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84" w:rsidRDefault="00191784" w:rsidP="0019178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9178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Условия получения льгот на лекарства</w:t>
      </w:r>
    </w:p>
    <w:p w:rsidR="00191784" w:rsidRPr="00191784" w:rsidRDefault="00191784" w:rsidP="00191784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Социальная защита инвалидов и больных граждан — это инструмент, позволяющий улучшить их материальное положение. В РФ действует программа по обеспечению льготными или бесплатными лекарствами лиц, относящихся к соответствующим категориям. Получить лекарственные средства и медикаменты со скидкой можно из федерального или регионального списка, которые меняется ежегодно.</w:t>
      </w:r>
    </w:p>
    <w:p w:rsid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Нормативная база на 2020 год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Список препаратов для льготников на 2020 год утвержден распоряжением правительства </w:t>
      </w:r>
      <w:hyperlink r:id="rId5" w:tgtFrame="_blank" w:history="1">
        <w:r w:rsidRPr="00191784">
          <w:rPr>
            <w:rStyle w:val="a4"/>
            <w:rFonts w:eastAsiaTheme="majorEastAsia"/>
            <w:color w:val="auto"/>
          </w:rPr>
          <w:t>N 2406-р от 12.10.2019</w:t>
        </w:r>
      </w:hyperlink>
      <w:r w:rsidRPr="00191784">
        <w:t>, который содержит информацию о перечнях лекарственных средств, предназначенных для лечения лиц с рассеянным склерозом, гемофилией и рядом других заболеваний.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Полный перечень болезней, при которых разрешено воспользоваться льготой, опубликован в Постановлении Правительства РФ </w:t>
      </w:r>
      <w:hyperlink r:id="rId6" w:tgtFrame="_blank" w:history="1">
        <w:r w:rsidRPr="00191784">
          <w:rPr>
            <w:rStyle w:val="a4"/>
            <w:rFonts w:eastAsiaTheme="majorEastAsia"/>
            <w:color w:val="auto"/>
          </w:rPr>
          <w:t>от 30 июля 1994 г. N 890.</w:t>
        </w:r>
      </w:hyperlink>
      <w:r w:rsidRPr="00191784">
        <w:t> В документе даются указания органам исполнительной власти проверять наличие вошедших в обязательный список медикаментов, причем не только в государственных, но и в частных аптеках.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9 февраля 2020 года в силу вступили изменения по порядку назначения лекарств – согласно приказу Минздрава России от 14.01.2019 N 4н врачи вправе не только увеличивать количество наркотических препаратов, предназначенных для обезболивания, но и выписывать лекарства на 180 дней вместо 90, как это было раньше. Также в приказе прописаны способы оформления рецептурных бланков, включая возможность выписывания рецептов в электронном виде.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 xml:space="preserve">Изменения в 2020 году коснулись лиц, перенесших инфаркт миокарда, инсульт, операции по аортокоронарному шунтированию, </w:t>
      </w:r>
      <w:proofErr w:type="spellStart"/>
      <w:r w:rsidRPr="00191784">
        <w:t>ангиопластике</w:t>
      </w:r>
      <w:proofErr w:type="spellEnd"/>
      <w:r w:rsidRPr="00191784">
        <w:t xml:space="preserve"> и </w:t>
      </w:r>
      <w:proofErr w:type="spellStart"/>
      <w:r w:rsidRPr="00191784">
        <w:t>катетерной</w:t>
      </w:r>
      <w:proofErr w:type="spellEnd"/>
      <w:r w:rsidRPr="00191784">
        <w:t xml:space="preserve"> абляции – соответствующий приказ от 9 января 2020 г. N 1н выпустил Минздрав.</w:t>
      </w:r>
    </w:p>
    <w:p w:rsid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положены льготы на лекарства</w:t>
      </w:r>
    </w:p>
    <w:p w:rsidR="00191784" w:rsidRPr="00191784" w:rsidRDefault="00191784" w:rsidP="0019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Существует ряд категорий граждан, претендующих на получение лекарственных средств бесплатно: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инвалиды ВОВ;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малые народы крайнего Севера;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определенные группы детей;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жители блокадного Ленинграда;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люди с подтвержденной инвалидностью;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чернобыльцы;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герои СССР, Российской Федерации, полные кавалеры ордена Славы;</w:t>
      </w:r>
    </w:p>
    <w:p w:rsidR="00191784" w:rsidRPr="00191784" w:rsidRDefault="00191784" w:rsidP="00191784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люди с хроническими заболеваниями различных систем организма.</w:t>
      </w:r>
    </w:p>
    <w:p w:rsidR="00191784" w:rsidRDefault="00191784" w:rsidP="0019178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lastRenderedPageBreak/>
        <w:t>50% льгота на лекарства предусмотрена для пенсионеров с социальной пенсией или имеющих подтвержденную медико-социальной экспертизой инвалидность, работающие инвалиды II группы и безработные инвалиды III группы, репрессированные по политическим мотивам лица, также ряд категорий лиц, принимавших участие в Великой Отечественной Войне.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</w:p>
    <w:p w:rsidR="00191784" w:rsidRP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Список доступных по льготе лекарств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Для каждой категории льготников установлены перечни лекарственных средств.</w:t>
      </w:r>
    </w:p>
    <w:p w:rsid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Многодетные семьи</w:t>
      </w:r>
    </w:p>
    <w:p w:rsidR="00191784" w:rsidRPr="00191784" w:rsidRDefault="00191784" w:rsidP="0019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Воспользоваться правом на льготу могут дети из многодетных семей, возраст которых составляет 6-18 лет. Это препараты ряда групп:</w:t>
      </w:r>
    </w:p>
    <w:p w:rsidR="00191784" w:rsidRPr="00191784" w:rsidRDefault="00191784" w:rsidP="0019178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784">
        <w:rPr>
          <w:rFonts w:ascii="Times New Roman" w:hAnsi="Times New Roman" w:cs="Times New Roman"/>
          <w:sz w:val="24"/>
          <w:szCs w:val="24"/>
        </w:rPr>
        <w:t>противоинфекционные</w:t>
      </w:r>
      <w:proofErr w:type="spellEnd"/>
      <w:r w:rsidRPr="00191784">
        <w:rPr>
          <w:rFonts w:ascii="Times New Roman" w:hAnsi="Times New Roman" w:cs="Times New Roman"/>
          <w:sz w:val="24"/>
          <w:szCs w:val="24"/>
        </w:rPr>
        <w:t>;</w:t>
      </w:r>
    </w:p>
    <w:p w:rsidR="00191784" w:rsidRPr="00191784" w:rsidRDefault="00191784" w:rsidP="0019178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антивирусные;</w:t>
      </w:r>
    </w:p>
    <w:p w:rsidR="00191784" w:rsidRPr="00191784" w:rsidRDefault="00191784" w:rsidP="0019178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784">
        <w:rPr>
          <w:rFonts w:ascii="Times New Roman" w:hAnsi="Times New Roman" w:cs="Times New Roman"/>
          <w:sz w:val="24"/>
          <w:szCs w:val="24"/>
        </w:rPr>
        <w:t>антиаллергенные</w:t>
      </w:r>
      <w:proofErr w:type="spellEnd"/>
      <w:r w:rsidRPr="00191784">
        <w:rPr>
          <w:rFonts w:ascii="Times New Roman" w:hAnsi="Times New Roman" w:cs="Times New Roman"/>
          <w:sz w:val="24"/>
          <w:szCs w:val="24"/>
        </w:rPr>
        <w:t>;</w:t>
      </w:r>
    </w:p>
    <w:p w:rsidR="00191784" w:rsidRPr="00191784" w:rsidRDefault="00191784" w:rsidP="00191784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средства для лечения органов желудочно-кишечного тракта, дыхательной системы, витамины, лекарства, оказывающие положительное влияние на систему свертываемости крови.</w:t>
      </w:r>
    </w:p>
    <w:p w:rsid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Диабетики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 xml:space="preserve">Люди, страдающие сахарным диабетом I и II типа получают бесплатно инсулин, шприцы, а также прибор для измерения уровня глюкозы в кровли плюс 3 </w:t>
      </w:r>
      <w:proofErr w:type="spellStart"/>
      <w:proofErr w:type="gramStart"/>
      <w:r w:rsidRPr="00191784">
        <w:t>тест-полоски</w:t>
      </w:r>
      <w:proofErr w:type="spellEnd"/>
      <w:proofErr w:type="gramEnd"/>
      <w:r w:rsidRPr="00191784">
        <w:t xml:space="preserve"> в день. Также диабетикам выдаются следующие лекарственные препараты: </w:t>
      </w:r>
      <w:proofErr w:type="spellStart"/>
      <w:r w:rsidRPr="00191784">
        <w:t>метформин</w:t>
      </w:r>
      <w:proofErr w:type="spellEnd"/>
      <w:r w:rsidRPr="00191784">
        <w:t xml:space="preserve">, </w:t>
      </w:r>
      <w:proofErr w:type="spellStart"/>
      <w:r w:rsidRPr="00191784">
        <w:t>акарбоза</w:t>
      </w:r>
      <w:proofErr w:type="spellEnd"/>
      <w:r w:rsidRPr="00191784">
        <w:t xml:space="preserve">, </w:t>
      </w:r>
      <w:proofErr w:type="spellStart"/>
      <w:r w:rsidRPr="00191784">
        <w:t>репаглинид</w:t>
      </w:r>
      <w:proofErr w:type="spellEnd"/>
      <w:r w:rsidRPr="00191784">
        <w:t xml:space="preserve">, </w:t>
      </w:r>
      <w:proofErr w:type="spellStart"/>
      <w:r w:rsidRPr="00191784">
        <w:t>глипизида</w:t>
      </w:r>
      <w:proofErr w:type="spellEnd"/>
      <w:r w:rsidRPr="00191784">
        <w:t xml:space="preserve">, </w:t>
      </w:r>
      <w:proofErr w:type="spellStart"/>
      <w:r w:rsidRPr="00191784">
        <w:t>гликвидон</w:t>
      </w:r>
      <w:proofErr w:type="spellEnd"/>
      <w:r w:rsidRPr="00191784">
        <w:t xml:space="preserve"> и т.д.</w:t>
      </w:r>
    </w:p>
    <w:p w:rsid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Для беременных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hyperlink r:id="rId7" w:history="1">
        <w:r w:rsidRPr="00191784">
          <w:rPr>
            <w:rStyle w:val="a4"/>
            <w:rFonts w:eastAsiaTheme="majorEastAsia"/>
            <w:color w:val="auto"/>
          </w:rPr>
          <w:t>Согласно приказу №748 от 06.10.2008</w:t>
        </w:r>
      </w:hyperlink>
      <w:r w:rsidRPr="00191784">
        <w:t>, получить бесплатные или льготные лекарства могут беременные женщины, стоящие на учете в женской консультации. В список препаратов входят витамины, железосодержащие препараты.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</w:p>
    <w:p w:rsidR="00191784" w:rsidRP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Для пенсионеров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Люди, находящиеся на заслуженном отдыхе, вправе использовать преференции на получение медикаментов согласно </w:t>
      </w:r>
      <w:hyperlink r:id="rId8" w:tgtFrame="_blank" w:history="1">
        <w:r w:rsidRPr="00191784">
          <w:rPr>
            <w:rStyle w:val="a4"/>
            <w:rFonts w:eastAsiaTheme="majorEastAsia"/>
            <w:color w:val="auto"/>
          </w:rPr>
          <w:t>ФЗ № 178 от 17.07.1999</w:t>
        </w:r>
      </w:hyperlink>
      <w:r w:rsidRPr="00191784">
        <w:t>.</w:t>
      </w:r>
    </w:p>
    <w:p w:rsidR="00191784" w:rsidRPr="00191784" w:rsidRDefault="00191784" w:rsidP="0019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Болезни, при которых пенсионеры получают лекарства по льготе: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туберкулез;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глаукома;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лучевая болезнь;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lastRenderedPageBreak/>
        <w:t>кистозный фиброз;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 xml:space="preserve">перенесенная операция по </w:t>
      </w:r>
      <w:proofErr w:type="spellStart"/>
      <w:r w:rsidRPr="00191784">
        <w:rPr>
          <w:rFonts w:ascii="Times New Roman" w:hAnsi="Times New Roman" w:cs="Times New Roman"/>
          <w:sz w:val="24"/>
          <w:szCs w:val="24"/>
        </w:rPr>
        <w:t>аортокоранарному</w:t>
      </w:r>
      <w:proofErr w:type="spellEnd"/>
      <w:r w:rsidRPr="00191784">
        <w:rPr>
          <w:rFonts w:ascii="Times New Roman" w:hAnsi="Times New Roman" w:cs="Times New Roman"/>
          <w:sz w:val="24"/>
          <w:szCs w:val="24"/>
        </w:rPr>
        <w:t xml:space="preserve"> шунтированию;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ревматизм;</w:t>
      </w:r>
    </w:p>
    <w:p w:rsidR="00191784" w:rsidRPr="00191784" w:rsidRDefault="00191784" w:rsidP="00191784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>хронические заболевания кожи и т.д.</w:t>
      </w:r>
    </w:p>
    <w:p w:rsidR="00191784" w:rsidRDefault="00191784" w:rsidP="00191784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Перечень заболеваний, при которых можно получить льготу на лекарства, указан в распоряжении правительства </w:t>
      </w:r>
      <w:hyperlink r:id="rId9" w:history="1">
        <w:r w:rsidRPr="00191784">
          <w:rPr>
            <w:rStyle w:val="a4"/>
            <w:rFonts w:eastAsiaTheme="majorEastAsia"/>
            <w:color w:val="auto"/>
          </w:rPr>
          <w:t>РФ N 2406-р.</w:t>
        </w:r>
      </w:hyperlink>
    </w:p>
    <w:p w:rsid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Для инвалидов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Инвалиды получают не все лекарства бесплатно. Безвозмездно выдаются медикаменты только неработающим инвалидам I и II группы. На скидку 50% претендуют инвалиды с III группой или II группой, продолжающие работать. При определении группы учитывается состояние пациента и его возможность ухаживать за собой. Полный список лекарственных средств опубликован в распоряжении правительства РФ 12 октября 2019 года N 2406-р. Это препараты для лечения практически всех жизненно важных систем организма, от язвы желудка до новообразований.</w:t>
      </w:r>
    </w:p>
    <w:p w:rsid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получения лека</w:t>
      </w:r>
      <w:proofErr w:type="gramStart"/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рств в п</w:t>
      </w:r>
      <w:proofErr w:type="gramEnd"/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оликлинике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 xml:space="preserve">Получить льготные медикаменты разрешается в поликлинике, к которой прикреплен льготник. Необходимо записаться к лечащему доктору, который на основании имеющихся у соискателя на льготу документов, выдаст рецепт. Выписанное лекарство выдают в определенной аптеке, список </w:t>
      </w:r>
      <w:proofErr w:type="gramStart"/>
      <w:r w:rsidRPr="00191784">
        <w:t>которых</w:t>
      </w:r>
      <w:proofErr w:type="gramEnd"/>
      <w:r w:rsidRPr="00191784">
        <w:t xml:space="preserve"> можно уточнить у врача.</w:t>
      </w:r>
    </w:p>
    <w:p w:rsid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1784" w:rsidRPr="00191784" w:rsidRDefault="00191784" w:rsidP="00191784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1784">
        <w:rPr>
          <w:rFonts w:ascii="Times New Roman" w:hAnsi="Times New Roman" w:cs="Times New Roman"/>
          <w:bCs w:val="0"/>
          <w:color w:val="auto"/>
          <w:sz w:val="24"/>
          <w:szCs w:val="24"/>
        </w:rPr>
        <w:t>Что делать, если льготных лекарств нет в аптеке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 xml:space="preserve">Продолжительность действия рецепта зависит от категории льготника и бланка, </w:t>
      </w:r>
      <w:proofErr w:type="gramStart"/>
      <w:r w:rsidRPr="00191784">
        <w:t>на</w:t>
      </w:r>
      <w:proofErr w:type="gramEnd"/>
      <w:r w:rsidRPr="00191784">
        <w:t xml:space="preserve"> </w:t>
      </w:r>
      <w:proofErr w:type="gramStart"/>
      <w:r w:rsidRPr="00191784">
        <w:t>котором</w:t>
      </w:r>
      <w:proofErr w:type="gramEnd"/>
      <w:r w:rsidRPr="00191784">
        <w:t xml:space="preserve"> выписан рецепт. Оформленный по форме № 148-1/у-88 рецепт действителен 15 дней, а рецепты, выписанные пенсионерам, инвалидам, людям с хроническими болезнями, действительны в 2020 году 180 дней.</w:t>
      </w:r>
    </w:p>
    <w:p w:rsidR="00191784" w:rsidRPr="00191784" w:rsidRDefault="00191784" w:rsidP="00191784">
      <w:pPr>
        <w:pStyle w:val="a3"/>
        <w:spacing w:before="0" w:beforeAutospacing="0" w:after="183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3847601" cy="5636526"/>
            <wp:effectExtent l="19050" t="0" r="499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92" cy="56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 xml:space="preserve">Наличие на руках действующего рецепта — не гарантия того, что в этот же день аптека выдаст лекарственное средство. Провизор или фармацевт могут сообщить об отсутствии рецептурного лекарства и предложить аналог. Но </w:t>
      </w:r>
      <w:proofErr w:type="spellStart"/>
      <w:r w:rsidRPr="00191784">
        <w:t>дженерики</w:t>
      </w:r>
      <w:proofErr w:type="spellEnd"/>
      <w:r w:rsidRPr="00191784">
        <w:t xml:space="preserve"> имеют больше побочных действий, чем у оригинального лекарства, поэтому многие отказываются от аналогов.</w:t>
      </w:r>
    </w:p>
    <w:p w:rsidR="00191784" w:rsidRPr="00191784" w:rsidRDefault="00191784" w:rsidP="00191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84">
        <w:rPr>
          <w:rFonts w:ascii="Times New Roman" w:hAnsi="Times New Roman" w:cs="Times New Roman"/>
          <w:sz w:val="24"/>
          <w:szCs w:val="24"/>
        </w:rPr>
        <w:t xml:space="preserve">Если пациент не согласен на замену, аптека обязана в течение 10 дней осуществить поставку лекарства и оповестить об этом льготника. По </w:t>
      </w:r>
      <w:proofErr w:type="gramStart"/>
      <w:r w:rsidRPr="00191784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191784">
        <w:rPr>
          <w:rFonts w:ascii="Times New Roman" w:hAnsi="Times New Roman" w:cs="Times New Roman"/>
          <w:sz w:val="24"/>
          <w:szCs w:val="24"/>
        </w:rPr>
        <w:t xml:space="preserve"> этого времени работник аптеки обязан уведомить льготника о поступлении лекарства, иначе решить проблему поможет звонок в </w:t>
      </w:r>
      <w:proofErr w:type="spellStart"/>
      <w:r w:rsidRPr="00191784"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 w:rsidRPr="00191784">
        <w:rPr>
          <w:rFonts w:ascii="Times New Roman" w:hAnsi="Times New Roman" w:cs="Times New Roman"/>
          <w:sz w:val="24"/>
          <w:szCs w:val="24"/>
        </w:rPr>
        <w:t>.</w:t>
      </w:r>
    </w:p>
    <w:p w:rsidR="00191784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Помимо федеральной программы обеспечения нуждающихся слоев населения в льготном лекарственном обеспечении, существует программы на уровне региона. В список федеральных льготников местные власти вносят отдельные категории граждан.</w:t>
      </w:r>
    </w:p>
    <w:p w:rsidR="003D757F" w:rsidRPr="00191784" w:rsidRDefault="00191784" w:rsidP="00191784">
      <w:pPr>
        <w:pStyle w:val="a3"/>
        <w:spacing w:before="0" w:beforeAutospacing="0" w:after="183" w:afterAutospacing="0"/>
        <w:ind w:firstLine="709"/>
        <w:jc w:val="both"/>
      </w:pPr>
      <w:r w:rsidRPr="00191784">
        <w:t>В Санкт-Петербурге льготы предоставляют не по категории, а по типу заболевания. Также к праву региональных органов власти относится возможность внести в список ЖВНЛП дополнительные препараты. Получать одновременно региональную и федеральную льготу не получится. Поэтому прежде чем оформлять льготу, необходимо проконсультироваться с лечащим врачом.</w:t>
      </w:r>
    </w:p>
    <w:sectPr w:rsidR="003D757F" w:rsidRPr="00191784" w:rsidSect="003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166"/>
    <w:multiLevelType w:val="multilevel"/>
    <w:tmpl w:val="302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07E8C"/>
    <w:multiLevelType w:val="multilevel"/>
    <w:tmpl w:val="0830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720B7"/>
    <w:multiLevelType w:val="multilevel"/>
    <w:tmpl w:val="5F3C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76C5F"/>
    <w:multiLevelType w:val="multilevel"/>
    <w:tmpl w:val="8F7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784"/>
    <w:rsid w:val="00191784"/>
    <w:rsid w:val="003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7F"/>
  </w:style>
  <w:style w:type="paragraph" w:styleId="1">
    <w:name w:val="heading 1"/>
    <w:basedOn w:val="a"/>
    <w:link w:val="10"/>
    <w:uiPriority w:val="9"/>
    <w:qFormat/>
    <w:rsid w:val="00191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91784"/>
  </w:style>
  <w:style w:type="character" w:customStyle="1" w:styleId="20">
    <w:name w:val="Заголовок 2 Знак"/>
    <w:basedOn w:val="a0"/>
    <w:link w:val="2"/>
    <w:uiPriority w:val="9"/>
    <w:semiHidden/>
    <w:rsid w:val="0019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7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784"/>
    <w:rPr>
      <w:color w:val="0000FF"/>
      <w:u w:val="single"/>
    </w:rPr>
  </w:style>
  <w:style w:type="character" w:customStyle="1" w:styleId="tocnumber">
    <w:name w:val="toc_number"/>
    <w:basedOn w:val="a0"/>
    <w:rsid w:val="00191784"/>
  </w:style>
  <w:style w:type="character" w:customStyle="1" w:styleId="h-text">
    <w:name w:val="h-text"/>
    <w:basedOn w:val="a0"/>
    <w:rsid w:val="00191784"/>
  </w:style>
  <w:style w:type="paragraph" w:customStyle="1" w:styleId="title">
    <w:name w:val="title"/>
    <w:basedOn w:val="a"/>
    <w:rsid w:val="0019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91784"/>
  </w:style>
  <w:style w:type="paragraph" w:styleId="a5">
    <w:name w:val="Balloon Text"/>
    <w:basedOn w:val="a"/>
    <w:link w:val="a6"/>
    <w:uiPriority w:val="99"/>
    <w:semiHidden/>
    <w:unhideWhenUsed/>
    <w:rsid w:val="001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1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149445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112294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3119437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7744938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0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0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9807547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37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valid.expert/wp-content/uploads/2020/04/Prikaz-748-ot-6-oktyabrya-2008-goda-O-lekarstvennom-obespechenii-beremennyh-zhenshhin-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5635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valid.expert/wp-content/uploads/2020/04/RF-N-2406-r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1016</Words>
  <Characters>5796</Characters>
  <Application>Microsoft Office Word</Application>
  <DocSecurity>0</DocSecurity>
  <Lines>48</Lines>
  <Paragraphs>13</Paragraphs>
  <ScaleCrop>false</ScaleCrop>
  <Company>ООО "МОК-Центр"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2020-08-27T06:24:00Z</dcterms:created>
  <dcterms:modified xsi:type="dcterms:W3CDTF">2020-08-27T06:28:00Z</dcterms:modified>
</cp:coreProperties>
</file>