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14" w:rsidRDefault="00C04414" w:rsidP="00C0441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C0441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Статус инвалидности для лежачего больного пенсионера</w:t>
      </w:r>
    </w:p>
    <w:p w:rsidR="00C04414" w:rsidRPr="00C04414" w:rsidRDefault="00C04414" w:rsidP="00C0441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 России среди людей с ограниченными возможностями практически полтора миллиона имеют 1 группу инвалидности. В нее включают и граждан, потерявших способность передвигаться и обслуживать себя самостоятельно. Но для того чтобы оформить инвалидность, лежачему больному потребуется немало сил и энергии от его родственников.</w:t>
      </w:r>
    </w:p>
    <w:p w:rsid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Законодательство о присвоении статуса инвалида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Все, что касается лиц с ограниченными возможностями, регламентируется законодательными актами. Важно понимать, что инвалидом может называть себя только тот человек, который сумел подтвердить свой статус официально. В этом случае на него будут распространяться льготы, субсидии и социальные выплаты.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Ознакомиться с документами, регламентирующими все процессы получения инвалидности, будет удобнее в таблице.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2320"/>
        <w:gridCol w:w="3574"/>
      </w:tblGrid>
      <w:tr w:rsidR="00C04414" w:rsidRPr="00C04414" w:rsidTr="00C0441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Нюансы, попадающие под контроль документа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Краткое изложение сути нормативного акта</w:t>
            </w:r>
          </w:p>
        </w:tc>
      </w:tr>
      <w:tr w:rsidR="00C04414" w:rsidRPr="00C04414" w:rsidTr="00C0441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044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 Правительства РФ № 95 от 2006 г.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Содержит критерии, по которым определяется возможность присвоения статуса инвалида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pStyle w:val="a3"/>
              <w:spacing w:before="0" w:beforeAutospacing="0" w:after="183" w:afterAutospacing="0"/>
              <w:jc w:val="both"/>
            </w:pPr>
            <w:r w:rsidRPr="00C04414">
              <w:t>Основные причины признания лица инвалидом выражены в 3 нюансах:</w:t>
            </w:r>
          </w:p>
          <w:p w:rsidR="00C04414" w:rsidRPr="00C04414" w:rsidRDefault="00C04414" w:rsidP="00C04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Классификация проблемы, вызвавшей нарушения функционирования организма;</w:t>
            </w:r>
          </w:p>
          <w:p w:rsidR="00C04414" w:rsidRPr="00C04414" w:rsidRDefault="00C04414" w:rsidP="00C04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вести обычный образ жизни и потеря навыков самообслуживания;</w:t>
            </w:r>
          </w:p>
          <w:p w:rsidR="00C04414" w:rsidRPr="00C04414" w:rsidRDefault="00C04414" w:rsidP="00C04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Потребность в восстановительной программе.</w:t>
            </w:r>
          </w:p>
        </w:tc>
      </w:tr>
      <w:tr w:rsidR="00C04414" w:rsidRPr="00C04414" w:rsidTr="00C0441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044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</w:t>
              </w:r>
              <w:proofErr w:type="spellStart"/>
              <w:r w:rsidRPr="00C044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Минздравсоцразвития</w:t>
              </w:r>
              <w:proofErr w:type="spellEnd"/>
              <w:r w:rsidRPr="00C044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РФ от 23.12.2009 N 1013н</w:t>
              </w:r>
            </w:hyperlink>
            <w:r w:rsidRPr="00C04414">
              <w:rPr>
                <w:rFonts w:ascii="Times New Roman" w:hAnsi="Times New Roman" w:cs="Times New Roman"/>
                <w:sz w:val="24"/>
                <w:szCs w:val="24"/>
              </w:rPr>
              <w:t xml:space="preserve"> «Об утверждении классификаций и критериев, используемых при осуществлении медико-социальной экспертизы граждан федеральными государственными </w:t>
            </w:r>
            <w:r w:rsidRPr="00C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медико-социальной экспертизы»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Регулировка процесса проведения медико-социальной экспертизы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Перечисление и подробное описание критериев, на которые опираются специалисты во время проведения экспертизы.</w:t>
            </w:r>
          </w:p>
        </w:tc>
      </w:tr>
      <w:tr w:rsidR="00C04414" w:rsidRPr="00C04414" w:rsidTr="00C0441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044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 Правительства РФ от 06.08.2015 N 805</w:t>
              </w:r>
            </w:hyperlink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 “О внесении изменений в Правила признания лица инвалидом”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Появление новых формулировок при присвоении статуса инвалидности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Перечисление и объяснение нововведений.</w:t>
            </w:r>
          </w:p>
        </w:tc>
      </w:tr>
      <w:tr w:rsidR="00C04414" w:rsidRPr="00C04414" w:rsidTr="00C0441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pStyle w:val="a3"/>
              <w:spacing w:before="0" w:beforeAutospacing="0" w:after="183" w:afterAutospacing="0"/>
              <w:jc w:val="both"/>
            </w:pPr>
            <w:hyperlink r:id="rId8" w:tgtFrame="_blank" w:history="1">
              <w:r w:rsidRPr="00C04414">
                <w:rPr>
                  <w:rStyle w:val="a4"/>
                  <w:rFonts w:eastAsiaTheme="majorEastAsia"/>
                  <w:color w:val="auto"/>
                </w:rPr>
                <w:t>Федеральный закон 24 ноября 1995 года N 181-ФЗ</w:t>
              </w:r>
            </w:hyperlink>
          </w:p>
          <w:p w:rsidR="00C04414" w:rsidRPr="00C04414" w:rsidRDefault="00C04414" w:rsidP="00C04414">
            <w:pPr>
              <w:pStyle w:val="a3"/>
              <w:spacing w:before="0" w:beforeAutospacing="0" w:after="0" w:afterAutospacing="0"/>
              <w:jc w:val="both"/>
            </w:pPr>
            <w:r w:rsidRPr="00C04414">
              <w:t>«О социальной защите инвалидов в Российской Федерации»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Направления в государственной политике по защите людей с ограниченными возможностями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C04414" w:rsidRPr="00C04414" w:rsidRDefault="00C04414" w:rsidP="00C04414">
            <w:pPr>
              <w:pStyle w:val="a3"/>
              <w:spacing w:before="0" w:beforeAutospacing="0" w:after="183" w:afterAutospacing="0"/>
              <w:jc w:val="both"/>
            </w:pPr>
            <w:r w:rsidRPr="00C04414">
              <w:t>Полное раскрытие перечня тем, связанных с инвалидностью:</w:t>
            </w:r>
          </w:p>
          <w:p w:rsidR="00C04414" w:rsidRPr="00C04414" w:rsidRDefault="00C04414" w:rsidP="00C044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Присвоение статуса;</w:t>
            </w:r>
          </w:p>
          <w:p w:rsidR="00C04414" w:rsidRPr="00C04414" w:rsidRDefault="00C04414" w:rsidP="00C044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Выплаты;</w:t>
            </w:r>
          </w:p>
          <w:p w:rsidR="00C04414" w:rsidRPr="00C04414" w:rsidRDefault="00C04414" w:rsidP="00C044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Социальная помощь;</w:t>
            </w:r>
          </w:p>
          <w:p w:rsidR="00C04414" w:rsidRPr="00C04414" w:rsidRDefault="00C04414" w:rsidP="00C044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Трудоустройство;</w:t>
            </w:r>
          </w:p>
          <w:p w:rsidR="00C04414" w:rsidRPr="00C04414" w:rsidRDefault="00C04414" w:rsidP="00C044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14">
              <w:rPr>
                <w:rFonts w:ascii="Times New Roman" w:hAnsi="Times New Roman" w:cs="Times New Roman"/>
                <w:sz w:val="24"/>
                <w:szCs w:val="24"/>
              </w:rPr>
              <w:t>Нарушение прав лиц этой категории.</w:t>
            </w:r>
          </w:p>
        </w:tc>
      </w:tr>
    </w:tbl>
    <w:p w:rsidR="00C04414" w:rsidRDefault="00C04414" w:rsidP="00C04414">
      <w:pPr>
        <w:pStyle w:val="a3"/>
        <w:spacing w:before="0" w:beforeAutospacing="0" w:after="183" w:afterAutospacing="0"/>
        <w:jc w:val="both"/>
        <w:rPr>
          <w:rStyle w:val="a6"/>
          <w:lang w:val="en-US"/>
        </w:rPr>
      </w:pP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6"/>
        </w:rPr>
        <w:t>Изучение перечисленных законов поможет оформить инвалидность лежачему родственнику, так как в процессе общения с различными инстанциями на них не единожды придется ссылаться.</w:t>
      </w:r>
    </w:p>
    <w:p w:rsid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инвалидности для лежачего больного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Обездвиживание – это большая беда для самого человека и его родственников. Такой больной нуждается в особом уходе и реабилитации, на которые придется тратить внушительные суммы. Облегчить финансовое положение поможет статус инвалида. Его получение происходит в несколько этапов.</w:t>
      </w:r>
    </w:p>
    <w:p w:rsid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Инициация процедуры получения инвалидности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Больной пенсионер, лишенный возможности передвигаться, не сумеет самостоятельно отстоять свои права. Эта миссия возлагается обычно на близких родственников. По законодательству доверенным лицом может стать и абсолютно посторонний больному человек, который будет выступать его представителем.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 xml:space="preserve">На данном этапе необходимо сделать 2 </w:t>
      </w:r>
      <w:proofErr w:type="gramStart"/>
      <w:r w:rsidRPr="00C04414">
        <w:rPr>
          <w:rStyle w:val="a5"/>
          <w:b w:val="0"/>
        </w:rPr>
        <w:t>важных</w:t>
      </w:r>
      <w:proofErr w:type="gramEnd"/>
      <w:r w:rsidRPr="00C04414">
        <w:rPr>
          <w:rStyle w:val="a5"/>
          <w:b w:val="0"/>
        </w:rPr>
        <w:t xml:space="preserve"> шага:</w:t>
      </w:r>
    </w:p>
    <w:p w:rsidR="00C04414" w:rsidRPr="00C04414" w:rsidRDefault="00C04414" w:rsidP="00C044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Выбрать ответственное лицо;</w:t>
      </w:r>
    </w:p>
    <w:p w:rsidR="00C04414" w:rsidRPr="00C04414" w:rsidRDefault="00C04414" w:rsidP="00C044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Оформить доверенность.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Последний пункт списка связан с рядом сложностей, так как доверитель не сможет явиться в нотариальную контору лично. Без его присутствия оформление документа не произойдет.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 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lastRenderedPageBreak/>
        <w:t>Выходом из ситуации является выезд нотариуса на дом. Оформляется вызов следующим образом:</w:t>
      </w:r>
    </w:p>
    <w:p w:rsidR="00C04414" w:rsidRPr="00C04414" w:rsidRDefault="00C04414" w:rsidP="00C044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Поиск ближайшего офиса;</w:t>
      </w:r>
    </w:p>
    <w:p w:rsidR="00C04414" w:rsidRPr="00C04414" w:rsidRDefault="00C04414" w:rsidP="00C044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Визит будущего доверенного лица в контору с объяснением ситуации;</w:t>
      </w:r>
    </w:p>
    <w:p w:rsidR="00C04414" w:rsidRPr="00C04414" w:rsidRDefault="00C04414" w:rsidP="00C044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Ознакомление с прейскурантом;</w:t>
      </w:r>
    </w:p>
    <w:p w:rsidR="00C04414" w:rsidRPr="00C04414" w:rsidRDefault="00C04414" w:rsidP="00C044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Оплата выезда нотариуса по указанному адресу в оговоренные заранее часы.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C04414">
        <w:t>Стоимость услуги не имеет четких границ. В каждом городе России она может колебаться в большую или меньшую стороны. В среднем потраченное время нотариуса обходится в 5000 рублей.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Доверенность тоже имеет свою стоимость – 1200 рублей. Такая сумма оплачивается при первичном оформлении документа. После получения статуса инвалида 1 группы вопросы с доверенностью решаются за половину от ее изначальной стоимости.</w:t>
      </w:r>
    </w:p>
    <w:p w:rsidR="00C04414" w:rsidRPr="00C04414" w:rsidRDefault="00C04414" w:rsidP="00C04414">
      <w:pPr>
        <w:pStyle w:val="a3"/>
        <w:spacing w:before="0" w:beforeAutospacing="0" w:after="0" w:afterAutospacing="0"/>
        <w:ind w:firstLine="709"/>
        <w:jc w:val="both"/>
      </w:pPr>
      <w:r w:rsidRPr="00C04414">
        <w:rPr>
          <w:rStyle w:val="a6"/>
        </w:rPr>
        <w:t>При оформлении документа в него вносится пункт о получении денежных средств. В случае с лежачими больными этот нюанс очень важен.</w:t>
      </w:r>
    </w:p>
    <w:p w:rsid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 в первую очередь и что указывать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 xml:space="preserve">Оформить группу можно только после получения направления от врача. И больница – это первая инстанция, куда </w:t>
      </w:r>
      <w:proofErr w:type="spellStart"/>
      <w:r w:rsidRPr="00C04414">
        <w:t>обращаюся</w:t>
      </w:r>
      <w:proofErr w:type="spellEnd"/>
      <w:r w:rsidRPr="00C04414">
        <w:t xml:space="preserve"> после решения вопросов с доверенностью. Этот этап считается одним из самых запутанных, так как сложно сразу определиться, к какому именно специалисту адресовать все вопросы.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Для этой цели подходят:</w:t>
      </w:r>
    </w:p>
    <w:p w:rsidR="00C04414" w:rsidRPr="00C04414" w:rsidRDefault="00C04414" w:rsidP="00C044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Участковый терапевт;</w:t>
      </w:r>
    </w:p>
    <w:p w:rsidR="00C04414" w:rsidRPr="00C04414" w:rsidRDefault="00C04414" w:rsidP="00C044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Главврач поликлиники;</w:t>
      </w:r>
    </w:p>
    <w:p w:rsidR="00C04414" w:rsidRPr="00C04414" w:rsidRDefault="00C04414" w:rsidP="00C044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Лечащий врач при условии нахождения больного в стационаре.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От перечисленных специалистов нужны следующие документы:</w:t>
      </w:r>
    </w:p>
    <w:p w:rsidR="00C04414" w:rsidRPr="00C04414" w:rsidRDefault="00C04414" w:rsidP="00C04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Направления на лабораторные анализы (крови, кала, мочи);</w:t>
      </w:r>
    </w:p>
    <w:p w:rsidR="00C04414" w:rsidRPr="00C04414" w:rsidRDefault="00C04414" w:rsidP="00C04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Назначение на проведение ЭКГ, ЭЭГ (в некоторых случаях требуется рентген);</w:t>
      </w:r>
    </w:p>
    <w:p w:rsidR="00C04414" w:rsidRPr="00C04414" w:rsidRDefault="00C04414" w:rsidP="00C044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Направление на осмотр узких специалистов.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C04414">
        <w:t xml:space="preserve">Не всегда врачи идут </w:t>
      </w:r>
      <w:proofErr w:type="gramStart"/>
      <w:r w:rsidRPr="00C04414">
        <w:t>на встречу</w:t>
      </w:r>
      <w:proofErr w:type="gramEnd"/>
      <w:r w:rsidRPr="00C04414">
        <w:t xml:space="preserve"> родственникам лежачего больного и сразу выдают нужные документы. Чаще всего для их получения требуется настойчивость и терпение.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Если пенсионер пережил инсульт, то ему необходима индивидуальная реабилитационная программа (ИПР составляется и при других заболеваниях).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В нее могут быть включены следующие пункты:</w:t>
      </w:r>
    </w:p>
    <w:p w:rsidR="00C04414" w:rsidRPr="00C04414" w:rsidRDefault="00C04414" w:rsidP="00C044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Занятия на специальных тренажерах;</w:t>
      </w:r>
    </w:p>
    <w:p w:rsidR="00C04414" w:rsidRPr="00C04414" w:rsidRDefault="00C04414" w:rsidP="00C044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Регулярный осмотр врачами;</w:t>
      </w:r>
    </w:p>
    <w:p w:rsidR="00C04414" w:rsidRPr="00C04414" w:rsidRDefault="00C04414" w:rsidP="00C044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Получение подгузников и одноразовых пеленок;</w:t>
      </w:r>
    </w:p>
    <w:p w:rsidR="00C04414" w:rsidRPr="00C04414" w:rsidRDefault="00C04414" w:rsidP="00C0441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Приобретение медикаментов, жизненно важных для больного.</w:t>
      </w:r>
    </w:p>
    <w:p w:rsidR="00C04414" w:rsidRDefault="00C04414" w:rsidP="00C0441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lastRenderedPageBreak/>
        <w:t>Эти нюансы обсуждаются с врачом, дающим направления на анализы. После получения результатов он составляет ИПР и указывает в ней нужные пункты списка.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Большая часть анализов проводится больному во время выездов лаборантов на дом. Таким же образом проходит осмотр узкими специалистами. При необходимости сделать рентген родственникам лежачего пенсионера придется продумать вопрос его доставки в поликлинику.</w:t>
      </w:r>
    </w:p>
    <w:p w:rsidR="00C04414" w:rsidRPr="00C04414" w:rsidRDefault="00C04414" w:rsidP="00C04414">
      <w:pPr>
        <w:pStyle w:val="a3"/>
        <w:spacing w:before="0" w:beforeAutospacing="0" w:after="0" w:afterAutospacing="0"/>
        <w:ind w:firstLine="709"/>
        <w:jc w:val="both"/>
      </w:pPr>
      <w:r w:rsidRPr="00C04414">
        <w:rPr>
          <w:rStyle w:val="a6"/>
        </w:rPr>
        <w:t>Если на нее будут потрачены средства из личного бюджета, то необходимо сохранить подтверждающие документы. После получения инвалидности государство компенсирует расходы по транспортировке больного.</w:t>
      </w:r>
    </w:p>
    <w:p w:rsid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Пакет документов на лежачего больного: справки, заявление на МСЭ, срок действия бумаг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Для того чтобы оформить инвалидность лежачему человеку, потребуется сбор большого количества бумаг. Их можно условно разделить на 2 блока:</w:t>
      </w:r>
    </w:p>
    <w:p w:rsidR="00C04414" w:rsidRPr="00C04414" w:rsidRDefault="00C04414" w:rsidP="00C044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Пакет из медицинского учреждения;</w:t>
      </w:r>
    </w:p>
    <w:p w:rsidR="00C04414" w:rsidRPr="00C04414" w:rsidRDefault="00C04414" w:rsidP="00C0441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Пакет для МСЭ (в него в обязательном порядке включаются бумаги из 1 блока).</w:t>
      </w:r>
    </w:p>
    <w:p w:rsidR="00C04414" w:rsidRDefault="00C04414" w:rsidP="00C04414">
      <w:pPr>
        <w:pStyle w:val="a3"/>
        <w:spacing w:before="0" w:beforeAutospacing="0" w:after="183" w:afterAutospacing="0"/>
        <w:jc w:val="both"/>
        <w:rPr>
          <w:rStyle w:val="a5"/>
          <w:b w:val="0"/>
          <w:lang w:val="en-US"/>
        </w:rPr>
      </w:pP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</w:rPr>
        <w:t>Бумаги из медицинского учреждения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Результаты проведенных лабораторных анализов и дополнительных обследований пенсионера направляются на врачебную комиссию. В ней принимают участие:</w:t>
      </w:r>
    </w:p>
    <w:p w:rsidR="00C04414" w:rsidRPr="00C04414" w:rsidRDefault="00C04414" w:rsidP="00C044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Терапевт;</w:t>
      </w:r>
    </w:p>
    <w:p w:rsidR="00C04414" w:rsidRPr="00C04414" w:rsidRDefault="00C04414" w:rsidP="00C044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Узкие специалисты;</w:t>
      </w:r>
    </w:p>
    <w:p w:rsidR="00C04414" w:rsidRPr="00C04414" w:rsidRDefault="00C04414" w:rsidP="00C0441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Главврач медицинского учреждения.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 редких случаях решение о целесообразности присвоения инвалидности пациенту принимает единолично главный врач.</w:t>
      </w:r>
    </w:p>
    <w:p w:rsidR="00C04414" w:rsidRDefault="00C04414" w:rsidP="00C04414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C04414">
        <w:t>Если было вынесено положительное решение, то на руки доверенному лицу больного выдается направление на проведение МСЭ. К нему прилагается ИПР со списком необходимых дополнительных средств.</w:t>
      </w:r>
    </w:p>
    <w:p w:rsidR="00C04414" w:rsidRPr="00C04414" w:rsidRDefault="00C04414" w:rsidP="00C04414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 поликлинике нужно взять на руки амбулаторную карту (она выдается под расписку). Многие делают копии этого документа перед визитом в МСЭ, но в данном случае бумаги требуется заверить.</w:t>
      </w:r>
    </w:p>
    <w:p w:rsidR="00C04414" w:rsidRDefault="00C04414" w:rsidP="00C04414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</w:rPr>
        <w:t>Бумаги для проведения освидетельствования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К направлению (форма 088/у), результатам обследования и амбулаторной карте доверенное лицо больного добавляет следующие документы:</w:t>
      </w:r>
    </w:p>
    <w:p w:rsidR="00C04414" w:rsidRPr="00C04414" w:rsidRDefault="00C04414" w:rsidP="00C044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Паспорт и его копии (по действующему законодательству для комиссии подходит любое удостоверение личности, но на практике требуется предъявление паспорта);</w:t>
      </w:r>
    </w:p>
    <w:p w:rsidR="00C04414" w:rsidRPr="00C04414" w:rsidRDefault="00C04414" w:rsidP="00C044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Пенсионное удостоверение;</w:t>
      </w:r>
    </w:p>
    <w:p w:rsidR="00C04414" w:rsidRPr="00C04414" w:rsidRDefault="00C04414" w:rsidP="00C044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Трудовая книжка и ее копии (каждая копия заверяется у нотариуса);</w:t>
      </w:r>
    </w:p>
    <w:p w:rsidR="00C04414" w:rsidRPr="00C04414" w:rsidRDefault="00C04414" w:rsidP="00C044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lastRenderedPageBreak/>
        <w:t>Выписка с последнего места работы (рекомендуется брать характеристику с 2-3 последних мест работы);</w:t>
      </w:r>
    </w:p>
    <w:p w:rsidR="00C04414" w:rsidRPr="00C04414" w:rsidRDefault="00C04414" w:rsidP="00C044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Подтверждение получения травмы в процессе выполнения должностных обязанностей (документ необходим, если предпосылки к получению инвалидности возникли в результате получения травмы на работе);</w:t>
      </w:r>
    </w:p>
    <w:p w:rsidR="00C04414" w:rsidRPr="00C04414" w:rsidRDefault="00C04414" w:rsidP="00C044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Заявление на освидетельствование.</w:t>
      </w:r>
    </w:p>
    <w:p w:rsidR="00C04414" w:rsidRDefault="00C04414" w:rsidP="00C044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414">
        <w:rPr>
          <w:rFonts w:ascii="Times New Roman" w:hAnsi="Times New Roman" w:cs="Times New Roman"/>
          <w:sz w:val="24"/>
          <w:szCs w:val="24"/>
        </w:rPr>
        <w:t>Форма 088 у 06 образец</w:t>
      </w:r>
    </w:p>
    <w:p w:rsidR="00C04414" w:rsidRPr="00C04414" w:rsidRDefault="00C04414" w:rsidP="00C044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1330" cy="4278630"/>
            <wp:effectExtent l="1905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Заполнение заявления требует внимательности и терпения. Бланк состоит из 5 частей:</w:t>
      </w:r>
    </w:p>
    <w:p w:rsidR="00C04414" w:rsidRPr="00C04414" w:rsidRDefault="00C04414" w:rsidP="00C0441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 xml:space="preserve">«Шапка»: данные о лежачем больном (Ф.И.О., паспорт, адрес проживания, контактный телефон, номер </w:t>
      </w:r>
      <w:proofErr w:type="spellStart"/>
      <w:r w:rsidRPr="00C04414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C04414">
        <w:rPr>
          <w:rFonts w:ascii="Times New Roman" w:hAnsi="Times New Roman" w:cs="Times New Roman"/>
          <w:sz w:val="24"/>
          <w:szCs w:val="24"/>
        </w:rPr>
        <w:t>, адрес электронной почты), сведения о доверенном лице (Ф.И.О., паспорт);</w:t>
      </w:r>
    </w:p>
    <w:p w:rsidR="00C04414" w:rsidRPr="00C04414" w:rsidRDefault="00C04414" w:rsidP="00C0441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Цель обращения: в заявлении пропечатаны цели освидетельствования, среди которых отмечаются нужные;</w:t>
      </w:r>
    </w:p>
    <w:p w:rsidR="00C04414" w:rsidRPr="00C04414" w:rsidRDefault="00C04414" w:rsidP="00C0441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Список прилагаемых документов;</w:t>
      </w:r>
    </w:p>
    <w:p w:rsidR="00C04414" w:rsidRPr="00C04414" w:rsidRDefault="00C04414" w:rsidP="00C0441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Согласие на обработку данных;</w:t>
      </w:r>
    </w:p>
    <w:p w:rsidR="00C04414" w:rsidRPr="00C04414" w:rsidRDefault="00C04414" w:rsidP="00C0441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Согласие с условиями проведения экспертизы;</w:t>
      </w:r>
    </w:p>
    <w:p w:rsidR="00C04414" w:rsidRPr="00C04414" w:rsidRDefault="00C04414" w:rsidP="00C0441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В конце заявления ставится дата и подпись.</w:t>
      </w:r>
    </w:p>
    <w:p w:rsidR="00C04414" w:rsidRDefault="00C04414" w:rsidP="00C04414">
      <w:pPr>
        <w:pStyle w:val="a3"/>
        <w:spacing w:before="0" w:beforeAutospacing="0" w:after="0" w:afterAutospacing="0"/>
        <w:ind w:firstLine="709"/>
        <w:jc w:val="both"/>
        <w:rPr>
          <w:rStyle w:val="a6"/>
          <w:lang w:val="en-US"/>
        </w:rPr>
      </w:pPr>
      <w:r w:rsidRPr="00C04414">
        <w:rPr>
          <w:rStyle w:val="a6"/>
        </w:rPr>
        <w:t>Важно успеть подать документы на освидетельствование в течение 10 дней после проведения медицинской экспертизы. В дальнейшем придется заново оформлять пакет бумаг из поликлиники.</w:t>
      </w:r>
    </w:p>
    <w:p w:rsidR="00C04414" w:rsidRPr="00C04414" w:rsidRDefault="00C04414" w:rsidP="00C04414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Выписки с места работы действительны месяц.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lastRenderedPageBreak/>
        <w:t>При обращении к сотрудникам МСЭ к бумагам прикладывается доверенность. Без нее с посетителем никто не будет вести беседу. Копии бумаг формируют личное дело больного, а оригиналы отдаются представителю пенсионера.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Выезд комиссии на освидетельствование происходит в течение месяца со дня подачи бумаг.</w:t>
      </w:r>
    </w:p>
    <w:p w:rsid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Прохождение МСЭ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Врачебная комиссия состоит из 4-5 врачей и секретаря, выезжающих на дом к больному. Если человек находится в стационаре, то освидетельствование произойдет в его стенах.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Процедура экспертизы состоит из ответов и вопросов по факту:</w:t>
      </w:r>
    </w:p>
    <w:p w:rsidR="00C04414" w:rsidRPr="00C04414" w:rsidRDefault="00C04414" w:rsidP="00C0441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Обретения проблемы со здоровьем;</w:t>
      </w:r>
    </w:p>
    <w:p w:rsidR="00C04414" w:rsidRPr="00C04414" w:rsidRDefault="00C04414" w:rsidP="00C0441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Протекания заболевания;</w:t>
      </w:r>
    </w:p>
    <w:p w:rsidR="00C04414" w:rsidRPr="00C04414" w:rsidRDefault="00C04414" w:rsidP="00C0441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Назначенного курса лечения;</w:t>
      </w:r>
    </w:p>
    <w:p w:rsidR="00C04414" w:rsidRPr="00C04414" w:rsidRDefault="00C04414" w:rsidP="00C0441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Наличия или отсутствия сопутствующих диагнозов.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Результаты вносятся в бланк Единой автоматизированной вертикально-интегрированной информационно-аналитической системы.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Отдельно заполняются сведения о:</w:t>
      </w:r>
    </w:p>
    <w:p w:rsidR="00C04414" w:rsidRPr="00C04414" w:rsidRDefault="00C04414" w:rsidP="00C0441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Результативности лечения;</w:t>
      </w:r>
    </w:p>
    <w:p w:rsidR="00C04414" w:rsidRPr="00C04414" w:rsidRDefault="00C04414" w:rsidP="00C0441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 xml:space="preserve">Стационарном </w:t>
      </w:r>
      <w:proofErr w:type="gramStart"/>
      <w:r w:rsidRPr="00C04414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C04414">
        <w:rPr>
          <w:rFonts w:ascii="Times New Roman" w:hAnsi="Times New Roman" w:cs="Times New Roman"/>
          <w:sz w:val="24"/>
          <w:szCs w:val="24"/>
        </w:rPr>
        <w:t>;</w:t>
      </w:r>
    </w:p>
    <w:p w:rsidR="00C04414" w:rsidRPr="00C04414" w:rsidRDefault="00C04414" w:rsidP="00C0441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 xml:space="preserve">Амбулаторном </w:t>
      </w:r>
      <w:proofErr w:type="gramStart"/>
      <w:r w:rsidRPr="00C04414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C04414">
        <w:rPr>
          <w:rFonts w:ascii="Times New Roman" w:hAnsi="Times New Roman" w:cs="Times New Roman"/>
          <w:sz w:val="24"/>
          <w:szCs w:val="24"/>
        </w:rPr>
        <w:t>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Сюда же вносятся данные о текущем осмотре заявителя. Комиссия проходит при обязательном участии представителя пенсионера.</w:t>
      </w:r>
    </w:p>
    <w:p w:rsid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Где и когда можно получить документы для оформления льгот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Решение по результатам освидетельствования принимается 2-3 месяца и может быть следующим:</w:t>
      </w:r>
    </w:p>
    <w:p w:rsidR="00C04414" w:rsidRPr="00C04414" w:rsidRDefault="00C04414" w:rsidP="00C0441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Справка о присвоении инвалидности (1, 2, 3 группы);</w:t>
      </w:r>
    </w:p>
    <w:p w:rsidR="00C04414" w:rsidRPr="00C04414" w:rsidRDefault="00C04414" w:rsidP="00C0441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Назначение дополнительных обследований;</w:t>
      </w:r>
    </w:p>
    <w:p w:rsidR="00C04414" w:rsidRPr="00C04414" w:rsidRDefault="00C04414" w:rsidP="00C0441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Назначение повторной экспертизы;</w:t>
      </w:r>
    </w:p>
    <w:p w:rsidR="00C04414" w:rsidRPr="00C04414" w:rsidRDefault="00C04414" w:rsidP="00C0441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Отказ.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 xml:space="preserve">К справке с указанием группы прилагается ИПР. В этот лист вписывают </w:t>
      </w:r>
      <w:proofErr w:type="gramStart"/>
      <w:r w:rsidRPr="00C04414">
        <w:rPr>
          <w:rStyle w:val="a5"/>
          <w:b w:val="0"/>
        </w:rPr>
        <w:t>необходимые</w:t>
      </w:r>
      <w:proofErr w:type="gramEnd"/>
      <w:r w:rsidRPr="00C04414">
        <w:rPr>
          <w:rStyle w:val="a5"/>
          <w:b w:val="0"/>
        </w:rPr>
        <w:t xml:space="preserve"> лежачему:</w:t>
      </w:r>
    </w:p>
    <w:p w:rsidR="00C04414" w:rsidRPr="00C04414" w:rsidRDefault="00C04414" w:rsidP="00C0441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Предметы обихода;</w:t>
      </w:r>
    </w:p>
    <w:p w:rsidR="00C04414" w:rsidRPr="00C04414" w:rsidRDefault="00C04414" w:rsidP="00C0441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Средства личной гигиены;</w:t>
      </w:r>
    </w:p>
    <w:p w:rsidR="00C04414" w:rsidRPr="00C04414" w:rsidRDefault="00C04414" w:rsidP="00C0441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Медикаменты.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Все перечисленное выдается бесплатно.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lastRenderedPageBreak/>
        <w:t xml:space="preserve">При отказе представитель больного имеет право обратиться </w:t>
      </w:r>
      <w:proofErr w:type="gramStart"/>
      <w:r w:rsidRPr="00C04414">
        <w:rPr>
          <w:rStyle w:val="a5"/>
          <w:b w:val="0"/>
        </w:rPr>
        <w:t>в</w:t>
      </w:r>
      <w:proofErr w:type="gramEnd"/>
      <w:r w:rsidRPr="00C04414">
        <w:rPr>
          <w:rStyle w:val="a5"/>
          <w:b w:val="0"/>
        </w:rPr>
        <w:t>:</w:t>
      </w:r>
    </w:p>
    <w:p w:rsidR="00C04414" w:rsidRPr="00C04414" w:rsidRDefault="00C04414" w:rsidP="00C0441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Главное бюро МСЭ;</w:t>
      </w:r>
    </w:p>
    <w:p w:rsidR="00C04414" w:rsidRPr="00C04414" w:rsidRDefault="00C04414" w:rsidP="00C0441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Федеральное бюро МСЭ.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Указанные учреждения будут назначать собственную экспертизу.</w:t>
      </w:r>
    </w:p>
    <w:p w:rsid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получения инвалидности после инсульта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Инсульт – наиболее частая причина, лишающая людей способности двигаться. Из 5 случаев заболевания 4 вызывают серьезные последствия.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 процессе оформления инвалидности после инсульта значительную роль играют лечащие врачи.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Сотрудники МСЭ во многом опираются на сделанные медиками выводы о:</w:t>
      </w:r>
    </w:p>
    <w:p w:rsidR="00C04414" w:rsidRPr="00C04414" w:rsidRDefault="00C04414" w:rsidP="00C0441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Тяжести проблемы;</w:t>
      </w:r>
    </w:p>
    <w:p w:rsidR="00C04414" w:rsidRPr="00C04414" w:rsidRDefault="00C04414" w:rsidP="00C0441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Виду заболевания (ишемический или геморрагический инсульт);</w:t>
      </w:r>
    </w:p>
    <w:p w:rsidR="00C04414" w:rsidRPr="00C04414" w:rsidRDefault="00C04414" w:rsidP="00C0441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Атрофии органов;</w:t>
      </w:r>
    </w:p>
    <w:p w:rsidR="00C04414" w:rsidRPr="00C04414" w:rsidRDefault="00C04414" w:rsidP="00C0441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Степени поражения клеток головного мозга;</w:t>
      </w:r>
    </w:p>
    <w:p w:rsidR="00C04414" w:rsidRPr="00C04414" w:rsidRDefault="00C04414" w:rsidP="00C0441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Динамике выздоровления;</w:t>
      </w:r>
    </w:p>
    <w:p w:rsidR="00C04414" w:rsidRPr="00C04414" w:rsidRDefault="00C04414" w:rsidP="00C0441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1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C04414">
        <w:rPr>
          <w:rFonts w:ascii="Times New Roman" w:hAnsi="Times New Roman" w:cs="Times New Roman"/>
          <w:sz w:val="24"/>
          <w:szCs w:val="24"/>
        </w:rPr>
        <w:t xml:space="preserve"> самочувствии.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Чтобы оформить группу после инсульта, важно принимать все предложения медиков по лечению и реабилитации больного.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Чаще всего врачи назначают:</w:t>
      </w:r>
    </w:p>
    <w:p w:rsidR="00C04414" w:rsidRPr="00C04414" w:rsidRDefault="00C04414" w:rsidP="00C0441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Дополнительное обследование;</w:t>
      </w:r>
    </w:p>
    <w:p w:rsidR="00C04414" w:rsidRPr="00C04414" w:rsidRDefault="00C04414" w:rsidP="00C0441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Курс лечения в стационаре.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  <w:i/>
          <w:iCs/>
        </w:rPr>
        <w:t>Отказ фиксируется документально. В этом случае шансы получить положительное решение после освидетельствования стремятся к нулю.</w:t>
      </w:r>
    </w:p>
    <w:p w:rsid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04414" w:rsidRP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Инвалидность после онкологии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 xml:space="preserve">Оформить инвалидность человеку с онкологическим заболеванием можно только после 4 месяцев нахождения на </w:t>
      </w:r>
      <w:proofErr w:type="gramStart"/>
      <w:r w:rsidRPr="00C04414">
        <w:t>больничном</w:t>
      </w:r>
      <w:proofErr w:type="gramEnd"/>
      <w:r w:rsidRPr="00C04414">
        <w:t>. В остальном процедура получения группы протекает по описанным выше правилам.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</w:p>
    <w:p w:rsidR="00C04414" w:rsidRPr="00C04414" w:rsidRDefault="00C04414" w:rsidP="00C0441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4414">
        <w:rPr>
          <w:rFonts w:ascii="Times New Roman" w:hAnsi="Times New Roman" w:cs="Times New Roman"/>
          <w:bCs w:val="0"/>
          <w:color w:val="auto"/>
          <w:sz w:val="24"/>
          <w:szCs w:val="24"/>
        </w:rPr>
        <w:t>Регулярность переосвидетельствования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В справке о присвоении группы указывается дата, когда необходимо будет провести повторную экспертизу.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Переосвидетельствование происходит со следующей регулярностью:</w:t>
      </w:r>
    </w:p>
    <w:p w:rsidR="00C04414" w:rsidRPr="00C04414" w:rsidRDefault="00C04414" w:rsidP="00C0441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Инвалиды 1 группы проходят комиссию один раз в 24 месяца;</w:t>
      </w:r>
    </w:p>
    <w:p w:rsidR="00C04414" w:rsidRPr="00C04414" w:rsidRDefault="00C04414" w:rsidP="00C0441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Инвалидам 2 и 3 групп переосвидетельствование необходимо ежегодно.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lastRenderedPageBreak/>
        <w:t>Повторные комиссии назначаются для того, чтобы констатировать динамику выздоровления больного либо ухудшение его состояния.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По результатам обследования:</w:t>
      </w:r>
    </w:p>
    <w:p w:rsidR="00C04414" w:rsidRPr="00C04414" w:rsidRDefault="00C04414" w:rsidP="00C04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Группа остается без изменений;</w:t>
      </w:r>
    </w:p>
    <w:p w:rsidR="00C04414" w:rsidRPr="00C04414" w:rsidRDefault="00C04414" w:rsidP="00C04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Группа меняется;</w:t>
      </w:r>
    </w:p>
    <w:p w:rsidR="00C04414" w:rsidRPr="00C04414" w:rsidRDefault="00C04414" w:rsidP="00C044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Инвалидность снимается.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rPr>
          <w:rStyle w:val="a5"/>
          <w:b w:val="0"/>
        </w:rPr>
        <w:t>Существует и бессрочное присвоение группы. Право на нее возникает в ряде случаев: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Злокачественные опухоли;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Доброкачественные опухоли, чье расположение в организме исключает хирургическое вмешательство;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Слабоумие;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Психические расстройства, оказывающие негативное влияние на двигательную активность;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414">
        <w:rPr>
          <w:rFonts w:ascii="Times New Roman" w:hAnsi="Times New Roman" w:cs="Times New Roman"/>
          <w:sz w:val="24"/>
          <w:szCs w:val="24"/>
        </w:rPr>
        <w:t>Необратимые</w:t>
      </w:r>
      <w:proofErr w:type="gramEnd"/>
      <w:r w:rsidRPr="00C04414">
        <w:rPr>
          <w:rFonts w:ascii="Times New Roman" w:hAnsi="Times New Roman" w:cs="Times New Roman"/>
          <w:sz w:val="24"/>
          <w:szCs w:val="24"/>
        </w:rPr>
        <w:t xml:space="preserve"> глухота и слепота;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Повреждения функций коры головного мозга;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Тяжелые неврологические заболевания;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Ампутация конечностей;</w:t>
      </w:r>
    </w:p>
    <w:p w:rsidR="00C04414" w:rsidRPr="00C04414" w:rsidRDefault="00C04414" w:rsidP="00C044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14">
        <w:rPr>
          <w:rFonts w:ascii="Times New Roman" w:hAnsi="Times New Roman" w:cs="Times New Roman"/>
          <w:sz w:val="24"/>
          <w:szCs w:val="24"/>
        </w:rPr>
        <w:t>Врожденные и другие дефекты рук и ног.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>Нередко решение о пожизненной группе принимается после 4 и более лет нахождения на инвалидности без видимых улучшений.</w:t>
      </w:r>
    </w:p>
    <w:p w:rsidR="00C04414" w:rsidRPr="00C04414" w:rsidRDefault="00C04414" w:rsidP="00C04414">
      <w:pPr>
        <w:pStyle w:val="a3"/>
        <w:spacing w:before="0" w:beforeAutospacing="0" w:after="183" w:afterAutospacing="0"/>
        <w:ind w:firstLine="709"/>
        <w:jc w:val="both"/>
      </w:pPr>
      <w:r w:rsidRPr="00C04414">
        <w:t xml:space="preserve">Оформить инвалидность </w:t>
      </w:r>
      <w:proofErr w:type="gramStart"/>
      <w:r w:rsidRPr="00C04414">
        <w:t>лежачему</w:t>
      </w:r>
      <w:proofErr w:type="gramEnd"/>
      <w:r w:rsidRPr="00C04414">
        <w:t xml:space="preserve"> не так-то и просто. Но при наличии настойчивости и пошаговой инструкции бюрократическая машина будет крутиться быстрее.</w:t>
      </w:r>
    </w:p>
    <w:p w:rsidR="006144FA" w:rsidRPr="00C04414" w:rsidRDefault="006144FA" w:rsidP="00C04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4FA" w:rsidRPr="00C04414" w:rsidSect="0061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5E4"/>
    <w:multiLevelType w:val="multilevel"/>
    <w:tmpl w:val="DEF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3F6A"/>
    <w:multiLevelType w:val="multilevel"/>
    <w:tmpl w:val="F72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009D"/>
    <w:multiLevelType w:val="multilevel"/>
    <w:tmpl w:val="4DD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C4086"/>
    <w:multiLevelType w:val="multilevel"/>
    <w:tmpl w:val="441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031"/>
    <w:multiLevelType w:val="multilevel"/>
    <w:tmpl w:val="EC34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21D65"/>
    <w:multiLevelType w:val="multilevel"/>
    <w:tmpl w:val="B0C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D714D"/>
    <w:multiLevelType w:val="multilevel"/>
    <w:tmpl w:val="E454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B1BA1"/>
    <w:multiLevelType w:val="multilevel"/>
    <w:tmpl w:val="6108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879"/>
    <w:multiLevelType w:val="multilevel"/>
    <w:tmpl w:val="E8E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81E2F"/>
    <w:multiLevelType w:val="multilevel"/>
    <w:tmpl w:val="552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83EAD"/>
    <w:multiLevelType w:val="multilevel"/>
    <w:tmpl w:val="606A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A42F2"/>
    <w:multiLevelType w:val="multilevel"/>
    <w:tmpl w:val="1E2E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00019"/>
    <w:multiLevelType w:val="multilevel"/>
    <w:tmpl w:val="F81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835F0"/>
    <w:multiLevelType w:val="multilevel"/>
    <w:tmpl w:val="E2D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74428"/>
    <w:multiLevelType w:val="multilevel"/>
    <w:tmpl w:val="FF0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759C5"/>
    <w:multiLevelType w:val="multilevel"/>
    <w:tmpl w:val="4AC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40CB0"/>
    <w:multiLevelType w:val="multilevel"/>
    <w:tmpl w:val="DB7A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F6288"/>
    <w:multiLevelType w:val="multilevel"/>
    <w:tmpl w:val="75B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5122E"/>
    <w:multiLevelType w:val="multilevel"/>
    <w:tmpl w:val="3458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17016"/>
    <w:multiLevelType w:val="multilevel"/>
    <w:tmpl w:val="89F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90B5F"/>
    <w:multiLevelType w:val="multilevel"/>
    <w:tmpl w:val="D72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F4346"/>
    <w:multiLevelType w:val="multilevel"/>
    <w:tmpl w:val="0BCA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20"/>
  </w:num>
  <w:num w:numId="12">
    <w:abstractNumId w:val="16"/>
  </w:num>
  <w:num w:numId="13">
    <w:abstractNumId w:val="21"/>
  </w:num>
  <w:num w:numId="14">
    <w:abstractNumId w:val="3"/>
  </w:num>
  <w:num w:numId="15">
    <w:abstractNumId w:val="0"/>
  </w:num>
  <w:num w:numId="16">
    <w:abstractNumId w:val="4"/>
  </w:num>
  <w:num w:numId="17">
    <w:abstractNumId w:val="19"/>
  </w:num>
  <w:num w:numId="18">
    <w:abstractNumId w:val="14"/>
  </w:num>
  <w:num w:numId="19">
    <w:abstractNumId w:val="11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4414"/>
    <w:rsid w:val="006144FA"/>
    <w:rsid w:val="00C0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FA"/>
  </w:style>
  <w:style w:type="paragraph" w:styleId="1">
    <w:name w:val="heading 1"/>
    <w:basedOn w:val="a"/>
    <w:link w:val="10"/>
    <w:uiPriority w:val="9"/>
    <w:qFormat/>
    <w:rsid w:val="00C0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04414"/>
  </w:style>
  <w:style w:type="character" w:customStyle="1" w:styleId="20">
    <w:name w:val="Заголовок 2 Знак"/>
    <w:basedOn w:val="a0"/>
    <w:link w:val="2"/>
    <w:uiPriority w:val="9"/>
    <w:semiHidden/>
    <w:rsid w:val="00C04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4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0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0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414"/>
    <w:rPr>
      <w:color w:val="0000FF"/>
      <w:u w:val="single"/>
    </w:rPr>
  </w:style>
  <w:style w:type="character" w:customStyle="1" w:styleId="tocnumber">
    <w:name w:val="toc_number"/>
    <w:basedOn w:val="a0"/>
    <w:rsid w:val="00C04414"/>
  </w:style>
  <w:style w:type="character" w:styleId="a5">
    <w:name w:val="Strong"/>
    <w:basedOn w:val="a0"/>
    <w:uiPriority w:val="22"/>
    <w:qFormat/>
    <w:rsid w:val="00C04414"/>
    <w:rPr>
      <w:b/>
      <w:bCs/>
    </w:rPr>
  </w:style>
  <w:style w:type="character" w:styleId="a6">
    <w:name w:val="Emphasis"/>
    <w:basedOn w:val="a0"/>
    <w:uiPriority w:val="20"/>
    <w:qFormat/>
    <w:rsid w:val="00C04414"/>
    <w:rPr>
      <w:i/>
      <w:iCs/>
    </w:rPr>
  </w:style>
  <w:style w:type="character" w:customStyle="1" w:styleId="h-text">
    <w:name w:val="h-text"/>
    <w:basedOn w:val="a0"/>
    <w:rsid w:val="00C04414"/>
  </w:style>
  <w:style w:type="paragraph" w:customStyle="1" w:styleId="title">
    <w:name w:val="title"/>
    <w:basedOn w:val="a"/>
    <w:rsid w:val="00C0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04414"/>
  </w:style>
  <w:style w:type="paragraph" w:styleId="a7">
    <w:name w:val="Balloon Text"/>
    <w:basedOn w:val="a"/>
    <w:link w:val="a8"/>
    <w:uiPriority w:val="99"/>
    <w:semiHidden/>
    <w:unhideWhenUsed/>
    <w:rsid w:val="00C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50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4947288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0914917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935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616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510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21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3429420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55264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2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95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36432851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41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84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5861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1933</Words>
  <Characters>11021</Characters>
  <Application>Microsoft Office Word</Application>
  <DocSecurity>0</DocSecurity>
  <Lines>91</Lines>
  <Paragraphs>25</Paragraphs>
  <ScaleCrop>false</ScaleCrop>
  <Company>ООО "МОК-Центр"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2020-08-26T13:05:00Z</dcterms:created>
  <dcterms:modified xsi:type="dcterms:W3CDTF">2020-08-26T13:11:00Z</dcterms:modified>
</cp:coreProperties>
</file>