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6B" w:rsidRDefault="00C41B6B" w:rsidP="00C41B6B">
      <w:pPr>
        <w:spacing w:after="161" w:line="240" w:lineRule="auto"/>
        <w:jc w:val="center"/>
        <w:outlineLvl w:val="0"/>
        <w:rPr>
          <w:rFonts w:ascii="Times New Roman" w:eastAsia="Times New Roman" w:hAnsi="Times New Roman" w:cs="Times New Roman"/>
          <w:b/>
          <w:kern w:val="36"/>
          <w:sz w:val="28"/>
          <w:szCs w:val="24"/>
          <w:lang w:val="en-US" w:eastAsia="ru-RU"/>
        </w:rPr>
      </w:pPr>
      <w:r w:rsidRPr="00C41B6B">
        <w:rPr>
          <w:rFonts w:ascii="Times New Roman" w:eastAsia="Times New Roman" w:hAnsi="Times New Roman" w:cs="Times New Roman"/>
          <w:b/>
          <w:kern w:val="36"/>
          <w:sz w:val="28"/>
          <w:szCs w:val="24"/>
          <w:lang w:eastAsia="ru-RU"/>
        </w:rPr>
        <w:t>Список льгот для детей-сирот</w:t>
      </w:r>
    </w:p>
    <w:p w:rsidR="00C41B6B" w:rsidRPr="00C41B6B" w:rsidRDefault="00C41B6B" w:rsidP="00C41B6B">
      <w:pPr>
        <w:spacing w:after="161" w:line="240" w:lineRule="auto"/>
        <w:jc w:val="center"/>
        <w:outlineLvl w:val="0"/>
        <w:rPr>
          <w:rFonts w:ascii="Times New Roman" w:eastAsia="Times New Roman" w:hAnsi="Times New Roman" w:cs="Times New Roman"/>
          <w:b/>
          <w:kern w:val="36"/>
          <w:sz w:val="28"/>
          <w:szCs w:val="24"/>
          <w:lang w:val="en-US" w:eastAsia="ru-RU"/>
        </w:rPr>
      </w:pPr>
    </w:p>
    <w:p w:rsidR="00C41B6B" w:rsidRPr="00C41B6B" w:rsidRDefault="00C41B6B" w:rsidP="00C41B6B">
      <w:pPr>
        <w:pStyle w:val="a3"/>
        <w:spacing w:before="0" w:beforeAutospacing="0" w:after="183" w:afterAutospacing="0"/>
        <w:ind w:firstLine="709"/>
        <w:jc w:val="both"/>
      </w:pPr>
      <w:r w:rsidRPr="00C41B6B">
        <w:t>На территории России среди граждан, получающих государственные льготы и пособия, существует категория молодых людей, лишённых попечения родителей – детей-сирот. Государство возложило на себя обязанность по воспитанию круглых сирот, снабжая их одеждой, продуктами питания, жильём, различными бытовыми товарами, способствует их образованию и санаторному лечению.</w:t>
      </w:r>
    </w:p>
    <w:p w:rsidR="00C41B6B" w:rsidRDefault="00C41B6B" w:rsidP="00C41B6B">
      <w:pPr>
        <w:pStyle w:val="2"/>
        <w:spacing w:before="215" w:after="107"/>
        <w:ind w:firstLine="709"/>
        <w:jc w:val="both"/>
        <w:rPr>
          <w:rFonts w:ascii="Times New Roman" w:hAnsi="Times New Roman" w:cs="Times New Roman"/>
          <w:bCs w:val="0"/>
          <w:color w:val="auto"/>
          <w:sz w:val="24"/>
          <w:szCs w:val="24"/>
          <w:lang w:val="en-US"/>
        </w:rPr>
      </w:pPr>
    </w:p>
    <w:p w:rsidR="00C41B6B" w:rsidRPr="00C41B6B" w:rsidRDefault="00C41B6B" w:rsidP="00C41B6B">
      <w:pPr>
        <w:pStyle w:val="2"/>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Закон о льготах детям сиротам</w:t>
      </w:r>
    </w:p>
    <w:p w:rsidR="00C41B6B" w:rsidRPr="00C41B6B" w:rsidRDefault="00C41B6B" w:rsidP="00C41B6B">
      <w:pPr>
        <w:pStyle w:val="a3"/>
        <w:spacing w:before="0" w:beforeAutospacing="0" w:after="183" w:afterAutospacing="0"/>
        <w:ind w:firstLine="709"/>
        <w:jc w:val="both"/>
      </w:pPr>
      <w:r w:rsidRPr="00C41B6B">
        <w:t>Федеральный Закон “О доп. гарантиях по соц. поддержке детей-сирот и детей, оставшихся без попечения родителей” является правообразующим для осиротевших детей, опекунов, приёмных родителей. Этот указ устанавливает их право на определение к новой семье, другие условия образования, льготы при приёме на работу, дополнительные скидки в мед</w:t>
      </w:r>
      <w:proofErr w:type="gramStart"/>
      <w:r w:rsidRPr="00C41B6B">
        <w:t>.</w:t>
      </w:r>
      <w:proofErr w:type="gramEnd"/>
      <w:r w:rsidRPr="00C41B6B">
        <w:t xml:space="preserve"> </w:t>
      </w:r>
      <w:proofErr w:type="gramStart"/>
      <w:r w:rsidRPr="00C41B6B">
        <w:t>у</w:t>
      </w:r>
      <w:proofErr w:type="gramEnd"/>
      <w:r w:rsidRPr="00C41B6B">
        <w:t>чреждениях и.т.д.</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Этот вопрос рассматривается и затрагивается также другими ФЗ:</w:t>
      </w:r>
    </w:p>
    <w:p w:rsidR="00C41B6B" w:rsidRPr="00C41B6B" w:rsidRDefault="00C41B6B" w:rsidP="00C41B6B">
      <w:pPr>
        <w:numPr>
          <w:ilvl w:val="0"/>
          <w:numId w:val="2"/>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 xml:space="preserve">“О </w:t>
      </w:r>
      <w:proofErr w:type="spellStart"/>
      <w:r w:rsidRPr="00C41B6B">
        <w:rPr>
          <w:rFonts w:ascii="Times New Roman" w:hAnsi="Times New Roman" w:cs="Times New Roman"/>
          <w:sz w:val="24"/>
          <w:szCs w:val="24"/>
        </w:rPr>
        <w:t>гос</w:t>
      </w:r>
      <w:proofErr w:type="spellEnd"/>
      <w:r w:rsidRPr="00C41B6B">
        <w:rPr>
          <w:rFonts w:ascii="Times New Roman" w:hAnsi="Times New Roman" w:cs="Times New Roman"/>
          <w:sz w:val="24"/>
          <w:szCs w:val="24"/>
        </w:rPr>
        <w:t>. соц. помощи”</w:t>
      </w:r>
    </w:p>
    <w:p w:rsidR="00C41B6B" w:rsidRPr="00C41B6B" w:rsidRDefault="00C41B6B" w:rsidP="00C41B6B">
      <w:pPr>
        <w:numPr>
          <w:ilvl w:val="0"/>
          <w:numId w:val="2"/>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“Об образовании”, где 71 статья говорит об особом порядке приёма такой категории детей к обучению.</w:t>
      </w:r>
    </w:p>
    <w:p w:rsidR="00C41B6B" w:rsidRPr="00C41B6B" w:rsidRDefault="00C41B6B" w:rsidP="00C41B6B">
      <w:pPr>
        <w:numPr>
          <w:ilvl w:val="0"/>
          <w:numId w:val="2"/>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“О трудовых пенсиях в РФ”.</w:t>
      </w:r>
    </w:p>
    <w:p w:rsidR="00C41B6B" w:rsidRPr="00C41B6B" w:rsidRDefault="00C41B6B" w:rsidP="00C41B6B">
      <w:pPr>
        <w:numPr>
          <w:ilvl w:val="0"/>
          <w:numId w:val="2"/>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“О занятости населения РФ”.</w:t>
      </w:r>
    </w:p>
    <w:p w:rsidR="00C41B6B" w:rsidRPr="00C41B6B" w:rsidRDefault="00C41B6B" w:rsidP="00C41B6B">
      <w:pPr>
        <w:spacing w:after="0"/>
        <w:jc w:val="both"/>
        <w:rPr>
          <w:rFonts w:ascii="Times New Roman" w:hAnsi="Times New Roman" w:cs="Times New Roman"/>
          <w:sz w:val="24"/>
          <w:szCs w:val="24"/>
        </w:rPr>
      </w:pPr>
      <w:r w:rsidRPr="00C41B6B">
        <w:rPr>
          <w:rFonts w:ascii="Times New Roman" w:hAnsi="Times New Roman" w:cs="Times New Roman"/>
          <w:sz w:val="24"/>
          <w:szCs w:val="24"/>
        </w:rPr>
        <w:t xml:space="preserve">Россия организовала </w:t>
      </w:r>
      <w:proofErr w:type="spellStart"/>
      <w:proofErr w:type="gramStart"/>
      <w:r w:rsidRPr="00C41B6B">
        <w:rPr>
          <w:rFonts w:ascii="Times New Roman" w:hAnsi="Times New Roman" w:cs="Times New Roman"/>
          <w:sz w:val="24"/>
          <w:szCs w:val="24"/>
        </w:rPr>
        <w:t>гос</w:t>
      </w:r>
      <w:proofErr w:type="spellEnd"/>
      <w:r w:rsidRPr="00C41B6B">
        <w:rPr>
          <w:rFonts w:ascii="Times New Roman" w:hAnsi="Times New Roman" w:cs="Times New Roman"/>
          <w:sz w:val="24"/>
          <w:szCs w:val="24"/>
        </w:rPr>
        <w:t>. программу</w:t>
      </w:r>
      <w:proofErr w:type="gramEnd"/>
      <w:r w:rsidRPr="00C41B6B">
        <w:rPr>
          <w:rFonts w:ascii="Times New Roman" w:hAnsi="Times New Roman" w:cs="Times New Roman"/>
          <w:sz w:val="24"/>
          <w:szCs w:val="24"/>
        </w:rPr>
        <w:t>, которая действует до 2020 года включительно, “Россия без сирот”.</w:t>
      </w:r>
    </w:p>
    <w:p w:rsidR="00C41B6B" w:rsidRDefault="00C41B6B" w:rsidP="00C41B6B">
      <w:pPr>
        <w:pStyle w:val="2"/>
        <w:spacing w:before="215" w:after="107"/>
        <w:jc w:val="both"/>
        <w:rPr>
          <w:rFonts w:ascii="Times New Roman" w:hAnsi="Times New Roman" w:cs="Times New Roman"/>
          <w:b w:val="0"/>
          <w:bCs w:val="0"/>
          <w:color w:val="auto"/>
          <w:sz w:val="24"/>
          <w:szCs w:val="24"/>
          <w:lang w:val="en-US"/>
        </w:rPr>
      </w:pPr>
    </w:p>
    <w:p w:rsidR="00C41B6B" w:rsidRPr="00C41B6B" w:rsidRDefault="00C41B6B" w:rsidP="00C41B6B">
      <w:pPr>
        <w:pStyle w:val="2"/>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Кто считается сиротой</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Существует два понятия, которые следует разграничить между собой:</w:t>
      </w:r>
    </w:p>
    <w:p w:rsidR="00C41B6B" w:rsidRPr="00C41B6B" w:rsidRDefault="00C41B6B" w:rsidP="00C41B6B">
      <w:pPr>
        <w:numPr>
          <w:ilvl w:val="0"/>
          <w:numId w:val="3"/>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круглые сироты;</w:t>
      </w:r>
    </w:p>
    <w:p w:rsidR="00C41B6B" w:rsidRPr="00C41B6B" w:rsidRDefault="00C41B6B" w:rsidP="00C41B6B">
      <w:pPr>
        <w:numPr>
          <w:ilvl w:val="0"/>
          <w:numId w:val="3"/>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дети, лишённые родительского попечения.</w:t>
      </w:r>
    </w:p>
    <w:p w:rsidR="00C41B6B" w:rsidRPr="00C41B6B" w:rsidRDefault="00C41B6B" w:rsidP="00C41B6B">
      <w:pPr>
        <w:pStyle w:val="a3"/>
        <w:spacing w:before="0" w:beforeAutospacing="0" w:after="183" w:afterAutospacing="0"/>
        <w:ind w:firstLine="709"/>
        <w:jc w:val="both"/>
      </w:pPr>
      <w:proofErr w:type="gramStart"/>
      <w:r w:rsidRPr="00C41B6B">
        <w:t>Осиротевшими</w:t>
      </w:r>
      <w:proofErr w:type="gramEnd"/>
      <w:r w:rsidRPr="00C41B6B">
        <w:t xml:space="preserve"> признаются дети, которые до 18 лет потеряли двух родителей или единственного. Они нуждаются в поддержке государства, которое обеспечивает сирот необходимыми средствами к существованию, преференциями, денежными выплатами и другой помощью.</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Есть вторая категория детей-льготников: дети, которые остались без присмотра родителей. У такого ребенка родители:</w:t>
      </w:r>
    </w:p>
    <w:p w:rsidR="00C41B6B" w:rsidRPr="00C41B6B" w:rsidRDefault="00C41B6B" w:rsidP="00C41B6B">
      <w:pPr>
        <w:numPr>
          <w:ilvl w:val="0"/>
          <w:numId w:val="4"/>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пропали без вести;</w:t>
      </w:r>
    </w:p>
    <w:p w:rsidR="00C41B6B" w:rsidRPr="00C41B6B" w:rsidRDefault="00C41B6B" w:rsidP="00C41B6B">
      <w:pPr>
        <w:numPr>
          <w:ilvl w:val="0"/>
          <w:numId w:val="4"/>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лишились прав как родители;</w:t>
      </w:r>
    </w:p>
    <w:p w:rsidR="00C41B6B" w:rsidRPr="00C41B6B" w:rsidRDefault="00C41B6B" w:rsidP="00C41B6B">
      <w:pPr>
        <w:numPr>
          <w:ilvl w:val="0"/>
          <w:numId w:val="4"/>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не могут осуществлять свои права, обязанности;</w:t>
      </w:r>
    </w:p>
    <w:p w:rsidR="00C41B6B" w:rsidRPr="00C41B6B" w:rsidRDefault="00C41B6B" w:rsidP="00C41B6B">
      <w:pPr>
        <w:numPr>
          <w:ilvl w:val="0"/>
          <w:numId w:val="4"/>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находятся под заключением;</w:t>
      </w:r>
    </w:p>
    <w:p w:rsidR="00C41B6B" w:rsidRPr="00C41B6B" w:rsidRDefault="00C41B6B" w:rsidP="00C41B6B">
      <w:pPr>
        <w:numPr>
          <w:ilvl w:val="0"/>
          <w:numId w:val="4"/>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не могут воспитывать из-за состояния здоровья.</w:t>
      </w:r>
    </w:p>
    <w:p w:rsidR="00C41B6B" w:rsidRPr="00C41B6B" w:rsidRDefault="00C41B6B" w:rsidP="00C41B6B">
      <w:pPr>
        <w:pStyle w:val="2"/>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lastRenderedPageBreak/>
        <w:t>Какие льготы полагаются?</w:t>
      </w:r>
    </w:p>
    <w:p w:rsidR="00C41B6B" w:rsidRPr="00C41B6B" w:rsidRDefault="00C41B6B" w:rsidP="00C41B6B">
      <w:pPr>
        <w:pStyle w:val="a3"/>
        <w:spacing w:before="0" w:beforeAutospacing="0" w:after="183" w:afterAutospacing="0"/>
        <w:ind w:firstLine="709"/>
        <w:jc w:val="both"/>
      </w:pPr>
      <w:r w:rsidRPr="00C41B6B">
        <w:t>Права двух категорий детей, лишённых родителей, одинаковы. Все дети, которые осиротели или лишились попечения, вправе получить государственную помощь. Все мероприятия, направленные на поддержку таких детей, действуют для лиц, которые не достигли совершеннолетия. Есть только одно исключение: люди в статусе студента или школьника, получают поддержку до 23 лет.</w:t>
      </w:r>
    </w:p>
    <w:p w:rsidR="00C41B6B" w:rsidRDefault="00C41B6B" w:rsidP="00C41B6B">
      <w:pPr>
        <w:pStyle w:val="3"/>
        <w:spacing w:before="215" w:after="107"/>
        <w:ind w:firstLine="709"/>
        <w:jc w:val="both"/>
        <w:rPr>
          <w:rFonts w:ascii="Times New Roman" w:hAnsi="Times New Roman" w:cs="Times New Roman"/>
          <w:bCs w:val="0"/>
          <w:color w:val="auto"/>
          <w:sz w:val="24"/>
          <w:szCs w:val="24"/>
          <w:lang w:val="en-US"/>
        </w:rPr>
      </w:pPr>
    </w:p>
    <w:p w:rsidR="00C41B6B" w:rsidRPr="00C41B6B" w:rsidRDefault="00C41B6B" w:rsidP="00C41B6B">
      <w:pPr>
        <w:pStyle w:val="3"/>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Денежные выплаты</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Категория сирот получает следующие виды выплат:</w:t>
      </w:r>
    </w:p>
    <w:p w:rsidR="00C41B6B" w:rsidRPr="00C41B6B" w:rsidRDefault="00C41B6B" w:rsidP="00C41B6B">
      <w:pPr>
        <w:numPr>
          <w:ilvl w:val="0"/>
          <w:numId w:val="5"/>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Разовая компенсация при достижении совершеннолетия (воспитываясь у приёмной семьи). Такая же компенсация выплачивается при окончании попечительства.</w:t>
      </w:r>
    </w:p>
    <w:p w:rsidR="00C41B6B" w:rsidRPr="00C41B6B" w:rsidRDefault="00C41B6B" w:rsidP="00C41B6B">
      <w:pPr>
        <w:numPr>
          <w:ilvl w:val="0"/>
          <w:numId w:val="5"/>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Выплата, которую сирота может получить при выпуске из учебного заведения, при поступлении на образовательные программы ВУЗов.</w:t>
      </w:r>
    </w:p>
    <w:p w:rsidR="00C41B6B" w:rsidRPr="00C41B6B" w:rsidRDefault="00C41B6B" w:rsidP="00C41B6B">
      <w:pPr>
        <w:numPr>
          <w:ilvl w:val="0"/>
          <w:numId w:val="5"/>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Пособие при первом приёме на работу.</w:t>
      </w:r>
    </w:p>
    <w:p w:rsidR="00C41B6B" w:rsidRPr="00C41B6B" w:rsidRDefault="00C41B6B" w:rsidP="00C41B6B">
      <w:pPr>
        <w:numPr>
          <w:ilvl w:val="0"/>
          <w:numId w:val="5"/>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До 23 лет сохраняется право на социальную пенсию (потеря кормильца). Размер устанавливается регионом проживания.</w:t>
      </w:r>
    </w:p>
    <w:p w:rsidR="00C41B6B" w:rsidRPr="00C41B6B" w:rsidRDefault="00C41B6B" w:rsidP="00C41B6B">
      <w:pPr>
        <w:numPr>
          <w:ilvl w:val="0"/>
          <w:numId w:val="5"/>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 xml:space="preserve">Ежемесячные зачисления для </w:t>
      </w:r>
      <w:proofErr w:type="gramStart"/>
      <w:r w:rsidRPr="00C41B6B">
        <w:rPr>
          <w:rFonts w:ascii="Times New Roman" w:hAnsi="Times New Roman" w:cs="Times New Roman"/>
          <w:sz w:val="24"/>
          <w:szCs w:val="24"/>
        </w:rPr>
        <w:t>обучающихся</w:t>
      </w:r>
      <w:proofErr w:type="gramEnd"/>
      <w:r w:rsidRPr="00C41B6B">
        <w:rPr>
          <w:rFonts w:ascii="Times New Roman" w:hAnsi="Times New Roman" w:cs="Times New Roman"/>
          <w:sz w:val="24"/>
          <w:szCs w:val="24"/>
        </w:rPr>
        <w:t>. Считается только очное обучение.</w:t>
      </w:r>
    </w:p>
    <w:p w:rsidR="00C41B6B" w:rsidRPr="00C41B6B" w:rsidRDefault="00C41B6B" w:rsidP="00C41B6B">
      <w:pPr>
        <w:numPr>
          <w:ilvl w:val="0"/>
          <w:numId w:val="5"/>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Выплата предоставляется ещё одной категории детей, которым не положены алиментные выплаты или пенсии.</w:t>
      </w:r>
    </w:p>
    <w:p w:rsidR="00C41B6B" w:rsidRDefault="00C41B6B" w:rsidP="00C41B6B">
      <w:pPr>
        <w:pStyle w:val="a3"/>
        <w:spacing w:before="0" w:beforeAutospacing="0" w:after="183" w:afterAutospacing="0"/>
        <w:jc w:val="both"/>
        <w:rPr>
          <w:lang w:val="en-US"/>
        </w:rPr>
      </w:pPr>
    </w:p>
    <w:p w:rsidR="00C41B6B" w:rsidRPr="00C41B6B" w:rsidRDefault="00C41B6B" w:rsidP="00C41B6B">
      <w:pPr>
        <w:pStyle w:val="a3"/>
        <w:spacing w:before="0" w:beforeAutospacing="0" w:after="183" w:afterAutospacing="0"/>
        <w:ind w:firstLine="709"/>
        <w:jc w:val="both"/>
      </w:pPr>
      <w:r w:rsidRPr="00C41B6B">
        <w:t>Сиротам государство начисляет каждый месяц деньги для покупки продуктов питания, одежды, др.</w:t>
      </w:r>
    </w:p>
    <w:p w:rsidR="00C41B6B" w:rsidRDefault="00C41B6B" w:rsidP="00C41B6B">
      <w:pPr>
        <w:pStyle w:val="3"/>
        <w:spacing w:before="215" w:after="107"/>
        <w:ind w:firstLine="709"/>
        <w:jc w:val="both"/>
        <w:rPr>
          <w:rFonts w:ascii="Times New Roman" w:hAnsi="Times New Roman" w:cs="Times New Roman"/>
          <w:b w:val="0"/>
          <w:bCs w:val="0"/>
          <w:color w:val="auto"/>
          <w:sz w:val="24"/>
          <w:szCs w:val="24"/>
          <w:lang w:val="en-US"/>
        </w:rPr>
      </w:pPr>
    </w:p>
    <w:p w:rsidR="00C41B6B" w:rsidRPr="00C41B6B" w:rsidRDefault="00C41B6B" w:rsidP="00C41B6B">
      <w:pPr>
        <w:pStyle w:val="3"/>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Выплаты для опекунов и усыновителей</w:t>
      </w:r>
    </w:p>
    <w:p w:rsidR="00C41B6B" w:rsidRPr="00C41B6B" w:rsidRDefault="00C41B6B" w:rsidP="00C41B6B">
      <w:pPr>
        <w:pStyle w:val="a3"/>
        <w:spacing w:before="0" w:beforeAutospacing="0" w:after="183" w:afterAutospacing="0"/>
        <w:ind w:firstLine="709"/>
        <w:jc w:val="both"/>
      </w:pPr>
      <w:r w:rsidRPr="00C41B6B">
        <w:t>Опекунам гарантируется выплата от государства — разовое пособие при вхождении ребёнка в семью, где он будет расти и воспитываться. Средства зачисляются приёмным родителям, опекунам, усыновителям.</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Усыновителям положена ежемесячная поддержка по уходу за ребёнком:</w:t>
      </w:r>
    </w:p>
    <w:p w:rsidR="00C41B6B" w:rsidRPr="00C41B6B" w:rsidRDefault="00C41B6B" w:rsidP="00C41B6B">
      <w:pPr>
        <w:numPr>
          <w:ilvl w:val="0"/>
          <w:numId w:val="6"/>
        </w:numPr>
        <w:spacing w:before="100" w:beforeAutospacing="1" w:after="75" w:line="240" w:lineRule="auto"/>
        <w:jc w:val="both"/>
        <w:rPr>
          <w:rFonts w:ascii="Times New Roman" w:hAnsi="Times New Roman" w:cs="Times New Roman"/>
          <w:sz w:val="24"/>
          <w:szCs w:val="24"/>
        </w:rPr>
      </w:pPr>
      <w:proofErr w:type="gramStart"/>
      <w:r w:rsidRPr="00C41B6B">
        <w:rPr>
          <w:rFonts w:ascii="Times New Roman" w:hAnsi="Times New Roman" w:cs="Times New Roman"/>
          <w:sz w:val="24"/>
          <w:szCs w:val="24"/>
        </w:rPr>
        <w:t>до полутора лет — 40% от заработной платы опекуна (средний за последние 3 месяца);</w:t>
      </w:r>
      <w:proofErr w:type="gramEnd"/>
    </w:p>
    <w:p w:rsidR="00C41B6B" w:rsidRPr="00C41B6B" w:rsidRDefault="00C41B6B" w:rsidP="00C41B6B">
      <w:pPr>
        <w:numPr>
          <w:ilvl w:val="0"/>
          <w:numId w:val="6"/>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от полутора до трёх лет;</w:t>
      </w:r>
    </w:p>
    <w:p w:rsidR="00C41B6B" w:rsidRPr="00C41B6B" w:rsidRDefault="00C41B6B" w:rsidP="00C41B6B">
      <w:pPr>
        <w:numPr>
          <w:ilvl w:val="0"/>
          <w:numId w:val="6"/>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если родитель ребёнка призван к службе, а малышу не исполнилось три года.</w:t>
      </w:r>
    </w:p>
    <w:p w:rsidR="00C41B6B" w:rsidRPr="00C41B6B" w:rsidRDefault="00C41B6B" w:rsidP="00C41B6B">
      <w:pPr>
        <w:pStyle w:val="a3"/>
        <w:spacing w:before="0" w:beforeAutospacing="0" w:after="183" w:afterAutospacing="0"/>
        <w:ind w:firstLine="709"/>
        <w:jc w:val="both"/>
      </w:pPr>
      <w:r w:rsidRPr="00C41B6B">
        <w:t>Также семьи вправе получить дополнительную государственную помощь (путинские выплаты), если таковые установлены регионом проживания.</w:t>
      </w:r>
    </w:p>
    <w:p w:rsidR="00C41B6B" w:rsidRDefault="00C41B6B" w:rsidP="00C41B6B">
      <w:pPr>
        <w:pStyle w:val="3"/>
        <w:spacing w:before="215" w:after="107"/>
        <w:ind w:firstLine="709"/>
        <w:jc w:val="both"/>
        <w:rPr>
          <w:rFonts w:ascii="Times New Roman" w:hAnsi="Times New Roman" w:cs="Times New Roman"/>
          <w:b w:val="0"/>
          <w:bCs w:val="0"/>
          <w:color w:val="auto"/>
          <w:sz w:val="24"/>
          <w:szCs w:val="24"/>
          <w:lang w:val="en-US"/>
        </w:rPr>
      </w:pPr>
    </w:p>
    <w:p w:rsidR="00C41B6B" w:rsidRDefault="00C41B6B" w:rsidP="00C41B6B">
      <w:pPr>
        <w:pStyle w:val="3"/>
        <w:spacing w:before="215" w:after="107"/>
        <w:ind w:firstLine="709"/>
        <w:jc w:val="both"/>
        <w:rPr>
          <w:rFonts w:ascii="Times New Roman" w:hAnsi="Times New Roman" w:cs="Times New Roman"/>
          <w:b w:val="0"/>
          <w:bCs w:val="0"/>
          <w:color w:val="auto"/>
          <w:sz w:val="24"/>
          <w:szCs w:val="24"/>
          <w:lang w:val="en-US"/>
        </w:rPr>
      </w:pPr>
    </w:p>
    <w:p w:rsidR="00C41B6B" w:rsidRPr="00C41B6B" w:rsidRDefault="00C41B6B" w:rsidP="00C41B6B">
      <w:pPr>
        <w:pStyle w:val="3"/>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Обеспечение жильём</w:t>
      </w:r>
    </w:p>
    <w:p w:rsidR="00C41B6B" w:rsidRPr="00C41B6B" w:rsidRDefault="00C41B6B" w:rsidP="00C41B6B">
      <w:pPr>
        <w:pStyle w:val="a3"/>
        <w:spacing w:before="0" w:beforeAutospacing="0" w:after="183" w:afterAutospacing="0"/>
        <w:ind w:firstLine="709"/>
        <w:jc w:val="both"/>
      </w:pPr>
      <w:r w:rsidRPr="00C41B6B">
        <w:t xml:space="preserve">Детям-сиротам от государства гарантируется ещё одна мера поддержки в виде предоставления жилья. Право на специальное жильё они получают после выхода из дома-интерната. Жилище предоставляют по найму на пять лет. </w:t>
      </w:r>
      <w:proofErr w:type="gramStart"/>
      <w:r w:rsidRPr="00C41B6B">
        <w:t>В последствии</w:t>
      </w:r>
      <w:proofErr w:type="gramEnd"/>
      <w:r w:rsidRPr="00C41B6B">
        <w:t xml:space="preserve"> арендованную площадь можно обменять, сдать обратно или провести приватизацию, а также продать. Размер жилой площади зависит от норм, установленных в регионе проживания (метраж на человека).</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Граждане, претендующие на квартиру, должны встать на учёт. Лучше сделать это при получении паспорта, крайний срок наступает с достижением 23 лет. Человеку, нуждающемуся в жилье, нужно подать заявление на включение своего имени в список.</w:t>
      </w:r>
    </w:p>
    <w:p w:rsidR="00C41B6B" w:rsidRDefault="00C41B6B" w:rsidP="00C41B6B">
      <w:pPr>
        <w:pStyle w:val="3"/>
        <w:spacing w:before="215" w:after="107"/>
        <w:ind w:firstLine="709"/>
        <w:jc w:val="both"/>
        <w:rPr>
          <w:rFonts w:ascii="Times New Roman" w:hAnsi="Times New Roman" w:cs="Times New Roman"/>
          <w:b w:val="0"/>
          <w:bCs w:val="0"/>
          <w:color w:val="auto"/>
          <w:sz w:val="24"/>
          <w:szCs w:val="24"/>
          <w:lang w:val="en-US"/>
        </w:rPr>
      </w:pPr>
    </w:p>
    <w:p w:rsidR="00C41B6B" w:rsidRPr="00C41B6B" w:rsidRDefault="00C41B6B" w:rsidP="00C41B6B">
      <w:pPr>
        <w:pStyle w:val="3"/>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Преференции в социальной сфере</w:t>
      </w:r>
    </w:p>
    <w:p w:rsidR="00C41B6B" w:rsidRPr="00C41B6B" w:rsidRDefault="00C41B6B" w:rsidP="00C41B6B">
      <w:pPr>
        <w:pStyle w:val="a3"/>
        <w:spacing w:before="0" w:beforeAutospacing="0" w:after="183" w:afterAutospacing="0"/>
        <w:ind w:firstLine="709"/>
        <w:jc w:val="both"/>
      </w:pPr>
      <w:r w:rsidRPr="00C41B6B">
        <w:t>Сироты получают социальную поддержку: при приёме на работу, принятии на обучение, в оказании мед</w:t>
      </w:r>
      <w:proofErr w:type="gramStart"/>
      <w:r w:rsidRPr="00C41B6B">
        <w:t>.</w:t>
      </w:r>
      <w:proofErr w:type="gramEnd"/>
      <w:r w:rsidRPr="00C41B6B">
        <w:t xml:space="preserve"> </w:t>
      </w:r>
      <w:proofErr w:type="gramStart"/>
      <w:r w:rsidRPr="00C41B6B">
        <w:t>у</w:t>
      </w:r>
      <w:proofErr w:type="gramEnd"/>
      <w:r w:rsidRPr="00C41B6B">
        <w:t>слуг и.т.д. Привилегии доступны этой категории населения и при оплате жилищных услуг. Их опекунам компенсируют половину суммы оплаты за коммунальные и другие услуги: за свет, газ, воду и.т.д.</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Помимо этого, полагаются следующие преференции:</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проезд в городском транспорте без оплаты;</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безвозмездное питание в школах и университетах;</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путёвки в центры здоровья;</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бесплатное мед</w:t>
      </w:r>
      <w:proofErr w:type="gramStart"/>
      <w:r w:rsidRPr="00C41B6B">
        <w:rPr>
          <w:rFonts w:ascii="Times New Roman" w:hAnsi="Times New Roman" w:cs="Times New Roman"/>
          <w:sz w:val="24"/>
          <w:szCs w:val="24"/>
        </w:rPr>
        <w:t>.</w:t>
      </w:r>
      <w:proofErr w:type="gramEnd"/>
      <w:r w:rsidRPr="00C41B6B">
        <w:rPr>
          <w:rFonts w:ascii="Times New Roman" w:hAnsi="Times New Roman" w:cs="Times New Roman"/>
          <w:sz w:val="24"/>
          <w:szCs w:val="24"/>
        </w:rPr>
        <w:t xml:space="preserve"> </w:t>
      </w:r>
      <w:proofErr w:type="gramStart"/>
      <w:r w:rsidRPr="00C41B6B">
        <w:rPr>
          <w:rFonts w:ascii="Times New Roman" w:hAnsi="Times New Roman" w:cs="Times New Roman"/>
          <w:sz w:val="24"/>
          <w:szCs w:val="24"/>
        </w:rPr>
        <w:t>о</w:t>
      </w:r>
      <w:proofErr w:type="gramEnd"/>
      <w:r w:rsidRPr="00C41B6B">
        <w:rPr>
          <w:rFonts w:ascii="Times New Roman" w:hAnsi="Times New Roman" w:cs="Times New Roman"/>
          <w:sz w:val="24"/>
          <w:szCs w:val="24"/>
        </w:rPr>
        <w:t>бслуживание;</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квоты при приёме на места очной формы обучения;</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дополнительные начисления к пособию по безработице;</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разовые выплаты при трудоустройстве;</w:t>
      </w:r>
    </w:p>
    <w:p w:rsidR="00C41B6B" w:rsidRPr="00C41B6B" w:rsidRDefault="00C41B6B" w:rsidP="00C41B6B">
      <w:pPr>
        <w:numPr>
          <w:ilvl w:val="0"/>
          <w:numId w:val="7"/>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льготные лекарственные препараты и.т.д.</w:t>
      </w:r>
    </w:p>
    <w:p w:rsidR="00C41B6B" w:rsidRDefault="00C41B6B" w:rsidP="00C41B6B">
      <w:pPr>
        <w:pStyle w:val="2"/>
        <w:spacing w:before="215" w:after="107"/>
        <w:ind w:firstLine="709"/>
        <w:jc w:val="both"/>
        <w:rPr>
          <w:rFonts w:ascii="Times New Roman" w:hAnsi="Times New Roman" w:cs="Times New Roman"/>
          <w:b w:val="0"/>
          <w:bCs w:val="0"/>
          <w:color w:val="auto"/>
          <w:sz w:val="24"/>
          <w:szCs w:val="24"/>
          <w:lang w:val="en-US"/>
        </w:rPr>
      </w:pPr>
    </w:p>
    <w:p w:rsidR="00C41B6B" w:rsidRPr="00C41B6B" w:rsidRDefault="00C41B6B" w:rsidP="00C41B6B">
      <w:pPr>
        <w:pStyle w:val="2"/>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Процедура оформления</w:t>
      </w:r>
    </w:p>
    <w:p w:rsidR="00C41B6B" w:rsidRPr="00C41B6B" w:rsidRDefault="00C41B6B" w:rsidP="00C41B6B">
      <w:pPr>
        <w:pStyle w:val="a3"/>
        <w:spacing w:before="0" w:beforeAutospacing="0" w:after="183" w:afterAutospacing="0"/>
        <w:ind w:firstLine="709"/>
        <w:jc w:val="both"/>
      </w:pPr>
      <w:r w:rsidRPr="00C41B6B">
        <w:t>Для получения положенной единовременной выплаты, любого другого пособия или льгот, у осиротевшего должна быть прописка по месту жительства. С полным пакетом документов он, при достижении 18 лет, подаёт заявление в центр государственных услуг (МФЦ) в городе проживания. Если прописки и своего места жительства у сироты нет, то обязанность по подаче заявления и документов перекладывается на учреждение, где воспитывался и содержался ребёнок.</w:t>
      </w:r>
    </w:p>
    <w:p w:rsidR="00C41B6B" w:rsidRDefault="00C41B6B" w:rsidP="00C41B6B">
      <w:pPr>
        <w:pStyle w:val="a3"/>
        <w:spacing w:before="0" w:beforeAutospacing="0" w:after="183" w:afterAutospacing="0"/>
        <w:ind w:firstLine="709"/>
        <w:jc w:val="both"/>
        <w:rPr>
          <w:lang w:val="en-US"/>
        </w:rPr>
      </w:pPr>
    </w:p>
    <w:p w:rsidR="00C41B6B" w:rsidRPr="00C41B6B" w:rsidRDefault="00C41B6B" w:rsidP="00C41B6B">
      <w:pPr>
        <w:pStyle w:val="a3"/>
        <w:spacing w:before="0" w:beforeAutospacing="0" w:after="183" w:afterAutospacing="0"/>
        <w:ind w:firstLine="709"/>
        <w:jc w:val="both"/>
        <w:rPr>
          <w:lang w:val="en-US"/>
        </w:rPr>
      </w:pPr>
    </w:p>
    <w:p w:rsidR="00C41B6B" w:rsidRPr="00C41B6B" w:rsidRDefault="00C41B6B" w:rsidP="00C41B6B">
      <w:pPr>
        <w:pStyle w:val="2"/>
        <w:spacing w:before="215" w:after="107"/>
        <w:ind w:firstLine="709"/>
        <w:jc w:val="both"/>
        <w:rPr>
          <w:rFonts w:ascii="Times New Roman" w:hAnsi="Times New Roman" w:cs="Times New Roman"/>
          <w:b w:val="0"/>
          <w:bCs w:val="0"/>
          <w:color w:val="auto"/>
          <w:sz w:val="24"/>
          <w:szCs w:val="24"/>
        </w:rPr>
      </w:pPr>
      <w:r w:rsidRPr="00C41B6B">
        <w:rPr>
          <w:rFonts w:ascii="Times New Roman" w:hAnsi="Times New Roman" w:cs="Times New Roman"/>
          <w:b w:val="0"/>
          <w:bCs w:val="0"/>
          <w:color w:val="auto"/>
          <w:sz w:val="24"/>
          <w:szCs w:val="24"/>
        </w:rPr>
        <w:lastRenderedPageBreak/>
        <w:t>Необходимые документы</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Основной список документов для оформления льготных выплат:</w:t>
      </w:r>
    </w:p>
    <w:p w:rsidR="00C41B6B" w:rsidRPr="00C41B6B" w:rsidRDefault="00C41B6B" w:rsidP="00C41B6B">
      <w:pPr>
        <w:numPr>
          <w:ilvl w:val="0"/>
          <w:numId w:val="8"/>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заявление;</w:t>
      </w:r>
    </w:p>
    <w:p w:rsidR="00C41B6B" w:rsidRPr="00C41B6B" w:rsidRDefault="00C41B6B" w:rsidP="00C41B6B">
      <w:pPr>
        <w:numPr>
          <w:ilvl w:val="0"/>
          <w:numId w:val="8"/>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паспорт ребёнка;</w:t>
      </w:r>
    </w:p>
    <w:p w:rsidR="00C41B6B" w:rsidRPr="00C41B6B" w:rsidRDefault="00C41B6B" w:rsidP="00C41B6B">
      <w:pPr>
        <w:numPr>
          <w:ilvl w:val="0"/>
          <w:numId w:val="8"/>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справка о нахождении в приёмной семье;</w:t>
      </w:r>
    </w:p>
    <w:p w:rsidR="00C41B6B" w:rsidRPr="00C41B6B" w:rsidRDefault="00C41B6B" w:rsidP="00C41B6B">
      <w:pPr>
        <w:numPr>
          <w:ilvl w:val="0"/>
          <w:numId w:val="8"/>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договор о передаче в семью;</w:t>
      </w:r>
    </w:p>
    <w:p w:rsidR="00C41B6B" w:rsidRPr="00C41B6B" w:rsidRDefault="00C41B6B" w:rsidP="00C41B6B">
      <w:pPr>
        <w:numPr>
          <w:ilvl w:val="0"/>
          <w:numId w:val="8"/>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реквизиты счёта ребёнка;</w:t>
      </w:r>
    </w:p>
    <w:p w:rsidR="00C41B6B" w:rsidRPr="00C41B6B" w:rsidRDefault="00C41B6B" w:rsidP="00C41B6B">
      <w:pPr>
        <w:numPr>
          <w:ilvl w:val="0"/>
          <w:numId w:val="8"/>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 xml:space="preserve">распоряжение </w:t>
      </w:r>
      <w:proofErr w:type="gramStart"/>
      <w:r w:rsidRPr="00C41B6B">
        <w:rPr>
          <w:rFonts w:ascii="Times New Roman" w:hAnsi="Times New Roman" w:cs="Times New Roman"/>
          <w:sz w:val="24"/>
          <w:szCs w:val="24"/>
        </w:rPr>
        <w:t>о</w:t>
      </w:r>
      <w:proofErr w:type="gramEnd"/>
      <w:r w:rsidRPr="00C41B6B">
        <w:rPr>
          <w:rFonts w:ascii="Times New Roman" w:hAnsi="Times New Roman" w:cs="Times New Roman"/>
          <w:sz w:val="24"/>
          <w:szCs w:val="24"/>
        </w:rPr>
        <w:t xml:space="preserve"> установлении опеки;</w:t>
      </w:r>
    </w:p>
    <w:p w:rsidR="00C41B6B" w:rsidRPr="00C41B6B" w:rsidRDefault="00C41B6B" w:rsidP="00C41B6B">
      <w:pPr>
        <w:numPr>
          <w:ilvl w:val="0"/>
          <w:numId w:val="8"/>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паспорт представителя.</w:t>
      </w:r>
    </w:p>
    <w:p w:rsidR="00C41B6B" w:rsidRDefault="00C41B6B" w:rsidP="00C41B6B">
      <w:pPr>
        <w:spacing w:after="0"/>
        <w:ind w:firstLine="709"/>
        <w:jc w:val="both"/>
        <w:rPr>
          <w:rFonts w:ascii="Times New Roman" w:hAnsi="Times New Roman" w:cs="Times New Roman"/>
          <w:sz w:val="24"/>
          <w:szCs w:val="24"/>
          <w:lang w:val="en-US"/>
        </w:rPr>
      </w:pPr>
    </w:p>
    <w:p w:rsidR="00C41B6B" w:rsidRPr="00C41B6B" w:rsidRDefault="00C41B6B" w:rsidP="00C41B6B">
      <w:pPr>
        <w:spacing w:after="0"/>
        <w:ind w:firstLine="709"/>
        <w:jc w:val="both"/>
        <w:rPr>
          <w:rFonts w:ascii="Times New Roman" w:hAnsi="Times New Roman" w:cs="Times New Roman"/>
          <w:sz w:val="24"/>
          <w:szCs w:val="24"/>
        </w:rPr>
      </w:pPr>
      <w:r w:rsidRPr="00C41B6B">
        <w:rPr>
          <w:rFonts w:ascii="Times New Roman" w:hAnsi="Times New Roman" w:cs="Times New Roman"/>
          <w:sz w:val="24"/>
          <w:szCs w:val="24"/>
        </w:rPr>
        <w:t>Для получения выплаты при приёме на работу и при приёме на обучение необходимо приложить к основному списку:</w:t>
      </w:r>
    </w:p>
    <w:p w:rsidR="00C41B6B" w:rsidRPr="00C41B6B" w:rsidRDefault="00C41B6B" w:rsidP="00C41B6B">
      <w:pPr>
        <w:numPr>
          <w:ilvl w:val="0"/>
          <w:numId w:val="9"/>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аттестат об образовании;</w:t>
      </w:r>
    </w:p>
    <w:p w:rsidR="00C41B6B" w:rsidRPr="00C41B6B" w:rsidRDefault="00C41B6B" w:rsidP="00C41B6B">
      <w:pPr>
        <w:numPr>
          <w:ilvl w:val="0"/>
          <w:numId w:val="9"/>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справку о приёме на учебную программу;</w:t>
      </w:r>
    </w:p>
    <w:p w:rsidR="00C41B6B" w:rsidRPr="00C41B6B" w:rsidRDefault="00C41B6B" w:rsidP="00C41B6B">
      <w:pPr>
        <w:numPr>
          <w:ilvl w:val="0"/>
          <w:numId w:val="9"/>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трудовую книжку.</w:t>
      </w:r>
    </w:p>
    <w:p w:rsidR="00C41B6B" w:rsidRDefault="00C41B6B" w:rsidP="00C41B6B">
      <w:pPr>
        <w:spacing w:after="0"/>
        <w:ind w:firstLine="709"/>
        <w:jc w:val="both"/>
        <w:rPr>
          <w:rFonts w:ascii="Times New Roman" w:hAnsi="Times New Roman" w:cs="Times New Roman"/>
          <w:sz w:val="24"/>
          <w:szCs w:val="24"/>
          <w:lang w:val="en-US"/>
        </w:rPr>
      </w:pPr>
    </w:p>
    <w:p w:rsidR="00C41B6B" w:rsidRPr="00C41B6B" w:rsidRDefault="00C41B6B" w:rsidP="00C41B6B">
      <w:pPr>
        <w:spacing w:after="0"/>
        <w:ind w:firstLine="709"/>
        <w:jc w:val="both"/>
        <w:rPr>
          <w:rFonts w:ascii="Times New Roman" w:hAnsi="Times New Roman" w:cs="Times New Roman"/>
          <w:sz w:val="24"/>
          <w:szCs w:val="24"/>
        </w:rPr>
      </w:pPr>
      <w:r w:rsidRPr="00C41B6B">
        <w:rPr>
          <w:rFonts w:ascii="Times New Roman" w:hAnsi="Times New Roman" w:cs="Times New Roman"/>
          <w:sz w:val="24"/>
          <w:szCs w:val="24"/>
        </w:rPr>
        <w:t>Для оформления пособия сиротам, находящимся на обучении, приложить:</w:t>
      </w:r>
    </w:p>
    <w:p w:rsidR="00C41B6B" w:rsidRPr="00C41B6B" w:rsidRDefault="00C41B6B" w:rsidP="00C41B6B">
      <w:pPr>
        <w:numPr>
          <w:ilvl w:val="0"/>
          <w:numId w:val="10"/>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паспорта двух родителей;</w:t>
      </w:r>
    </w:p>
    <w:p w:rsidR="00C41B6B" w:rsidRPr="00C41B6B" w:rsidRDefault="00C41B6B" w:rsidP="00C41B6B">
      <w:pPr>
        <w:numPr>
          <w:ilvl w:val="0"/>
          <w:numId w:val="10"/>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документ о заключении брака;</w:t>
      </w:r>
    </w:p>
    <w:p w:rsidR="00C41B6B" w:rsidRPr="00C41B6B" w:rsidRDefault="00C41B6B" w:rsidP="00C41B6B">
      <w:pPr>
        <w:numPr>
          <w:ilvl w:val="0"/>
          <w:numId w:val="10"/>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справка об образовании родителей;</w:t>
      </w:r>
    </w:p>
    <w:p w:rsidR="00C41B6B" w:rsidRPr="00C41B6B" w:rsidRDefault="00C41B6B" w:rsidP="00C41B6B">
      <w:pPr>
        <w:numPr>
          <w:ilvl w:val="0"/>
          <w:numId w:val="10"/>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решение суда о пропаже или подтверждение смерти второго родителя.</w:t>
      </w:r>
    </w:p>
    <w:p w:rsidR="00C41B6B" w:rsidRDefault="00C41B6B" w:rsidP="00C41B6B">
      <w:pPr>
        <w:spacing w:after="0"/>
        <w:ind w:firstLine="709"/>
        <w:jc w:val="both"/>
        <w:rPr>
          <w:rFonts w:ascii="Times New Roman" w:hAnsi="Times New Roman" w:cs="Times New Roman"/>
          <w:sz w:val="24"/>
          <w:szCs w:val="24"/>
          <w:lang w:val="en-US"/>
        </w:rPr>
      </w:pPr>
    </w:p>
    <w:p w:rsidR="00C41B6B" w:rsidRPr="00C41B6B" w:rsidRDefault="00C41B6B" w:rsidP="00C41B6B">
      <w:pPr>
        <w:spacing w:after="0"/>
        <w:ind w:firstLine="709"/>
        <w:jc w:val="both"/>
        <w:rPr>
          <w:rFonts w:ascii="Times New Roman" w:hAnsi="Times New Roman" w:cs="Times New Roman"/>
          <w:sz w:val="24"/>
          <w:szCs w:val="24"/>
        </w:rPr>
      </w:pPr>
      <w:r w:rsidRPr="00C41B6B">
        <w:rPr>
          <w:rFonts w:ascii="Times New Roman" w:hAnsi="Times New Roman" w:cs="Times New Roman"/>
          <w:sz w:val="24"/>
          <w:szCs w:val="24"/>
        </w:rPr>
        <w:t>При получении выплат детям, оставшимся без родительской опеки:</w:t>
      </w:r>
    </w:p>
    <w:p w:rsidR="00C41B6B" w:rsidRPr="00C41B6B" w:rsidRDefault="00C41B6B" w:rsidP="00C41B6B">
      <w:pPr>
        <w:numPr>
          <w:ilvl w:val="0"/>
          <w:numId w:val="11"/>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свидетельство о рождении;</w:t>
      </w:r>
    </w:p>
    <w:p w:rsidR="00C41B6B" w:rsidRPr="00C41B6B" w:rsidRDefault="00C41B6B" w:rsidP="00C41B6B">
      <w:pPr>
        <w:numPr>
          <w:ilvl w:val="0"/>
          <w:numId w:val="11"/>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согласие и заявление на приём в семью;</w:t>
      </w:r>
    </w:p>
    <w:p w:rsidR="00C41B6B" w:rsidRPr="00C41B6B" w:rsidRDefault="00C41B6B" w:rsidP="00C41B6B">
      <w:pPr>
        <w:numPr>
          <w:ilvl w:val="0"/>
          <w:numId w:val="11"/>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справка о регистрации в месте жительства;</w:t>
      </w:r>
    </w:p>
    <w:p w:rsidR="00C41B6B" w:rsidRPr="00C41B6B" w:rsidRDefault="00C41B6B" w:rsidP="00C41B6B">
      <w:pPr>
        <w:numPr>
          <w:ilvl w:val="0"/>
          <w:numId w:val="11"/>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документ о невыплате пенсий, других пособий;</w:t>
      </w:r>
    </w:p>
    <w:p w:rsidR="00C41B6B" w:rsidRPr="00C41B6B" w:rsidRDefault="00C41B6B" w:rsidP="00C41B6B">
      <w:pPr>
        <w:numPr>
          <w:ilvl w:val="0"/>
          <w:numId w:val="11"/>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договор об открытии счёта на имя ребёнка;</w:t>
      </w:r>
    </w:p>
    <w:p w:rsidR="00C41B6B" w:rsidRPr="00C41B6B" w:rsidRDefault="00C41B6B" w:rsidP="00C41B6B">
      <w:pPr>
        <w:numPr>
          <w:ilvl w:val="0"/>
          <w:numId w:val="11"/>
        </w:numPr>
        <w:spacing w:before="100" w:beforeAutospacing="1" w:after="75" w:line="240" w:lineRule="auto"/>
        <w:jc w:val="both"/>
        <w:rPr>
          <w:rFonts w:ascii="Times New Roman" w:hAnsi="Times New Roman" w:cs="Times New Roman"/>
          <w:sz w:val="24"/>
          <w:szCs w:val="24"/>
        </w:rPr>
      </w:pPr>
      <w:r w:rsidRPr="00C41B6B">
        <w:rPr>
          <w:rFonts w:ascii="Times New Roman" w:hAnsi="Times New Roman" w:cs="Times New Roman"/>
          <w:sz w:val="24"/>
          <w:szCs w:val="24"/>
        </w:rPr>
        <w:t>документ о лишении прав родителей.</w:t>
      </w:r>
    </w:p>
    <w:p w:rsidR="00C41B6B" w:rsidRDefault="00C41B6B" w:rsidP="00C41B6B">
      <w:pPr>
        <w:pStyle w:val="2"/>
        <w:spacing w:before="215" w:after="107"/>
        <w:ind w:firstLine="709"/>
        <w:jc w:val="both"/>
        <w:rPr>
          <w:rFonts w:ascii="Times New Roman" w:hAnsi="Times New Roman" w:cs="Times New Roman"/>
          <w:b w:val="0"/>
          <w:bCs w:val="0"/>
          <w:color w:val="auto"/>
          <w:sz w:val="24"/>
          <w:szCs w:val="24"/>
          <w:lang w:val="en-US"/>
        </w:rPr>
      </w:pPr>
    </w:p>
    <w:p w:rsidR="00C41B6B" w:rsidRPr="00C41B6B" w:rsidRDefault="00C41B6B" w:rsidP="00C41B6B">
      <w:pPr>
        <w:pStyle w:val="2"/>
        <w:spacing w:before="215" w:after="107"/>
        <w:ind w:firstLine="709"/>
        <w:jc w:val="both"/>
        <w:rPr>
          <w:rFonts w:ascii="Times New Roman" w:hAnsi="Times New Roman" w:cs="Times New Roman"/>
          <w:bCs w:val="0"/>
          <w:color w:val="auto"/>
          <w:sz w:val="24"/>
          <w:szCs w:val="24"/>
        </w:rPr>
      </w:pPr>
      <w:r w:rsidRPr="00C41B6B">
        <w:rPr>
          <w:rFonts w:ascii="Times New Roman" w:hAnsi="Times New Roman" w:cs="Times New Roman"/>
          <w:bCs w:val="0"/>
          <w:color w:val="auto"/>
          <w:sz w:val="24"/>
          <w:szCs w:val="24"/>
        </w:rPr>
        <w:t>Могут ли отказать в предоставлении льготы?</w:t>
      </w:r>
    </w:p>
    <w:p w:rsidR="00C41B6B" w:rsidRPr="00C41B6B" w:rsidRDefault="00C41B6B" w:rsidP="00C41B6B">
      <w:pPr>
        <w:pStyle w:val="a3"/>
        <w:spacing w:before="0" w:beforeAutospacing="0" w:after="183" w:afterAutospacing="0"/>
        <w:ind w:firstLine="709"/>
        <w:jc w:val="both"/>
      </w:pPr>
      <w:r w:rsidRPr="00C41B6B">
        <w:t>Отказ в предоставлении льгот, пособий или других гарантий, закреплённых в соответствующем федеральном законе, является неправомерным без мотивированного решения органа, выдающего отказ. При соблюдении условий, необходимых для получения пособий, отказа не последует.</w:t>
      </w:r>
    </w:p>
    <w:p w:rsidR="00C41B6B" w:rsidRPr="00C41B6B" w:rsidRDefault="00C41B6B" w:rsidP="00C41B6B">
      <w:pPr>
        <w:ind w:firstLine="709"/>
        <w:jc w:val="both"/>
        <w:rPr>
          <w:rFonts w:ascii="Times New Roman" w:hAnsi="Times New Roman" w:cs="Times New Roman"/>
          <w:sz w:val="24"/>
          <w:szCs w:val="24"/>
        </w:rPr>
      </w:pPr>
      <w:r w:rsidRPr="00C41B6B">
        <w:rPr>
          <w:rFonts w:ascii="Times New Roman" w:hAnsi="Times New Roman" w:cs="Times New Roman"/>
          <w:sz w:val="24"/>
          <w:szCs w:val="24"/>
        </w:rPr>
        <w:t xml:space="preserve">Несмотря на то, что государство гарантирует обеспечение детей-сирот жильем, они часто сталкиваются с отказом. Такой отказ </w:t>
      </w:r>
      <w:proofErr w:type="gramStart"/>
      <w:r w:rsidRPr="00C41B6B">
        <w:rPr>
          <w:rFonts w:ascii="Times New Roman" w:hAnsi="Times New Roman" w:cs="Times New Roman"/>
          <w:sz w:val="24"/>
          <w:szCs w:val="24"/>
        </w:rPr>
        <w:t>происходит</w:t>
      </w:r>
      <w:proofErr w:type="gramEnd"/>
      <w:r w:rsidRPr="00C41B6B">
        <w:rPr>
          <w:rFonts w:ascii="Times New Roman" w:hAnsi="Times New Roman" w:cs="Times New Roman"/>
          <w:sz w:val="24"/>
          <w:szCs w:val="24"/>
        </w:rPr>
        <w:t xml:space="preserve"> если лицо проживает в месте, которое признано пригодным для жизни.</w:t>
      </w:r>
    </w:p>
    <w:p w:rsidR="00C41B6B" w:rsidRPr="00C41B6B" w:rsidRDefault="00C41B6B" w:rsidP="00C41B6B">
      <w:pPr>
        <w:pStyle w:val="a3"/>
        <w:spacing w:before="0" w:beforeAutospacing="0" w:after="183" w:afterAutospacing="0"/>
        <w:ind w:firstLine="709"/>
        <w:jc w:val="both"/>
      </w:pPr>
      <w:r w:rsidRPr="00C41B6B">
        <w:lastRenderedPageBreak/>
        <w:t xml:space="preserve">Дети признаются осиротевшими или нуждающимися в попечении сразу после смерти родителей или признания их неспособными к воспитанию ребёнка. Государство берёт под свою ответственность и опеку эту категорию детей, снабжая их нужными для существования благами, способствуя воспитанию, жизни и развитию. Также РФ мотивирует семьи на принятие в семью </w:t>
      </w:r>
      <w:proofErr w:type="gramStart"/>
      <w:r w:rsidRPr="00C41B6B">
        <w:t>детей, оставшихся без родителей и поощряет</w:t>
      </w:r>
      <w:proofErr w:type="gramEnd"/>
      <w:r w:rsidRPr="00C41B6B">
        <w:t xml:space="preserve"> их. На всех этапах своей жизни ребёнок-сирота получает от государства поддержку.</w:t>
      </w:r>
    </w:p>
    <w:p w:rsidR="00115F2A" w:rsidRPr="00C41B6B" w:rsidRDefault="00115F2A" w:rsidP="00C41B6B">
      <w:pPr>
        <w:jc w:val="both"/>
        <w:rPr>
          <w:rFonts w:ascii="Times New Roman" w:hAnsi="Times New Roman" w:cs="Times New Roman"/>
          <w:sz w:val="24"/>
          <w:szCs w:val="24"/>
        </w:rPr>
      </w:pPr>
    </w:p>
    <w:sectPr w:rsidR="00115F2A" w:rsidRPr="00C41B6B" w:rsidSect="00115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BD3"/>
    <w:multiLevelType w:val="multilevel"/>
    <w:tmpl w:val="87F0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96428"/>
    <w:multiLevelType w:val="multilevel"/>
    <w:tmpl w:val="1B84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97BD7"/>
    <w:multiLevelType w:val="multilevel"/>
    <w:tmpl w:val="9B685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01599"/>
    <w:multiLevelType w:val="multilevel"/>
    <w:tmpl w:val="638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E49D5"/>
    <w:multiLevelType w:val="multilevel"/>
    <w:tmpl w:val="6A7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E5716"/>
    <w:multiLevelType w:val="multilevel"/>
    <w:tmpl w:val="4FCE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55B03"/>
    <w:multiLevelType w:val="multilevel"/>
    <w:tmpl w:val="848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F09DB"/>
    <w:multiLevelType w:val="multilevel"/>
    <w:tmpl w:val="758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73DB8"/>
    <w:multiLevelType w:val="multilevel"/>
    <w:tmpl w:val="D476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43C46"/>
    <w:multiLevelType w:val="multilevel"/>
    <w:tmpl w:val="0FC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64C6E"/>
    <w:multiLevelType w:val="multilevel"/>
    <w:tmpl w:val="B9A4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10"/>
  </w:num>
  <w:num w:numId="6">
    <w:abstractNumId w:val="4"/>
  </w:num>
  <w:num w:numId="7">
    <w:abstractNumId w:val="5"/>
  </w:num>
  <w:num w:numId="8">
    <w:abstractNumId w:val="3"/>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41B6B"/>
    <w:rsid w:val="00115F2A"/>
    <w:rsid w:val="00C4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A"/>
  </w:style>
  <w:style w:type="paragraph" w:styleId="1">
    <w:name w:val="heading 1"/>
    <w:basedOn w:val="a"/>
    <w:link w:val="10"/>
    <w:uiPriority w:val="9"/>
    <w:qFormat/>
    <w:rsid w:val="00C41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1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B6B"/>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41B6B"/>
  </w:style>
  <w:style w:type="character" w:customStyle="1" w:styleId="20">
    <w:name w:val="Заголовок 2 Знак"/>
    <w:basedOn w:val="a0"/>
    <w:link w:val="2"/>
    <w:uiPriority w:val="9"/>
    <w:semiHidden/>
    <w:rsid w:val="00C41B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1B6B"/>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C41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41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1B6B"/>
    <w:rPr>
      <w:color w:val="0000FF"/>
      <w:u w:val="single"/>
    </w:rPr>
  </w:style>
  <w:style w:type="character" w:customStyle="1" w:styleId="tocnumber">
    <w:name w:val="toc_number"/>
    <w:basedOn w:val="a0"/>
    <w:rsid w:val="00C41B6B"/>
  </w:style>
  <w:style w:type="character" w:customStyle="1" w:styleId="h-text">
    <w:name w:val="h-text"/>
    <w:basedOn w:val="a0"/>
    <w:rsid w:val="00C41B6B"/>
  </w:style>
  <w:style w:type="paragraph" w:customStyle="1" w:styleId="title">
    <w:name w:val="title"/>
    <w:basedOn w:val="a"/>
    <w:rsid w:val="00C41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C41B6B"/>
  </w:style>
</w:styles>
</file>

<file path=word/webSettings.xml><?xml version="1.0" encoding="utf-8"?>
<w:webSettings xmlns:r="http://schemas.openxmlformats.org/officeDocument/2006/relationships" xmlns:w="http://schemas.openxmlformats.org/wordprocessingml/2006/main">
  <w:divs>
    <w:div w:id="56982035">
      <w:bodyDiv w:val="1"/>
      <w:marLeft w:val="0"/>
      <w:marRight w:val="0"/>
      <w:marTop w:val="0"/>
      <w:marBottom w:val="0"/>
      <w:divBdr>
        <w:top w:val="none" w:sz="0" w:space="0" w:color="auto"/>
        <w:left w:val="none" w:sz="0" w:space="0" w:color="auto"/>
        <w:bottom w:val="none" w:sz="0" w:space="0" w:color="auto"/>
        <w:right w:val="none" w:sz="0" w:space="0" w:color="auto"/>
      </w:divBdr>
    </w:div>
    <w:div w:id="654644935">
      <w:bodyDiv w:val="1"/>
      <w:marLeft w:val="0"/>
      <w:marRight w:val="0"/>
      <w:marTop w:val="0"/>
      <w:marBottom w:val="0"/>
      <w:divBdr>
        <w:top w:val="none" w:sz="0" w:space="0" w:color="auto"/>
        <w:left w:val="none" w:sz="0" w:space="0" w:color="auto"/>
        <w:bottom w:val="none" w:sz="0" w:space="0" w:color="auto"/>
        <w:right w:val="none" w:sz="0" w:space="0" w:color="auto"/>
      </w:divBdr>
      <w:divsChild>
        <w:div w:id="1954821438">
          <w:marLeft w:val="0"/>
          <w:marRight w:val="0"/>
          <w:marTop w:val="0"/>
          <w:marBottom w:val="240"/>
          <w:divBdr>
            <w:top w:val="single" w:sz="4" w:space="5" w:color="AAAAAA"/>
            <w:left w:val="single" w:sz="4" w:space="5" w:color="AAAAAA"/>
            <w:bottom w:val="single" w:sz="4" w:space="5" w:color="AAAAAA"/>
            <w:right w:val="single" w:sz="4" w:space="5" w:color="AAAAAA"/>
          </w:divBdr>
        </w:div>
        <w:div w:id="422265510">
          <w:marLeft w:val="0"/>
          <w:marRight w:val="0"/>
          <w:marTop w:val="0"/>
          <w:marBottom w:val="215"/>
          <w:divBdr>
            <w:top w:val="single" w:sz="4" w:space="8" w:color="D6E9C6"/>
            <w:left w:val="single" w:sz="4" w:space="8" w:color="D6E9C6"/>
            <w:bottom w:val="single" w:sz="4" w:space="8" w:color="D6E9C6"/>
            <w:right w:val="single" w:sz="4" w:space="8" w:color="D6E9C6"/>
          </w:divBdr>
        </w:div>
        <w:div w:id="1321346093">
          <w:marLeft w:val="0"/>
          <w:marRight w:val="0"/>
          <w:marTop w:val="0"/>
          <w:marBottom w:val="215"/>
          <w:divBdr>
            <w:top w:val="single" w:sz="4" w:space="8" w:color="E6E6E6"/>
            <w:left w:val="single" w:sz="4" w:space="8" w:color="E6E6E6"/>
            <w:bottom w:val="single" w:sz="4" w:space="8" w:color="E6E6E6"/>
            <w:right w:val="single" w:sz="4" w:space="8" w:color="E6E6E6"/>
          </w:divBdr>
        </w:div>
        <w:div w:id="1450278367">
          <w:marLeft w:val="0"/>
          <w:marRight w:val="0"/>
          <w:marTop w:val="0"/>
          <w:marBottom w:val="215"/>
          <w:divBdr>
            <w:top w:val="single" w:sz="4" w:space="8" w:color="D6E9C6"/>
            <w:left w:val="single" w:sz="4" w:space="8" w:color="D6E9C6"/>
            <w:bottom w:val="single" w:sz="4" w:space="8" w:color="D6E9C6"/>
            <w:right w:val="single" w:sz="4" w:space="8" w:color="D6E9C6"/>
          </w:divBdr>
        </w:div>
        <w:div w:id="497044150">
          <w:marLeft w:val="0"/>
          <w:marRight w:val="0"/>
          <w:marTop w:val="0"/>
          <w:marBottom w:val="215"/>
          <w:divBdr>
            <w:top w:val="single" w:sz="4" w:space="8" w:color="D6E9C6"/>
            <w:left w:val="single" w:sz="4" w:space="8" w:color="D6E9C6"/>
            <w:bottom w:val="single" w:sz="4" w:space="8" w:color="D6E9C6"/>
            <w:right w:val="single" w:sz="4" w:space="8" w:color="D6E9C6"/>
          </w:divBdr>
        </w:div>
        <w:div w:id="691104352">
          <w:marLeft w:val="0"/>
          <w:marRight w:val="0"/>
          <w:marTop w:val="0"/>
          <w:marBottom w:val="215"/>
          <w:divBdr>
            <w:top w:val="single" w:sz="4" w:space="8" w:color="D6E9C6"/>
            <w:left w:val="single" w:sz="4" w:space="8" w:color="D6E9C6"/>
            <w:bottom w:val="single" w:sz="4" w:space="8" w:color="D6E9C6"/>
            <w:right w:val="single" w:sz="4" w:space="8" w:color="D6E9C6"/>
          </w:divBdr>
        </w:div>
        <w:div w:id="922760987">
          <w:marLeft w:val="0"/>
          <w:marRight w:val="0"/>
          <w:marTop w:val="107"/>
          <w:marBottom w:val="161"/>
          <w:divBdr>
            <w:top w:val="single" w:sz="4" w:space="2" w:color="auto"/>
            <w:left w:val="single" w:sz="2" w:space="0" w:color="auto"/>
            <w:bottom w:val="single" w:sz="4" w:space="0" w:color="auto"/>
            <w:right w:val="single" w:sz="2" w:space="0" w:color="auto"/>
          </w:divBdr>
          <w:divsChild>
            <w:div w:id="440032664">
              <w:marLeft w:val="0"/>
              <w:marRight w:val="0"/>
              <w:marTop w:val="0"/>
              <w:marBottom w:val="172"/>
              <w:divBdr>
                <w:top w:val="none" w:sz="0" w:space="0" w:color="auto"/>
                <w:left w:val="none" w:sz="0" w:space="0" w:color="auto"/>
                <w:bottom w:val="none" w:sz="0" w:space="0" w:color="auto"/>
                <w:right w:val="none" w:sz="0" w:space="0" w:color="auto"/>
              </w:divBdr>
            </w:div>
            <w:div w:id="1941796281">
              <w:marLeft w:val="0"/>
              <w:marRight w:val="0"/>
              <w:marTop w:val="0"/>
              <w:marBottom w:val="0"/>
              <w:divBdr>
                <w:top w:val="none" w:sz="0" w:space="0" w:color="auto"/>
                <w:left w:val="none" w:sz="0" w:space="0" w:color="auto"/>
                <w:bottom w:val="none" w:sz="0" w:space="0" w:color="auto"/>
                <w:right w:val="none" w:sz="0" w:space="0" w:color="auto"/>
              </w:divBdr>
              <w:divsChild>
                <w:div w:id="1364481770">
                  <w:marLeft w:val="0"/>
                  <w:marRight w:val="0"/>
                  <w:marTop w:val="0"/>
                  <w:marBottom w:val="0"/>
                  <w:divBdr>
                    <w:top w:val="none" w:sz="0" w:space="0" w:color="auto"/>
                    <w:left w:val="none" w:sz="0" w:space="0" w:color="auto"/>
                    <w:bottom w:val="none" w:sz="0" w:space="0" w:color="auto"/>
                    <w:right w:val="none" w:sz="0" w:space="0" w:color="auto"/>
                  </w:divBdr>
                  <w:divsChild>
                    <w:div w:id="177813966">
                      <w:marLeft w:val="0"/>
                      <w:marRight w:val="0"/>
                      <w:marTop w:val="0"/>
                      <w:marBottom w:val="97"/>
                      <w:divBdr>
                        <w:top w:val="none" w:sz="0" w:space="0" w:color="auto"/>
                        <w:left w:val="none" w:sz="0" w:space="0" w:color="auto"/>
                        <w:bottom w:val="none" w:sz="0" w:space="0" w:color="auto"/>
                        <w:right w:val="none" w:sz="0" w:space="0" w:color="auto"/>
                      </w:divBdr>
                      <w:divsChild>
                        <w:div w:id="869537624">
                          <w:marLeft w:val="0"/>
                          <w:marRight w:val="0"/>
                          <w:marTop w:val="0"/>
                          <w:marBottom w:val="0"/>
                          <w:divBdr>
                            <w:top w:val="none" w:sz="0" w:space="0" w:color="auto"/>
                            <w:left w:val="none" w:sz="0" w:space="0" w:color="auto"/>
                            <w:bottom w:val="none" w:sz="0" w:space="0" w:color="auto"/>
                            <w:right w:val="none" w:sz="0" w:space="0" w:color="auto"/>
                          </w:divBdr>
                        </w:div>
                      </w:divsChild>
                    </w:div>
                    <w:div w:id="797181467">
                      <w:marLeft w:val="0"/>
                      <w:marRight w:val="0"/>
                      <w:marTop w:val="0"/>
                      <w:marBottom w:val="0"/>
                      <w:divBdr>
                        <w:top w:val="none" w:sz="0" w:space="0" w:color="auto"/>
                        <w:left w:val="none" w:sz="0" w:space="0" w:color="auto"/>
                        <w:bottom w:val="none" w:sz="0" w:space="0" w:color="auto"/>
                        <w:right w:val="none" w:sz="0" w:space="0" w:color="auto"/>
                      </w:divBdr>
                      <w:divsChild>
                        <w:div w:id="5726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1997">
              <w:marLeft w:val="0"/>
              <w:marRight w:val="0"/>
              <w:marTop w:val="0"/>
              <w:marBottom w:val="0"/>
              <w:divBdr>
                <w:top w:val="none" w:sz="0" w:space="0" w:color="auto"/>
                <w:left w:val="none" w:sz="0" w:space="0" w:color="auto"/>
                <w:bottom w:val="none" w:sz="0" w:space="0" w:color="auto"/>
                <w:right w:val="none" w:sz="0" w:space="0" w:color="auto"/>
              </w:divBdr>
            </w:div>
          </w:divsChild>
        </w:div>
        <w:div w:id="715465789">
          <w:marLeft w:val="0"/>
          <w:marRight w:val="0"/>
          <w:marTop w:val="0"/>
          <w:marBottom w:val="215"/>
          <w:divBdr>
            <w:top w:val="single" w:sz="4" w:space="8" w:color="D6E9C6"/>
            <w:left w:val="single" w:sz="4" w:space="8" w:color="D6E9C6"/>
            <w:bottom w:val="single" w:sz="4" w:space="8" w:color="D6E9C6"/>
            <w:right w:val="single" w:sz="4" w:space="8" w:color="D6E9C6"/>
          </w:divBdr>
        </w:div>
        <w:div w:id="1188954479">
          <w:marLeft w:val="0"/>
          <w:marRight w:val="0"/>
          <w:marTop w:val="0"/>
          <w:marBottom w:val="215"/>
          <w:divBdr>
            <w:top w:val="single" w:sz="4" w:space="8" w:color="FAEBCC"/>
            <w:left w:val="single" w:sz="4" w:space="8" w:color="FAEBCC"/>
            <w:bottom w:val="single" w:sz="4" w:space="8" w:color="FAEBCC"/>
            <w:right w:val="single" w:sz="4" w:space="8" w:color="FAEBCC"/>
          </w:divBdr>
        </w:div>
        <w:div w:id="264578843">
          <w:marLeft w:val="0"/>
          <w:marRight w:val="0"/>
          <w:marTop w:val="0"/>
          <w:marBottom w:val="215"/>
          <w:divBdr>
            <w:top w:val="single" w:sz="4" w:space="8" w:color="D6E9C6"/>
            <w:left w:val="single" w:sz="4" w:space="8" w:color="D6E9C6"/>
            <w:bottom w:val="single" w:sz="4" w:space="8" w:color="D6E9C6"/>
            <w:right w:val="single" w:sz="4" w:space="8" w:color="D6E9C6"/>
          </w:divBdr>
        </w:div>
        <w:div w:id="1503395948">
          <w:marLeft w:val="0"/>
          <w:marRight w:val="0"/>
          <w:marTop w:val="0"/>
          <w:marBottom w:val="215"/>
          <w:divBdr>
            <w:top w:val="single" w:sz="4" w:space="8" w:color="D6E9C6"/>
            <w:left w:val="single" w:sz="4" w:space="8" w:color="D6E9C6"/>
            <w:bottom w:val="single" w:sz="4" w:space="8" w:color="D6E9C6"/>
            <w:right w:val="single" w:sz="4" w:space="8" w:color="D6E9C6"/>
          </w:divBdr>
        </w:div>
        <w:div w:id="2052799192">
          <w:marLeft w:val="0"/>
          <w:marRight w:val="0"/>
          <w:marTop w:val="0"/>
          <w:marBottom w:val="215"/>
          <w:divBdr>
            <w:top w:val="single" w:sz="4" w:space="8" w:color="D6E9C6"/>
            <w:left w:val="single" w:sz="4" w:space="8" w:color="D6E9C6"/>
            <w:bottom w:val="single" w:sz="4" w:space="8" w:color="D6E9C6"/>
            <w:right w:val="single" w:sz="4" w:space="8" w:color="D6E9C6"/>
          </w:divBdr>
        </w:div>
        <w:div w:id="1667441362">
          <w:marLeft w:val="0"/>
          <w:marRight w:val="0"/>
          <w:marTop w:val="107"/>
          <w:marBottom w:val="161"/>
          <w:divBdr>
            <w:top w:val="single" w:sz="4" w:space="2" w:color="auto"/>
            <w:left w:val="single" w:sz="2" w:space="0" w:color="auto"/>
            <w:bottom w:val="single" w:sz="4" w:space="0" w:color="auto"/>
            <w:right w:val="single" w:sz="2" w:space="0" w:color="auto"/>
          </w:divBdr>
          <w:divsChild>
            <w:div w:id="273513007">
              <w:marLeft w:val="0"/>
              <w:marRight w:val="0"/>
              <w:marTop w:val="0"/>
              <w:marBottom w:val="172"/>
              <w:divBdr>
                <w:top w:val="none" w:sz="0" w:space="0" w:color="auto"/>
                <w:left w:val="none" w:sz="0" w:space="0" w:color="auto"/>
                <w:bottom w:val="none" w:sz="0" w:space="0" w:color="auto"/>
                <w:right w:val="none" w:sz="0" w:space="0" w:color="auto"/>
              </w:divBdr>
            </w:div>
            <w:div w:id="1441878957">
              <w:marLeft w:val="0"/>
              <w:marRight w:val="0"/>
              <w:marTop w:val="0"/>
              <w:marBottom w:val="0"/>
              <w:divBdr>
                <w:top w:val="none" w:sz="0" w:space="0" w:color="auto"/>
                <w:left w:val="none" w:sz="0" w:space="0" w:color="auto"/>
                <w:bottom w:val="none" w:sz="0" w:space="0" w:color="auto"/>
                <w:right w:val="none" w:sz="0" w:space="0" w:color="auto"/>
              </w:divBdr>
              <w:divsChild>
                <w:div w:id="626205757">
                  <w:marLeft w:val="0"/>
                  <w:marRight w:val="0"/>
                  <w:marTop w:val="0"/>
                  <w:marBottom w:val="0"/>
                  <w:divBdr>
                    <w:top w:val="none" w:sz="0" w:space="0" w:color="auto"/>
                    <w:left w:val="none" w:sz="0" w:space="0" w:color="auto"/>
                    <w:bottom w:val="none" w:sz="0" w:space="0" w:color="auto"/>
                    <w:right w:val="none" w:sz="0" w:space="0" w:color="auto"/>
                  </w:divBdr>
                  <w:divsChild>
                    <w:div w:id="216749703">
                      <w:marLeft w:val="0"/>
                      <w:marRight w:val="0"/>
                      <w:marTop w:val="0"/>
                      <w:marBottom w:val="0"/>
                      <w:divBdr>
                        <w:top w:val="none" w:sz="0" w:space="0" w:color="auto"/>
                        <w:left w:val="none" w:sz="0" w:space="0" w:color="auto"/>
                        <w:bottom w:val="none" w:sz="0" w:space="0" w:color="auto"/>
                        <w:right w:val="none" w:sz="0" w:space="0" w:color="auto"/>
                      </w:divBdr>
                      <w:divsChild>
                        <w:div w:id="3585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925">
              <w:marLeft w:val="0"/>
              <w:marRight w:val="0"/>
              <w:marTop w:val="0"/>
              <w:marBottom w:val="0"/>
              <w:divBdr>
                <w:top w:val="none" w:sz="0" w:space="0" w:color="auto"/>
                <w:left w:val="none" w:sz="0" w:space="0" w:color="auto"/>
                <w:bottom w:val="none" w:sz="0" w:space="0" w:color="auto"/>
                <w:right w:val="none" w:sz="0" w:space="0" w:color="auto"/>
              </w:divBdr>
            </w:div>
          </w:divsChild>
        </w:div>
        <w:div w:id="459806915">
          <w:marLeft w:val="0"/>
          <w:marRight w:val="0"/>
          <w:marTop w:val="0"/>
          <w:marBottom w:val="215"/>
          <w:divBdr>
            <w:top w:val="single" w:sz="4" w:space="8" w:color="D6E9C6"/>
            <w:left w:val="single" w:sz="4" w:space="8" w:color="D6E9C6"/>
            <w:bottom w:val="single" w:sz="4" w:space="8" w:color="D6E9C6"/>
            <w:right w:val="single" w:sz="4" w:space="8" w:color="D6E9C6"/>
          </w:divBdr>
        </w:div>
        <w:div w:id="1271401552">
          <w:marLeft w:val="0"/>
          <w:marRight w:val="0"/>
          <w:marTop w:val="0"/>
          <w:marBottom w:val="215"/>
          <w:divBdr>
            <w:top w:val="single" w:sz="4" w:space="8" w:color="D6E9C6"/>
            <w:left w:val="single" w:sz="4" w:space="8" w:color="D6E9C6"/>
            <w:bottom w:val="single" w:sz="4" w:space="8" w:color="D6E9C6"/>
            <w:right w:val="single" w:sz="4" w:space="8" w:color="D6E9C6"/>
          </w:divBdr>
        </w:div>
        <w:div w:id="1743214079">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6241</Characters>
  <Application>Microsoft Office Word</Application>
  <DocSecurity>0</DocSecurity>
  <Lines>52</Lines>
  <Paragraphs>14</Paragraphs>
  <ScaleCrop>false</ScaleCrop>
  <Company>ООО "МОК-Центр"</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2020-08-26T14:42:00Z</dcterms:created>
  <dcterms:modified xsi:type="dcterms:W3CDTF">2020-08-26T14:45:00Z</dcterms:modified>
</cp:coreProperties>
</file>