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487" w:rsidRDefault="00A95487" w:rsidP="00A95487">
      <w:pPr>
        <w:spacing w:after="161" w:line="240" w:lineRule="auto"/>
        <w:ind w:firstLine="709"/>
        <w:jc w:val="center"/>
        <w:outlineLvl w:val="0"/>
        <w:rPr>
          <w:rFonts w:ascii="Times New Roman" w:eastAsia="Times New Roman" w:hAnsi="Times New Roman" w:cs="Times New Roman"/>
          <w:b/>
          <w:kern w:val="36"/>
          <w:sz w:val="28"/>
          <w:szCs w:val="24"/>
          <w:lang w:val="en-US" w:eastAsia="ru-RU"/>
        </w:rPr>
      </w:pPr>
      <w:r w:rsidRPr="00A95487">
        <w:rPr>
          <w:rFonts w:ascii="Times New Roman" w:eastAsia="Times New Roman" w:hAnsi="Times New Roman" w:cs="Times New Roman"/>
          <w:b/>
          <w:kern w:val="36"/>
          <w:sz w:val="28"/>
          <w:szCs w:val="24"/>
          <w:lang w:eastAsia="ru-RU"/>
        </w:rPr>
        <w:t>Размер государственных пособий на детей</w:t>
      </w:r>
    </w:p>
    <w:p w:rsidR="00A95487" w:rsidRPr="00A95487" w:rsidRDefault="00A95487" w:rsidP="00A95487">
      <w:pPr>
        <w:spacing w:after="161" w:line="240" w:lineRule="auto"/>
        <w:ind w:firstLine="709"/>
        <w:jc w:val="center"/>
        <w:outlineLvl w:val="0"/>
        <w:rPr>
          <w:rFonts w:ascii="Times New Roman" w:eastAsia="Times New Roman" w:hAnsi="Times New Roman" w:cs="Times New Roman"/>
          <w:b/>
          <w:kern w:val="36"/>
          <w:sz w:val="28"/>
          <w:szCs w:val="24"/>
          <w:lang w:val="en-US" w:eastAsia="ru-RU"/>
        </w:rPr>
      </w:pPr>
    </w:p>
    <w:p w:rsidR="00A95487" w:rsidRPr="00A95487" w:rsidRDefault="00A95487" w:rsidP="00A95487">
      <w:pPr>
        <w:pStyle w:val="a3"/>
        <w:spacing w:before="0" w:beforeAutospacing="0" w:after="183" w:afterAutospacing="0"/>
        <w:ind w:firstLine="709"/>
        <w:jc w:val="both"/>
      </w:pPr>
      <w:r w:rsidRPr="00A95487">
        <w:t>Детское пособие – это ежемесячная выплата на период нахождения матери в отпуске по уходу за детьми. Денежная помощь перечисляется до достижения ребенком 1,5 лет или при присвоении семье статуса нуждающейся она пролонгируется до 3 лет.</w:t>
      </w:r>
    </w:p>
    <w:p w:rsidR="00A95487" w:rsidRDefault="00A95487" w:rsidP="00A95487">
      <w:pPr>
        <w:pStyle w:val="2"/>
        <w:spacing w:before="215" w:after="107"/>
        <w:ind w:firstLine="709"/>
        <w:jc w:val="both"/>
        <w:rPr>
          <w:rFonts w:ascii="Times New Roman" w:hAnsi="Times New Roman" w:cs="Times New Roman"/>
          <w:bCs w:val="0"/>
          <w:color w:val="auto"/>
          <w:sz w:val="24"/>
          <w:szCs w:val="24"/>
          <w:lang w:val="en-US"/>
        </w:rPr>
      </w:pPr>
    </w:p>
    <w:p w:rsidR="00A95487" w:rsidRPr="00A95487" w:rsidRDefault="00A95487" w:rsidP="00A95487">
      <w:pPr>
        <w:pStyle w:val="2"/>
        <w:spacing w:before="215" w:after="107"/>
        <w:ind w:firstLine="709"/>
        <w:jc w:val="both"/>
        <w:rPr>
          <w:rFonts w:ascii="Times New Roman" w:hAnsi="Times New Roman" w:cs="Times New Roman"/>
          <w:bCs w:val="0"/>
          <w:color w:val="auto"/>
          <w:sz w:val="24"/>
          <w:szCs w:val="24"/>
        </w:rPr>
      </w:pPr>
      <w:r w:rsidRPr="00A95487">
        <w:rPr>
          <w:rFonts w:ascii="Times New Roman" w:hAnsi="Times New Roman" w:cs="Times New Roman"/>
          <w:bCs w:val="0"/>
          <w:color w:val="auto"/>
          <w:sz w:val="24"/>
          <w:szCs w:val="24"/>
        </w:rPr>
        <w:t>Кто может претендовать на детское пособие</w:t>
      </w:r>
    </w:p>
    <w:p w:rsidR="00A95487" w:rsidRPr="00A95487" w:rsidRDefault="00A95487" w:rsidP="00A95487">
      <w:pPr>
        <w:pStyle w:val="a3"/>
        <w:spacing w:before="0" w:beforeAutospacing="0" w:after="183" w:afterAutospacing="0"/>
        <w:ind w:firstLine="709"/>
        <w:jc w:val="both"/>
      </w:pPr>
      <w:r w:rsidRPr="00A95487">
        <w:t>Начисление на детей представляет социальную гарантию, выплачиваемую молодым мамам, независимо от наличия работы и размера дохода семьи. Оформить выплату может также отец ребенка или другой родственник, который сидит с ребенком (в частности, бабушка). Пособие положено только одному члену семьи, даже если ухаживают за ребенком несколько человек.</w:t>
      </w:r>
    </w:p>
    <w:p w:rsidR="00A95487" w:rsidRPr="00A95487" w:rsidRDefault="00A95487" w:rsidP="00A95487">
      <w:pPr>
        <w:pStyle w:val="a3"/>
        <w:spacing w:before="0" w:beforeAutospacing="0" w:after="183" w:afterAutospacing="0"/>
        <w:ind w:firstLine="709"/>
        <w:jc w:val="both"/>
      </w:pPr>
      <w:r w:rsidRPr="00A95487">
        <w:t>Усыновители получают финансовую помощь на общих основаниях.</w:t>
      </w:r>
    </w:p>
    <w:p w:rsidR="00A95487" w:rsidRDefault="00A95487" w:rsidP="00A95487">
      <w:pPr>
        <w:pStyle w:val="2"/>
        <w:spacing w:before="215" w:after="107"/>
        <w:ind w:firstLine="709"/>
        <w:jc w:val="both"/>
        <w:rPr>
          <w:rFonts w:ascii="Times New Roman" w:hAnsi="Times New Roman" w:cs="Times New Roman"/>
          <w:b w:val="0"/>
          <w:bCs w:val="0"/>
          <w:color w:val="auto"/>
          <w:sz w:val="24"/>
          <w:szCs w:val="24"/>
          <w:lang w:val="en-US"/>
        </w:rPr>
      </w:pPr>
    </w:p>
    <w:p w:rsidR="00A95487" w:rsidRPr="00A95487" w:rsidRDefault="00A95487" w:rsidP="00A95487">
      <w:pPr>
        <w:pStyle w:val="2"/>
        <w:spacing w:before="215" w:after="107"/>
        <w:ind w:firstLine="709"/>
        <w:jc w:val="both"/>
        <w:rPr>
          <w:rFonts w:ascii="Times New Roman" w:hAnsi="Times New Roman" w:cs="Times New Roman"/>
          <w:bCs w:val="0"/>
          <w:color w:val="auto"/>
          <w:sz w:val="24"/>
          <w:szCs w:val="24"/>
        </w:rPr>
      </w:pPr>
      <w:r w:rsidRPr="00A95487">
        <w:rPr>
          <w:rFonts w:ascii="Times New Roman" w:hAnsi="Times New Roman" w:cs="Times New Roman"/>
          <w:bCs w:val="0"/>
          <w:color w:val="auto"/>
          <w:sz w:val="24"/>
          <w:szCs w:val="24"/>
        </w:rPr>
        <w:t>Нормативно-законодательная база</w:t>
      </w:r>
    </w:p>
    <w:p w:rsidR="00A95487" w:rsidRPr="00A95487" w:rsidRDefault="00A95487" w:rsidP="00A95487">
      <w:pPr>
        <w:ind w:firstLine="709"/>
        <w:jc w:val="both"/>
        <w:rPr>
          <w:rFonts w:ascii="Times New Roman" w:hAnsi="Times New Roman" w:cs="Times New Roman"/>
          <w:sz w:val="24"/>
          <w:szCs w:val="24"/>
        </w:rPr>
      </w:pPr>
      <w:r w:rsidRPr="00A95487">
        <w:rPr>
          <w:rFonts w:ascii="Times New Roman" w:hAnsi="Times New Roman" w:cs="Times New Roman"/>
          <w:sz w:val="24"/>
          <w:szCs w:val="24"/>
        </w:rPr>
        <w:t>Выплата детских опирается на следующие нормативно-правовые акты:</w:t>
      </w:r>
    </w:p>
    <w:p w:rsidR="00A95487" w:rsidRPr="00A95487" w:rsidRDefault="00A95487" w:rsidP="00A95487">
      <w:pPr>
        <w:numPr>
          <w:ilvl w:val="0"/>
          <w:numId w:val="2"/>
        </w:numPr>
        <w:tabs>
          <w:tab w:val="clear" w:pos="720"/>
          <w:tab w:val="num" w:pos="-142"/>
        </w:tabs>
        <w:spacing w:before="100" w:beforeAutospacing="1" w:after="75" w:line="240" w:lineRule="auto"/>
        <w:ind w:left="0" w:firstLine="709"/>
        <w:jc w:val="both"/>
        <w:rPr>
          <w:rFonts w:ascii="Times New Roman" w:hAnsi="Times New Roman" w:cs="Times New Roman"/>
          <w:sz w:val="24"/>
          <w:szCs w:val="24"/>
        </w:rPr>
      </w:pPr>
      <w:hyperlink r:id="rId5" w:tgtFrame="_blank" w:history="1">
        <w:r w:rsidRPr="00A95487">
          <w:rPr>
            <w:rStyle w:val="a4"/>
            <w:rFonts w:ascii="Times New Roman" w:hAnsi="Times New Roman" w:cs="Times New Roman"/>
            <w:color w:val="auto"/>
            <w:sz w:val="24"/>
            <w:szCs w:val="24"/>
          </w:rPr>
          <w:t>ФЗ-81</w:t>
        </w:r>
      </w:hyperlink>
      <w:r w:rsidRPr="00A95487">
        <w:rPr>
          <w:rFonts w:ascii="Times New Roman" w:hAnsi="Times New Roman" w:cs="Times New Roman"/>
          <w:sz w:val="24"/>
          <w:szCs w:val="24"/>
        </w:rPr>
        <w:t> «О государственных пособиях гражданам, имеющим детей».</w:t>
      </w:r>
    </w:p>
    <w:p w:rsidR="00A95487" w:rsidRPr="00A95487" w:rsidRDefault="00A95487" w:rsidP="00A95487">
      <w:pPr>
        <w:numPr>
          <w:ilvl w:val="0"/>
          <w:numId w:val="2"/>
        </w:numPr>
        <w:tabs>
          <w:tab w:val="clear" w:pos="720"/>
          <w:tab w:val="num" w:pos="-142"/>
        </w:tabs>
        <w:spacing w:before="100" w:beforeAutospacing="1" w:after="75" w:line="240" w:lineRule="auto"/>
        <w:ind w:left="0" w:firstLine="709"/>
        <w:jc w:val="both"/>
        <w:rPr>
          <w:rFonts w:ascii="Times New Roman" w:hAnsi="Times New Roman" w:cs="Times New Roman"/>
          <w:sz w:val="24"/>
          <w:szCs w:val="24"/>
        </w:rPr>
      </w:pPr>
      <w:hyperlink r:id="rId6" w:tgtFrame="_blank" w:history="1">
        <w:r w:rsidRPr="00A95487">
          <w:rPr>
            <w:rStyle w:val="a4"/>
            <w:rFonts w:ascii="Times New Roman" w:hAnsi="Times New Roman" w:cs="Times New Roman"/>
            <w:color w:val="auto"/>
            <w:sz w:val="24"/>
            <w:szCs w:val="24"/>
          </w:rPr>
          <w:t>Постановление Правительства 2020 года No61</w:t>
        </w:r>
      </w:hyperlink>
      <w:r w:rsidRPr="00A95487">
        <w:rPr>
          <w:rFonts w:ascii="Times New Roman" w:hAnsi="Times New Roman" w:cs="Times New Roman"/>
          <w:sz w:val="24"/>
          <w:szCs w:val="24"/>
        </w:rPr>
        <w:t> «Об утверждении коэффициента индексации в 2020 году».</w:t>
      </w:r>
    </w:p>
    <w:p w:rsidR="00A95487" w:rsidRPr="00A95487" w:rsidRDefault="00A95487" w:rsidP="00A95487">
      <w:pPr>
        <w:numPr>
          <w:ilvl w:val="0"/>
          <w:numId w:val="2"/>
        </w:numPr>
        <w:tabs>
          <w:tab w:val="clear" w:pos="720"/>
          <w:tab w:val="num" w:pos="-142"/>
        </w:tabs>
        <w:spacing w:before="100" w:beforeAutospacing="1" w:after="75" w:line="240" w:lineRule="auto"/>
        <w:ind w:left="0" w:firstLine="709"/>
        <w:jc w:val="both"/>
        <w:rPr>
          <w:rFonts w:ascii="Times New Roman" w:hAnsi="Times New Roman" w:cs="Times New Roman"/>
          <w:sz w:val="24"/>
          <w:szCs w:val="24"/>
        </w:rPr>
      </w:pPr>
      <w:hyperlink r:id="rId7" w:tgtFrame="_blank" w:history="1">
        <w:r w:rsidRPr="00A95487">
          <w:rPr>
            <w:rStyle w:val="a4"/>
            <w:rFonts w:ascii="Times New Roman" w:hAnsi="Times New Roman" w:cs="Times New Roman"/>
            <w:color w:val="auto"/>
            <w:sz w:val="24"/>
            <w:szCs w:val="24"/>
          </w:rPr>
          <w:t>255-ФЗ от 2006 года «Об обязательном социальном страховании …».</w:t>
        </w:r>
      </w:hyperlink>
    </w:p>
    <w:p w:rsidR="00A95487" w:rsidRPr="00A95487" w:rsidRDefault="00A95487" w:rsidP="00A95487">
      <w:pPr>
        <w:numPr>
          <w:ilvl w:val="0"/>
          <w:numId w:val="2"/>
        </w:numPr>
        <w:tabs>
          <w:tab w:val="clear" w:pos="720"/>
          <w:tab w:val="num" w:pos="-142"/>
        </w:tabs>
        <w:spacing w:before="100" w:beforeAutospacing="1" w:after="75" w:line="240" w:lineRule="auto"/>
        <w:ind w:left="0" w:firstLine="709"/>
        <w:jc w:val="both"/>
        <w:rPr>
          <w:rFonts w:ascii="Times New Roman" w:hAnsi="Times New Roman" w:cs="Times New Roman"/>
          <w:sz w:val="24"/>
          <w:szCs w:val="24"/>
        </w:rPr>
      </w:pPr>
      <w:hyperlink r:id="rId8" w:tgtFrame="_blank" w:history="1">
        <w:r w:rsidRPr="00A95487">
          <w:rPr>
            <w:rStyle w:val="a4"/>
            <w:rFonts w:ascii="Times New Roman" w:hAnsi="Times New Roman" w:cs="Times New Roman"/>
            <w:color w:val="auto"/>
            <w:sz w:val="24"/>
            <w:szCs w:val="24"/>
          </w:rPr>
          <w:t>Ст. 256 Трудового кодекса.</w:t>
        </w:r>
      </w:hyperlink>
    </w:p>
    <w:p w:rsidR="00A95487" w:rsidRDefault="00A95487" w:rsidP="00A95487">
      <w:pPr>
        <w:pStyle w:val="2"/>
        <w:spacing w:before="215" w:after="107"/>
        <w:ind w:firstLine="709"/>
        <w:jc w:val="both"/>
        <w:rPr>
          <w:rFonts w:ascii="Times New Roman" w:hAnsi="Times New Roman" w:cs="Times New Roman"/>
          <w:b w:val="0"/>
          <w:bCs w:val="0"/>
          <w:color w:val="auto"/>
          <w:sz w:val="24"/>
          <w:szCs w:val="24"/>
          <w:lang w:val="en-US"/>
        </w:rPr>
      </w:pPr>
    </w:p>
    <w:p w:rsidR="00A95487" w:rsidRPr="00A95487" w:rsidRDefault="00A95487" w:rsidP="00A95487">
      <w:pPr>
        <w:pStyle w:val="2"/>
        <w:spacing w:before="215" w:after="107"/>
        <w:ind w:firstLine="709"/>
        <w:jc w:val="both"/>
        <w:rPr>
          <w:rFonts w:ascii="Times New Roman" w:hAnsi="Times New Roman" w:cs="Times New Roman"/>
          <w:bCs w:val="0"/>
          <w:color w:val="auto"/>
          <w:sz w:val="24"/>
          <w:szCs w:val="24"/>
        </w:rPr>
      </w:pPr>
      <w:r w:rsidRPr="00A95487">
        <w:rPr>
          <w:rFonts w:ascii="Times New Roman" w:hAnsi="Times New Roman" w:cs="Times New Roman"/>
          <w:bCs w:val="0"/>
          <w:color w:val="auto"/>
          <w:sz w:val="24"/>
          <w:szCs w:val="24"/>
        </w:rPr>
        <w:t>Кому полагается повышенное пособие</w:t>
      </w:r>
    </w:p>
    <w:p w:rsidR="00A95487" w:rsidRPr="00A95487" w:rsidRDefault="00A95487" w:rsidP="00A95487">
      <w:pPr>
        <w:pStyle w:val="a3"/>
        <w:spacing w:before="0" w:beforeAutospacing="0" w:after="183" w:afterAutospacing="0"/>
        <w:ind w:firstLine="709"/>
        <w:jc w:val="both"/>
      </w:pPr>
      <w:r w:rsidRPr="00A95487">
        <w:t>Повышенная сумма полагается семьям, в которых появился второй и последующий ребенок, либо при доходах семьи ниже прожиточного минимума (на детей от 1,5 лет). Регионы вправе устанавливать собственные меры поддержки молодых семей.</w:t>
      </w:r>
    </w:p>
    <w:p w:rsidR="00A95487" w:rsidRPr="00A95487" w:rsidRDefault="00A95487" w:rsidP="00A95487">
      <w:pPr>
        <w:ind w:firstLine="709"/>
        <w:jc w:val="both"/>
        <w:rPr>
          <w:rFonts w:ascii="Times New Roman" w:hAnsi="Times New Roman" w:cs="Times New Roman"/>
          <w:sz w:val="24"/>
          <w:szCs w:val="24"/>
        </w:rPr>
      </w:pPr>
      <w:r w:rsidRPr="00A95487">
        <w:rPr>
          <w:rFonts w:ascii="Times New Roman" w:hAnsi="Times New Roman" w:cs="Times New Roman"/>
          <w:sz w:val="24"/>
          <w:szCs w:val="24"/>
        </w:rPr>
        <w:t>В ряде муниципальных образований семьям выплачиваются дополнительные финансы по критериям нуждаемости до 16 или до 18 лет, а также предоставляется право на питание с молочных кухонь или доплата на покупку продуктового набора.</w:t>
      </w:r>
    </w:p>
    <w:p w:rsidR="00A95487" w:rsidRDefault="00A95487" w:rsidP="00A95487">
      <w:pPr>
        <w:pStyle w:val="2"/>
        <w:spacing w:before="215" w:after="107"/>
        <w:ind w:firstLine="709"/>
        <w:jc w:val="both"/>
        <w:rPr>
          <w:rFonts w:ascii="Times New Roman" w:hAnsi="Times New Roman" w:cs="Times New Roman"/>
          <w:b w:val="0"/>
          <w:bCs w:val="0"/>
          <w:color w:val="auto"/>
          <w:sz w:val="24"/>
          <w:szCs w:val="24"/>
          <w:lang w:val="en-US"/>
        </w:rPr>
      </w:pPr>
    </w:p>
    <w:p w:rsidR="00A95487" w:rsidRPr="00A95487" w:rsidRDefault="00A95487" w:rsidP="00A95487">
      <w:pPr>
        <w:pStyle w:val="2"/>
        <w:spacing w:before="215" w:after="107"/>
        <w:ind w:firstLine="709"/>
        <w:jc w:val="both"/>
        <w:rPr>
          <w:rFonts w:ascii="Times New Roman" w:hAnsi="Times New Roman" w:cs="Times New Roman"/>
          <w:bCs w:val="0"/>
          <w:color w:val="auto"/>
          <w:sz w:val="24"/>
          <w:szCs w:val="24"/>
        </w:rPr>
      </w:pPr>
      <w:r w:rsidRPr="00A95487">
        <w:rPr>
          <w:rFonts w:ascii="Times New Roman" w:hAnsi="Times New Roman" w:cs="Times New Roman"/>
          <w:bCs w:val="0"/>
          <w:color w:val="auto"/>
          <w:sz w:val="24"/>
          <w:szCs w:val="24"/>
        </w:rPr>
        <w:t>Размер ежемесячных выплат на ребенка в 2020 году</w:t>
      </w:r>
    </w:p>
    <w:p w:rsidR="00A95487" w:rsidRPr="00A95487" w:rsidRDefault="00A95487" w:rsidP="00A95487">
      <w:pPr>
        <w:pStyle w:val="a3"/>
        <w:spacing w:before="0" w:beforeAutospacing="0" w:after="183" w:afterAutospacing="0"/>
        <w:ind w:firstLine="709"/>
        <w:jc w:val="both"/>
      </w:pPr>
      <w:r w:rsidRPr="00A95487">
        <w:t xml:space="preserve">Величина ежемесячных детских компенсаций зависит от основания получения и от категории получателя. При назначении выплат учитываются факт </w:t>
      </w:r>
      <w:proofErr w:type="spellStart"/>
      <w:r w:rsidRPr="00A95487">
        <w:t>трудоустроенности</w:t>
      </w:r>
      <w:proofErr w:type="spellEnd"/>
      <w:r w:rsidRPr="00A95487">
        <w:t xml:space="preserve"> и соответствия семьи критериям нуждаемости.</w:t>
      </w:r>
    </w:p>
    <w:p w:rsidR="00A95487" w:rsidRPr="00A95487" w:rsidRDefault="00A95487" w:rsidP="00A95487">
      <w:pPr>
        <w:pStyle w:val="3"/>
        <w:spacing w:before="215" w:after="107"/>
        <w:ind w:firstLine="709"/>
        <w:jc w:val="both"/>
        <w:rPr>
          <w:rFonts w:ascii="Times New Roman" w:hAnsi="Times New Roman" w:cs="Times New Roman"/>
          <w:bCs w:val="0"/>
          <w:color w:val="auto"/>
          <w:sz w:val="24"/>
          <w:szCs w:val="24"/>
        </w:rPr>
      </w:pPr>
      <w:r w:rsidRPr="00A95487">
        <w:rPr>
          <w:rFonts w:ascii="Times New Roman" w:hAnsi="Times New Roman" w:cs="Times New Roman"/>
          <w:bCs w:val="0"/>
          <w:color w:val="auto"/>
          <w:sz w:val="24"/>
          <w:szCs w:val="24"/>
        </w:rPr>
        <w:lastRenderedPageBreak/>
        <w:t>Пособие работающей маме</w:t>
      </w:r>
    </w:p>
    <w:p w:rsidR="00A95487" w:rsidRPr="00A95487" w:rsidRDefault="00A95487" w:rsidP="00A95487">
      <w:pPr>
        <w:pStyle w:val="a3"/>
        <w:spacing w:before="0" w:beforeAutospacing="0" w:after="183" w:afterAutospacing="0"/>
        <w:ind w:firstLine="709"/>
        <w:jc w:val="both"/>
      </w:pPr>
      <w:r w:rsidRPr="00A95487">
        <w:t>Трудоустроенная мама вправе уйти в оплачиваемый декретный отпуск на 30 неделе беременности. Работодатель оплатит матери нахождение в декрете (в течение 70 дней до родов и 70 – после) в размере 100% зарплаты.</w:t>
      </w:r>
    </w:p>
    <w:p w:rsidR="00A95487" w:rsidRDefault="00A95487" w:rsidP="00A95487">
      <w:pPr>
        <w:pStyle w:val="3"/>
        <w:spacing w:before="215" w:after="107"/>
        <w:ind w:firstLine="709"/>
        <w:jc w:val="both"/>
        <w:rPr>
          <w:rFonts w:ascii="Times New Roman" w:hAnsi="Times New Roman" w:cs="Times New Roman"/>
          <w:b w:val="0"/>
          <w:bCs w:val="0"/>
          <w:color w:val="auto"/>
          <w:sz w:val="24"/>
          <w:szCs w:val="24"/>
          <w:lang w:val="en-US"/>
        </w:rPr>
      </w:pPr>
    </w:p>
    <w:p w:rsidR="00A95487" w:rsidRPr="00A95487" w:rsidRDefault="00A95487" w:rsidP="00A95487">
      <w:pPr>
        <w:pStyle w:val="3"/>
        <w:spacing w:before="215" w:after="107"/>
        <w:ind w:firstLine="709"/>
        <w:jc w:val="both"/>
        <w:rPr>
          <w:rFonts w:ascii="Times New Roman" w:hAnsi="Times New Roman" w:cs="Times New Roman"/>
          <w:bCs w:val="0"/>
          <w:color w:val="auto"/>
          <w:sz w:val="24"/>
          <w:szCs w:val="24"/>
        </w:rPr>
      </w:pPr>
      <w:r w:rsidRPr="00A95487">
        <w:rPr>
          <w:rFonts w:ascii="Times New Roman" w:hAnsi="Times New Roman" w:cs="Times New Roman"/>
          <w:bCs w:val="0"/>
          <w:color w:val="auto"/>
          <w:sz w:val="24"/>
          <w:szCs w:val="24"/>
        </w:rPr>
        <w:t>Детское пособие работающей маме</w:t>
      </w:r>
    </w:p>
    <w:p w:rsidR="00A95487" w:rsidRPr="00A95487" w:rsidRDefault="00A95487" w:rsidP="00A95487">
      <w:pPr>
        <w:pStyle w:val="a3"/>
        <w:spacing w:before="0" w:beforeAutospacing="0" w:after="183" w:afterAutospacing="0"/>
        <w:ind w:firstLine="709"/>
        <w:jc w:val="both"/>
      </w:pPr>
      <w:r w:rsidRPr="00A95487">
        <w:t xml:space="preserve">Работающие матери оформляют детские только после окончания декрета (то есть когда ребенку </w:t>
      </w:r>
      <w:proofErr w:type="gramStart"/>
      <w:r w:rsidRPr="00A95487">
        <w:t>исполнится</w:t>
      </w:r>
      <w:proofErr w:type="gramEnd"/>
      <w:r w:rsidRPr="00A95487">
        <w:t xml:space="preserve"> 2,5 месяца). Получать одновременно декретные и пособия по уходу запрещено.</w:t>
      </w:r>
    </w:p>
    <w:p w:rsidR="00A95487" w:rsidRPr="00A95487" w:rsidRDefault="00A95487" w:rsidP="00A95487">
      <w:pPr>
        <w:pStyle w:val="a3"/>
        <w:spacing w:before="0" w:beforeAutospacing="0" w:after="183" w:afterAutospacing="0"/>
        <w:ind w:firstLine="709"/>
        <w:jc w:val="both"/>
      </w:pPr>
      <w:r w:rsidRPr="00A95487">
        <w:t>Для оформления детских мама вправе работать неполный день и получать и зарплату, и пособие: достаточно сократить рабочий график на час.</w:t>
      </w:r>
    </w:p>
    <w:p w:rsidR="00A95487" w:rsidRPr="00A95487" w:rsidRDefault="00A95487" w:rsidP="00A95487">
      <w:pPr>
        <w:ind w:firstLine="709"/>
        <w:jc w:val="both"/>
        <w:rPr>
          <w:rFonts w:ascii="Times New Roman" w:hAnsi="Times New Roman" w:cs="Times New Roman"/>
          <w:sz w:val="24"/>
          <w:szCs w:val="24"/>
        </w:rPr>
      </w:pPr>
      <w:r w:rsidRPr="00A95487">
        <w:rPr>
          <w:rFonts w:ascii="Times New Roman" w:hAnsi="Times New Roman" w:cs="Times New Roman"/>
          <w:sz w:val="24"/>
          <w:szCs w:val="24"/>
        </w:rPr>
        <w:t xml:space="preserve">Детские выплачиваются с учетом заработка по месту работы </w:t>
      </w:r>
      <w:proofErr w:type="gramStart"/>
      <w:r w:rsidRPr="00A95487">
        <w:rPr>
          <w:rFonts w:ascii="Times New Roman" w:hAnsi="Times New Roman" w:cs="Times New Roman"/>
          <w:sz w:val="24"/>
          <w:szCs w:val="24"/>
        </w:rPr>
        <w:t>за</w:t>
      </w:r>
      <w:proofErr w:type="gramEnd"/>
      <w:r w:rsidRPr="00A95487">
        <w:rPr>
          <w:rFonts w:ascii="Times New Roman" w:hAnsi="Times New Roman" w:cs="Times New Roman"/>
          <w:sz w:val="24"/>
          <w:szCs w:val="24"/>
        </w:rPr>
        <w:t xml:space="preserve"> предшествующие 2 года (в 2020 году учитываются 2019-2018 гг.) в размере 40% от среднемесячного дохода. Сколько именно </w:t>
      </w:r>
      <w:proofErr w:type="gramStart"/>
      <w:r w:rsidRPr="00A95487">
        <w:rPr>
          <w:rFonts w:ascii="Times New Roman" w:hAnsi="Times New Roman" w:cs="Times New Roman"/>
          <w:sz w:val="24"/>
          <w:szCs w:val="24"/>
        </w:rPr>
        <w:t>получит женщина зависит</w:t>
      </w:r>
      <w:proofErr w:type="gramEnd"/>
      <w:r w:rsidRPr="00A95487">
        <w:rPr>
          <w:rFonts w:ascii="Times New Roman" w:hAnsi="Times New Roman" w:cs="Times New Roman"/>
          <w:sz w:val="24"/>
          <w:szCs w:val="24"/>
        </w:rPr>
        <w:t xml:space="preserve"> от величины зарплаты, с которой компания-работодатель перечисляет взносы в ФСС.</w:t>
      </w:r>
    </w:p>
    <w:p w:rsidR="00A95487" w:rsidRPr="00A95487" w:rsidRDefault="00A95487" w:rsidP="00A95487">
      <w:pPr>
        <w:pStyle w:val="a3"/>
        <w:spacing w:before="0" w:beforeAutospacing="0" w:after="183" w:afterAutospacing="0"/>
        <w:ind w:firstLine="709"/>
        <w:jc w:val="both"/>
      </w:pPr>
      <w:r w:rsidRPr="00A95487">
        <w:t>Государством установлен минимальный и предельный порог начислений. Независимо от доходов и продолжительности трудового стажа, женщина не получит детские менее 40%*МРОТ. В 2020 году минимальная сумма детских на первенца для работающей матери составляет 4852 р.</w:t>
      </w:r>
    </w:p>
    <w:p w:rsidR="00A95487" w:rsidRPr="00A95487" w:rsidRDefault="00A95487" w:rsidP="00A95487">
      <w:pPr>
        <w:pStyle w:val="a3"/>
        <w:spacing w:before="0" w:beforeAutospacing="0" w:after="183" w:afterAutospacing="0"/>
        <w:ind w:firstLine="709"/>
        <w:jc w:val="both"/>
      </w:pPr>
      <w:r w:rsidRPr="00A95487">
        <w:t>Максимальный порог начислений на первенца и второго ребенка составляет в 2020 году 27984,65 р. Сверх указанного лимита женщине не заплатят, независимо от дохода. Для оформления максимальных выплат требуется, чтобы месячная зарплата получателя составляла 70 тыс.р. и более.</w:t>
      </w:r>
    </w:p>
    <w:p w:rsidR="00A95487" w:rsidRDefault="00A95487" w:rsidP="00A95487">
      <w:pPr>
        <w:pStyle w:val="3"/>
        <w:spacing w:before="215" w:after="107"/>
        <w:ind w:firstLine="709"/>
        <w:jc w:val="both"/>
        <w:rPr>
          <w:rFonts w:ascii="Times New Roman" w:hAnsi="Times New Roman" w:cs="Times New Roman"/>
          <w:b w:val="0"/>
          <w:bCs w:val="0"/>
          <w:color w:val="auto"/>
          <w:sz w:val="24"/>
          <w:szCs w:val="24"/>
          <w:lang w:val="en-US"/>
        </w:rPr>
      </w:pPr>
    </w:p>
    <w:p w:rsidR="00A95487" w:rsidRPr="00A95487" w:rsidRDefault="00A95487" w:rsidP="00A95487">
      <w:pPr>
        <w:pStyle w:val="3"/>
        <w:spacing w:before="215" w:after="107"/>
        <w:ind w:firstLine="709"/>
        <w:jc w:val="both"/>
        <w:rPr>
          <w:rFonts w:ascii="Times New Roman" w:hAnsi="Times New Roman" w:cs="Times New Roman"/>
          <w:bCs w:val="0"/>
          <w:color w:val="auto"/>
          <w:sz w:val="24"/>
          <w:szCs w:val="24"/>
        </w:rPr>
      </w:pPr>
      <w:r w:rsidRPr="00A95487">
        <w:rPr>
          <w:rFonts w:ascii="Times New Roman" w:hAnsi="Times New Roman" w:cs="Times New Roman"/>
          <w:bCs w:val="0"/>
          <w:color w:val="auto"/>
          <w:sz w:val="24"/>
          <w:szCs w:val="24"/>
        </w:rPr>
        <w:t>Пособия неработающим матерям</w:t>
      </w:r>
    </w:p>
    <w:p w:rsidR="00A95487" w:rsidRPr="00A95487" w:rsidRDefault="00A95487" w:rsidP="00A95487">
      <w:pPr>
        <w:pStyle w:val="a3"/>
        <w:spacing w:before="0" w:beforeAutospacing="0" w:after="183" w:afterAutospacing="0"/>
        <w:ind w:firstLine="709"/>
        <w:jc w:val="both"/>
      </w:pPr>
      <w:r w:rsidRPr="00A95487">
        <w:t>Специфика выплат мер социальной поддержки в пользу неработающих матерей состоит в том, что им полагается ограниченный пакет финансовых гарантий. Безработным не положен оплачиваемый декретный отпуск, а помощь на детей будет перечисляться в минимальном объеме.</w:t>
      </w:r>
    </w:p>
    <w:p w:rsidR="00A95487" w:rsidRPr="00A95487" w:rsidRDefault="00A95487" w:rsidP="00A95487">
      <w:pPr>
        <w:pStyle w:val="a3"/>
        <w:spacing w:before="0" w:beforeAutospacing="0" w:after="183" w:afterAutospacing="0"/>
        <w:ind w:firstLine="709"/>
        <w:jc w:val="both"/>
      </w:pPr>
      <w:r w:rsidRPr="00A95487">
        <w:t xml:space="preserve">Связано это с тем, что неработающая женщина не застрахована в ФСС и за нее не перечисляются страховые взносы. К </w:t>
      </w:r>
      <w:proofErr w:type="gramStart"/>
      <w:r w:rsidRPr="00A95487">
        <w:t>нетрудоустроенным</w:t>
      </w:r>
      <w:proofErr w:type="gramEnd"/>
      <w:r w:rsidRPr="00A95487">
        <w:t xml:space="preserve"> приравниваются также студентки, жены военнослужащих, предприниматели, уволенные по причине ликвидации компании.</w:t>
      </w:r>
    </w:p>
    <w:p w:rsidR="00A95487" w:rsidRDefault="00A95487" w:rsidP="00A95487">
      <w:pPr>
        <w:pStyle w:val="3"/>
        <w:spacing w:before="215" w:after="107"/>
        <w:ind w:firstLine="709"/>
        <w:jc w:val="both"/>
        <w:rPr>
          <w:rFonts w:ascii="Times New Roman" w:hAnsi="Times New Roman" w:cs="Times New Roman"/>
          <w:b w:val="0"/>
          <w:bCs w:val="0"/>
          <w:color w:val="auto"/>
          <w:sz w:val="24"/>
          <w:szCs w:val="24"/>
          <w:lang w:val="en-US"/>
        </w:rPr>
      </w:pPr>
    </w:p>
    <w:p w:rsidR="00A95487" w:rsidRPr="00A95487" w:rsidRDefault="00A95487" w:rsidP="00A95487">
      <w:pPr>
        <w:pStyle w:val="3"/>
        <w:spacing w:before="215" w:after="107"/>
        <w:ind w:firstLine="709"/>
        <w:jc w:val="both"/>
        <w:rPr>
          <w:rFonts w:ascii="Times New Roman" w:hAnsi="Times New Roman" w:cs="Times New Roman"/>
          <w:bCs w:val="0"/>
          <w:color w:val="auto"/>
          <w:sz w:val="24"/>
          <w:szCs w:val="24"/>
        </w:rPr>
      </w:pPr>
      <w:r w:rsidRPr="00A95487">
        <w:rPr>
          <w:rFonts w:ascii="Times New Roman" w:hAnsi="Times New Roman" w:cs="Times New Roman"/>
          <w:bCs w:val="0"/>
          <w:color w:val="auto"/>
          <w:sz w:val="24"/>
          <w:szCs w:val="24"/>
        </w:rPr>
        <w:t>Детское пособие неработающим матерям</w:t>
      </w:r>
    </w:p>
    <w:p w:rsidR="00A95487" w:rsidRPr="00A95487" w:rsidRDefault="00A95487" w:rsidP="00A95487">
      <w:pPr>
        <w:pStyle w:val="a3"/>
        <w:spacing w:before="0" w:beforeAutospacing="0" w:after="183" w:afterAutospacing="0"/>
        <w:ind w:firstLine="709"/>
        <w:jc w:val="both"/>
      </w:pPr>
      <w:r w:rsidRPr="00A95487">
        <w:t>Выплаты детских матерям без работы перечисляют органы соцзащиты в фиксированном размере. На первенца неработающей матери полагается 3375,77 рубля ежемесячно, на 2-ого – 6751,54 р. Выплаты в феврале 2020 года проиндексированы на коэффициент 1,030.</w:t>
      </w:r>
    </w:p>
    <w:p w:rsidR="00A95487" w:rsidRPr="00A95487" w:rsidRDefault="00A95487" w:rsidP="00A95487">
      <w:pPr>
        <w:pStyle w:val="3"/>
        <w:spacing w:before="215" w:after="107"/>
        <w:ind w:firstLine="709"/>
        <w:jc w:val="both"/>
        <w:rPr>
          <w:rFonts w:ascii="Times New Roman" w:hAnsi="Times New Roman" w:cs="Times New Roman"/>
          <w:bCs w:val="0"/>
          <w:color w:val="auto"/>
          <w:sz w:val="24"/>
          <w:szCs w:val="24"/>
        </w:rPr>
      </w:pPr>
      <w:r w:rsidRPr="00A95487">
        <w:rPr>
          <w:rFonts w:ascii="Times New Roman" w:hAnsi="Times New Roman" w:cs="Times New Roman"/>
          <w:bCs w:val="0"/>
          <w:color w:val="auto"/>
          <w:sz w:val="24"/>
          <w:szCs w:val="24"/>
        </w:rPr>
        <w:lastRenderedPageBreak/>
        <w:t>Государственная помощь ребенку до 3-х лет</w:t>
      </w:r>
    </w:p>
    <w:p w:rsidR="00A95487" w:rsidRPr="00A95487" w:rsidRDefault="00A95487" w:rsidP="00A95487">
      <w:pPr>
        <w:pStyle w:val="a3"/>
        <w:spacing w:before="0" w:beforeAutospacing="0" w:after="183" w:afterAutospacing="0"/>
        <w:ind w:firstLine="709"/>
        <w:jc w:val="both"/>
      </w:pPr>
      <w:r w:rsidRPr="00A95487">
        <w:t xml:space="preserve">В 2020 году порядок предоставления </w:t>
      </w:r>
      <w:proofErr w:type="spellStart"/>
      <w:r w:rsidRPr="00A95487">
        <w:t>госпомощи</w:t>
      </w:r>
      <w:proofErr w:type="spellEnd"/>
      <w:r w:rsidRPr="00A95487">
        <w:t xml:space="preserve"> детям до 3 лет пересмотрен. До этого работающие матери получали после исполнения малышом 1,5 лет компенсацию в 50 руб. Эта сумма не пересматривалась Правительством длительное время. Для получения компенсации предстояло собирать внушительный комплект документов, поэтому многие родители даже не обращались за ее назначением.</w:t>
      </w:r>
    </w:p>
    <w:p w:rsidR="00A95487" w:rsidRPr="00A95487" w:rsidRDefault="00A95487" w:rsidP="00A95487">
      <w:pPr>
        <w:pStyle w:val="a3"/>
        <w:spacing w:before="0" w:beforeAutospacing="0" w:after="183" w:afterAutospacing="0"/>
        <w:ind w:firstLine="709"/>
        <w:jc w:val="both"/>
      </w:pPr>
      <w:r w:rsidRPr="00A95487">
        <w:t>В 2020 году компенсационную выплату в 50 рублей для детей, которые рождены с 2018 года, упразднили. Компенсацию продолжат начислять родителям, чьи дети появились в 2017 году.</w:t>
      </w:r>
    </w:p>
    <w:p w:rsidR="00A95487" w:rsidRPr="00A95487" w:rsidRDefault="00A95487" w:rsidP="00A95487">
      <w:pPr>
        <w:pStyle w:val="a3"/>
        <w:spacing w:before="0" w:beforeAutospacing="0" w:after="183" w:afterAutospacing="0"/>
        <w:ind w:firstLine="709"/>
        <w:jc w:val="both"/>
      </w:pPr>
      <w:r w:rsidRPr="00A95487">
        <w:t>Новый размер пособия до 3 лет выплачивается в размере детского прожиточного минимума в регионе (для определения сумму учитывается показатель за 2 квартал прошлого года). В Санкт-Петербурге это 11 176 р., в Краснодарском крае – 10639 р., Чувашии – 9541 р. Выплата назначается по критерию нуждаемости. Получать ее могут семьи с доходами на человека менее 2 региональных прожиточных минимумов.</w:t>
      </w:r>
    </w:p>
    <w:p w:rsidR="00A95487" w:rsidRPr="00A95487" w:rsidRDefault="00A95487" w:rsidP="00A95487">
      <w:pPr>
        <w:pStyle w:val="a3"/>
        <w:spacing w:before="0" w:beforeAutospacing="0" w:after="183" w:afterAutospacing="0"/>
        <w:ind w:firstLine="709"/>
        <w:jc w:val="both"/>
      </w:pPr>
      <w:r w:rsidRPr="00A95487">
        <w:t xml:space="preserve">В отношении первого ребенка </w:t>
      </w:r>
      <w:proofErr w:type="spellStart"/>
      <w:r w:rsidRPr="00A95487">
        <w:t>госпомощь</w:t>
      </w:r>
      <w:proofErr w:type="spellEnd"/>
      <w:r w:rsidRPr="00A95487">
        <w:t xml:space="preserve"> выплачивается из федерального бюджета, второго – из средств материнского капитала.</w:t>
      </w:r>
    </w:p>
    <w:p w:rsidR="00A95487" w:rsidRDefault="00A95487" w:rsidP="00A95487">
      <w:pPr>
        <w:pStyle w:val="2"/>
        <w:spacing w:before="215" w:after="107"/>
        <w:ind w:firstLine="709"/>
        <w:jc w:val="both"/>
        <w:rPr>
          <w:rFonts w:ascii="Times New Roman" w:hAnsi="Times New Roman" w:cs="Times New Roman"/>
          <w:b w:val="0"/>
          <w:bCs w:val="0"/>
          <w:color w:val="auto"/>
          <w:sz w:val="24"/>
          <w:szCs w:val="24"/>
          <w:lang w:val="en-US"/>
        </w:rPr>
      </w:pPr>
    </w:p>
    <w:p w:rsidR="00A95487" w:rsidRPr="00A95487" w:rsidRDefault="00A95487" w:rsidP="00A95487">
      <w:pPr>
        <w:pStyle w:val="2"/>
        <w:spacing w:before="215" w:after="107"/>
        <w:ind w:firstLine="709"/>
        <w:jc w:val="both"/>
        <w:rPr>
          <w:rFonts w:ascii="Times New Roman" w:hAnsi="Times New Roman" w:cs="Times New Roman"/>
          <w:bCs w:val="0"/>
          <w:color w:val="auto"/>
          <w:sz w:val="24"/>
          <w:szCs w:val="24"/>
        </w:rPr>
      </w:pPr>
      <w:r w:rsidRPr="00A95487">
        <w:rPr>
          <w:rFonts w:ascii="Times New Roman" w:hAnsi="Times New Roman" w:cs="Times New Roman"/>
          <w:bCs w:val="0"/>
          <w:color w:val="auto"/>
          <w:sz w:val="24"/>
          <w:szCs w:val="24"/>
        </w:rPr>
        <w:t>Порядок оформления</w:t>
      </w:r>
    </w:p>
    <w:p w:rsidR="00A95487" w:rsidRPr="00A95487" w:rsidRDefault="00A95487" w:rsidP="00A95487">
      <w:pPr>
        <w:pStyle w:val="a3"/>
        <w:spacing w:before="0" w:beforeAutospacing="0" w:after="183" w:afterAutospacing="0"/>
        <w:ind w:firstLine="709"/>
        <w:jc w:val="both"/>
      </w:pPr>
      <w:r w:rsidRPr="00A95487">
        <w:t>Процедура оформления выплат предполагает подачу комплекта подтверждающих документов, их проверку и назначение пособия. За детскими можно обратиться не позднее срока исполнения ребенком 2 лет. Деньги выплатят за период с рождения до 1,5 лет.</w:t>
      </w:r>
    </w:p>
    <w:p w:rsidR="00A95487" w:rsidRDefault="00A95487" w:rsidP="00A95487">
      <w:pPr>
        <w:pStyle w:val="3"/>
        <w:spacing w:before="215" w:after="107"/>
        <w:ind w:firstLine="709"/>
        <w:jc w:val="both"/>
        <w:rPr>
          <w:rFonts w:ascii="Times New Roman" w:hAnsi="Times New Roman" w:cs="Times New Roman"/>
          <w:b w:val="0"/>
          <w:bCs w:val="0"/>
          <w:color w:val="auto"/>
          <w:sz w:val="24"/>
          <w:szCs w:val="24"/>
          <w:lang w:val="en-US"/>
        </w:rPr>
      </w:pPr>
    </w:p>
    <w:p w:rsidR="00A95487" w:rsidRPr="00A95487" w:rsidRDefault="00A95487" w:rsidP="00A95487">
      <w:pPr>
        <w:pStyle w:val="3"/>
        <w:spacing w:before="215" w:after="107"/>
        <w:ind w:firstLine="709"/>
        <w:jc w:val="both"/>
        <w:rPr>
          <w:rFonts w:ascii="Times New Roman" w:hAnsi="Times New Roman" w:cs="Times New Roman"/>
          <w:bCs w:val="0"/>
          <w:color w:val="auto"/>
          <w:sz w:val="24"/>
          <w:szCs w:val="24"/>
        </w:rPr>
      </w:pPr>
      <w:r w:rsidRPr="00A95487">
        <w:rPr>
          <w:rFonts w:ascii="Times New Roman" w:hAnsi="Times New Roman" w:cs="Times New Roman"/>
          <w:bCs w:val="0"/>
          <w:color w:val="auto"/>
          <w:sz w:val="24"/>
          <w:szCs w:val="24"/>
        </w:rPr>
        <w:t>Куда обращаться</w:t>
      </w:r>
    </w:p>
    <w:p w:rsidR="00A95487" w:rsidRPr="00A95487" w:rsidRDefault="00A95487" w:rsidP="00A95487">
      <w:pPr>
        <w:pStyle w:val="a3"/>
        <w:spacing w:before="0" w:beforeAutospacing="0" w:after="183" w:afterAutospacing="0"/>
        <w:ind w:firstLine="709"/>
        <w:jc w:val="both"/>
      </w:pPr>
      <w:r w:rsidRPr="00A95487">
        <w:t>Учреждение, которое будет нести ответственность за назначение и перевод детского пособия, варьируется от статуса получателя:</w:t>
      </w:r>
    </w:p>
    <w:p w:rsidR="00A95487" w:rsidRPr="00A95487" w:rsidRDefault="00A95487" w:rsidP="00A95487">
      <w:pPr>
        <w:pStyle w:val="a3"/>
        <w:spacing w:before="0" w:beforeAutospacing="0" w:after="183" w:afterAutospacing="0"/>
        <w:ind w:firstLine="709"/>
        <w:jc w:val="both"/>
      </w:pPr>
      <w:r w:rsidRPr="00A95487">
        <w:t xml:space="preserve">Работающая женщина обращается в бухгалтерию предприятия. Неработающая или неофициально работающая мать или отец, бабушка на пенсии – в местное отделение </w:t>
      </w:r>
      <w:proofErr w:type="spellStart"/>
      <w:r w:rsidRPr="00A95487">
        <w:t>УСЗН</w:t>
      </w:r>
      <w:proofErr w:type="gramStart"/>
      <w:r w:rsidRPr="00A95487">
        <w:t>.П</w:t>
      </w:r>
      <w:proofErr w:type="gramEnd"/>
      <w:r w:rsidRPr="00A95487">
        <w:t>редприниматели</w:t>
      </w:r>
      <w:proofErr w:type="spellEnd"/>
      <w:r w:rsidRPr="00A95487">
        <w:t xml:space="preserve"> и адвокаты (добровольно застраховавшие себя в фонде) – в ФСС.</w:t>
      </w:r>
    </w:p>
    <w:p w:rsidR="00A95487" w:rsidRDefault="00A95487" w:rsidP="00A95487">
      <w:pPr>
        <w:pStyle w:val="3"/>
        <w:spacing w:before="215" w:after="107"/>
        <w:ind w:firstLine="709"/>
        <w:jc w:val="both"/>
        <w:rPr>
          <w:rFonts w:ascii="Times New Roman" w:hAnsi="Times New Roman" w:cs="Times New Roman"/>
          <w:b w:val="0"/>
          <w:bCs w:val="0"/>
          <w:color w:val="auto"/>
          <w:sz w:val="24"/>
          <w:szCs w:val="24"/>
          <w:lang w:val="en-US"/>
        </w:rPr>
      </w:pPr>
    </w:p>
    <w:p w:rsidR="00A95487" w:rsidRPr="00A95487" w:rsidRDefault="00A95487" w:rsidP="00A95487">
      <w:pPr>
        <w:pStyle w:val="3"/>
        <w:spacing w:before="215" w:after="107"/>
        <w:ind w:firstLine="709"/>
        <w:jc w:val="both"/>
        <w:rPr>
          <w:rFonts w:ascii="Times New Roman" w:hAnsi="Times New Roman" w:cs="Times New Roman"/>
          <w:bCs w:val="0"/>
          <w:color w:val="auto"/>
          <w:sz w:val="24"/>
          <w:szCs w:val="24"/>
        </w:rPr>
      </w:pPr>
      <w:r w:rsidRPr="00A95487">
        <w:rPr>
          <w:rFonts w:ascii="Times New Roman" w:hAnsi="Times New Roman" w:cs="Times New Roman"/>
          <w:bCs w:val="0"/>
          <w:color w:val="auto"/>
          <w:sz w:val="24"/>
          <w:szCs w:val="24"/>
        </w:rPr>
        <w:t>Необходимый пакет документов</w:t>
      </w:r>
    </w:p>
    <w:p w:rsidR="00A95487" w:rsidRPr="00A95487" w:rsidRDefault="00A95487" w:rsidP="00A95487">
      <w:pPr>
        <w:ind w:firstLine="709"/>
        <w:jc w:val="both"/>
        <w:rPr>
          <w:rFonts w:ascii="Times New Roman" w:hAnsi="Times New Roman" w:cs="Times New Roman"/>
          <w:sz w:val="24"/>
          <w:szCs w:val="24"/>
        </w:rPr>
      </w:pPr>
      <w:r w:rsidRPr="00A95487">
        <w:rPr>
          <w:rFonts w:ascii="Times New Roman" w:hAnsi="Times New Roman" w:cs="Times New Roman"/>
          <w:sz w:val="24"/>
          <w:szCs w:val="24"/>
        </w:rPr>
        <w:t>Для оформления детского пособия в адрес работодателя предоставляется:</w:t>
      </w:r>
    </w:p>
    <w:p w:rsidR="00A95487" w:rsidRPr="00A95487" w:rsidRDefault="00A95487" w:rsidP="00A95487">
      <w:pPr>
        <w:numPr>
          <w:ilvl w:val="0"/>
          <w:numId w:val="3"/>
        </w:numPr>
        <w:spacing w:before="100" w:beforeAutospacing="1" w:after="75" w:line="240" w:lineRule="auto"/>
        <w:ind w:firstLine="709"/>
        <w:jc w:val="both"/>
        <w:rPr>
          <w:rFonts w:ascii="Times New Roman" w:hAnsi="Times New Roman" w:cs="Times New Roman"/>
          <w:sz w:val="24"/>
          <w:szCs w:val="24"/>
        </w:rPr>
      </w:pPr>
      <w:r w:rsidRPr="00A95487">
        <w:rPr>
          <w:rFonts w:ascii="Times New Roman" w:hAnsi="Times New Roman" w:cs="Times New Roman"/>
          <w:sz w:val="24"/>
          <w:szCs w:val="24"/>
        </w:rPr>
        <w:t>заявление;</w:t>
      </w:r>
    </w:p>
    <w:p w:rsidR="00A95487" w:rsidRPr="00A95487" w:rsidRDefault="00A95487" w:rsidP="00A95487">
      <w:pPr>
        <w:numPr>
          <w:ilvl w:val="0"/>
          <w:numId w:val="3"/>
        </w:numPr>
        <w:spacing w:before="100" w:beforeAutospacing="1" w:after="75" w:line="240" w:lineRule="auto"/>
        <w:ind w:firstLine="709"/>
        <w:jc w:val="both"/>
        <w:rPr>
          <w:rFonts w:ascii="Times New Roman" w:hAnsi="Times New Roman" w:cs="Times New Roman"/>
          <w:sz w:val="24"/>
          <w:szCs w:val="24"/>
        </w:rPr>
      </w:pPr>
      <w:r w:rsidRPr="00A95487">
        <w:rPr>
          <w:rFonts w:ascii="Times New Roman" w:hAnsi="Times New Roman" w:cs="Times New Roman"/>
          <w:sz w:val="24"/>
          <w:szCs w:val="24"/>
        </w:rPr>
        <w:t>свидетельство о рождении;</w:t>
      </w:r>
    </w:p>
    <w:p w:rsidR="00A95487" w:rsidRPr="00A95487" w:rsidRDefault="00A95487" w:rsidP="00A95487">
      <w:pPr>
        <w:numPr>
          <w:ilvl w:val="0"/>
          <w:numId w:val="3"/>
        </w:numPr>
        <w:spacing w:before="100" w:beforeAutospacing="1" w:after="75" w:line="240" w:lineRule="auto"/>
        <w:ind w:firstLine="709"/>
        <w:jc w:val="both"/>
        <w:rPr>
          <w:rFonts w:ascii="Times New Roman" w:hAnsi="Times New Roman" w:cs="Times New Roman"/>
          <w:sz w:val="24"/>
          <w:szCs w:val="24"/>
        </w:rPr>
      </w:pPr>
      <w:r w:rsidRPr="00A95487">
        <w:rPr>
          <w:rFonts w:ascii="Times New Roman" w:hAnsi="Times New Roman" w:cs="Times New Roman"/>
          <w:sz w:val="24"/>
          <w:szCs w:val="24"/>
        </w:rPr>
        <w:t>паспорт;</w:t>
      </w:r>
    </w:p>
    <w:p w:rsidR="00A95487" w:rsidRPr="00A95487" w:rsidRDefault="00A95487" w:rsidP="00A95487">
      <w:pPr>
        <w:numPr>
          <w:ilvl w:val="0"/>
          <w:numId w:val="3"/>
        </w:numPr>
        <w:spacing w:before="100" w:beforeAutospacing="1" w:after="75" w:line="240" w:lineRule="auto"/>
        <w:ind w:firstLine="709"/>
        <w:jc w:val="both"/>
        <w:rPr>
          <w:rFonts w:ascii="Times New Roman" w:hAnsi="Times New Roman" w:cs="Times New Roman"/>
          <w:sz w:val="24"/>
          <w:szCs w:val="24"/>
        </w:rPr>
      </w:pPr>
      <w:r w:rsidRPr="00A95487">
        <w:rPr>
          <w:rFonts w:ascii="Times New Roman" w:hAnsi="Times New Roman" w:cs="Times New Roman"/>
          <w:sz w:val="24"/>
          <w:szCs w:val="24"/>
        </w:rPr>
        <w:t>справка от второго родителя о неполучении детских;</w:t>
      </w:r>
    </w:p>
    <w:p w:rsidR="00A95487" w:rsidRPr="00A95487" w:rsidRDefault="00A95487" w:rsidP="00A95487">
      <w:pPr>
        <w:numPr>
          <w:ilvl w:val="0"/>
          <w:numId w:val="3"/>
        </w:numPr>
        <w:spacing w:before="100" w:beforeAutospacing="1" w:after="75" w:line="240" w:lineRule="auto"/>
        <w:ind w:firstLine="709"/>
        <w:jc w:val="both"/>
        <w:rPr>
          <w:rFonts w:ascii="Times New Roman" w:hAnsi="Times New Roman" w:cs="Times New Roman"/>
          <w:sz w:val="24"/>
          <w:szCs w:val="24"/>
        </w:rPr>
      </w:pPr>
      <w:r w:rsidRPr="00A95487">
        <w:rPr>
          <w:rFonts w:ascii="Times New Roman" w:hAnsi="Times New Roman" w:cs="Times New Roman"/>
          <w:sz w:val="24"/>
          <w:szCs w:val="24"/>
        </w:rPr>
        <w:t xml:space="preserve">справка о средней сумме заработка (если претендент в </w:t>
      </w:r>
      <w:proofErr w:type="gramStart"/>
      <w:r w:rsidRPr="00A95487">
        <w:rPr>
          <w:rFonts w:ascii="Times New Roman" w:hAnsi="Times New Roman" w:cs="Times New Roman"/>
          <w:sz w:val="24"/>
          <w:szCs w:val="24"/>
        </w:rPr>
        <w:t>последние</w:t>
      </w:r>
      <w:proofErr w:type="gramEnd"/>
      <w:r w:rsidRPr="00A95487">
        <w:rPr>
          <w:rFonts w:ascii="Times New Roman" w:hAnsi="Times New Roman" w:cs="Times New Roman"/>
          <w:sz w:val="24"/>
          <w:szCs w:val="24"/>
        </w:rPr>
        <w:t xml:space="preserve"> 2 года менял работу).</w:t>
      </w:r>
    </w:p>
    <w:p w:rsidR="00A95487" w:rsidRDefault="00A95487" w:rsidP="00A95487">
      <w:pPr>
        <w:pStyle w:val="a3"/>
        <w:spacing w:before="0" w:beforeAutospacing="0" w:after="183" w:afterAutospacing="0"/>
        <w:ind w:firstLine="709"/>
        <w:jc w:val="both"/>
        <w:rPr>
          <w:lang w:val="en-US"/>
        </w:rPr>
      </w:pPr>
    </w:p>
    <w:p w:rsidR="00A95487" w:rsidRPr="00A95487" w:rsidRDefault="00A95487" w:rsidP="00A95487">
      <w:pPr>
        <w:pStyle w:val="a3"/>
        <w:spacing w:before="0" w:beforeAutospacing="0" w:after="183" w:afterAutospacing="0"/>
        <w:ind w:firstLine="709"/>
        <w:jc w:val="both"/>
      </w:pPr>
      <w:r w:rsidRPr="00A95487">
        <w:lastRenderedPageBreak/>
        <w:t xml:space="preserve">Неработающие матери должны дополнительно </w:t>
      </w:r>
      <w:proofErr w:type="gramStart"/>
      <w:r w:rsidRPr="00A95487">
        <w:t>предоставить справку</w:t>
      </w:r>
      <w:proofErr w:type="gramEnd"/>
      <w:r w:rsidRPr="00A95487">
        <w:t xml:space="preserve"> о составе семьи и реквизиты банковского счета для перевода денег.</w:t>
      </w:r>
    </w:p>
    <w:p w:rsidR="00A95487" w:rsidRPr="00A95487" w:rsidRDefault="00A95487" w:rsidP="00A95487">
      <w:pPr>
        <w:pStyle w:val="a3"/>
        <w:spacing w:before="0" w:beforeAutospacing="0" w:after="183" w:afterAutospacing="0"/>
        <w:ind w:firstLine="709"/>
        <w:jc w:val="both"/>
      </w:pPr>
      <w:r w:rsidRPr="00A95487">
        <w:t>Заявление оформляется в свободном формате. В документе содержится просьба о предоставлении отпуска по уходу за ребенком и назначения выплат, его временные рамки, дата и подпись заявителя, а также комплект прилагаемых сведений.</w:t>
      </w:r>
    </w:p>
    <w:p w:rsidR="00A95487" w:rsidRPr="00A95487" w:rsidRDefault="00A95487" w:rsidP="00A95487">
      <w:pPr>
        <w:pStyle w:val="a3"/>
        <w:spacing w:before="0" w:beforeAutospacing="0" w:after="183" w:afterAutospacing="0"/>
        <w:ind w:firstLine="709"/>
        <w:jc w:val="both"/>
      </w:pPr>
    </w:p>
    <w:p w:rsidR="00A95487" w:rsidRPr="00A95487" w:rsidRDefault="00A95487" w:rsidP="00A95487">
      <w:pPr>
        <w:pStyle w:val="2"/>
        <w:spacing w:before="215" w:after="107"/>
        <w:ind w:firstLine="709"/>
        <w:jc w:val="both"/>
        <w:rPr>
          <w:rFonts w:ascii="Times New Roman" w:hAnsi="Times New Roman" w:cs="Times New Roman"/>
          <w:bCs w:val="0"/>
          <w:color w:val="auto"/>
          <w:sz w:val="24"/>
          <w:szCs w:val="24"/>
        </w:rPr>
      </w:pPr>
      <w:r w:rsidRPr="00A95487">
        <w:rPr>
          <w:rFonts w:ascii="Times New Roman" w:hAnsi="Times New Roman" w:cs="Times New Roman"/>
          <w:bCs w:val="0"/>
          <w:color w:val="auto"/>
          <w:sz w:val="24"/>
          <w:szCs w:val="24"/>
        </w:rPr>
        <w:t>Когда начисляются выплаты?</w:t>
      </w:r>
    </w:p>
    <w:p w:rsidR="00A95487" w:rsidRPr="00A95487" w:rsidRDefault="00A95487" w:rsidP="00A95487">
      <w:pPr>
        <w:pStyle w:val="a3"/>
        <w:spacing w:before="0" w:beforeAutospacing="0" w:after="183" w:afterAutospacing="0"/>
        <w:ind w:firstLine="709"/>
        <w:jc w:val="both"/>
      </w:pPr>
      <w:r w:rsidRPr="00A95487">
        <w:t>Выплаты начисляются в течение 10 дней после обработки поступившего заявления. Фактически средства выплачиваются в день получения зарплаты на предприятии или в 15-20 числах месяца при переводе денег ФСС или органами соцзащиты.</w:t>
      </w:r>
    </w:p>
    <w:p w:rsidR="00A95487" w:rsidRDefault="00A95487" w:rsidP="00A95487">
      <w:pPr>
        <w:pStyle w:val="2"/>
        <w:spacing w:before="215" w:after="107"/>
        <w:ind w:firstLine="709"/>
        <w:jc w:val="both"/>
        <w:rPr>
          <w:rFonts w:ascii="Times New Roman" w:hAnsi="Times New Roman" w:cs="Times New Roman"/>
          <w:b w:val="0"/>
          <w:bCs w:val="0"/>
          <w:color w:val="auto"/>
          <w:sz w:val="24"/>
          <w:szCs w:val="24"/>
          <w:lang w:val="en-US"/>
        </w:rPr>
      </w:pPr>
    </w:p>
    <w:p w:rsidR="00A95487" w:rsidRPr="00A95487" w:rsidRDefault="00A95487" w:rsidP="00A95487">
      <w:pPr>
        <w:pStyle w:val="2"/>
        <w:spacing w:before="215" w:after="107"/>
        <w:ind w:firstLine="709"/>
        <w:jc w:val="both"/>
        <w:rPr>
          <w:rFonts w:ascii="Times New Roman" w:hAnsi="Times New Roman" w:cs="Times New Roman"/>
          <w:bCs w:val="0"/>
          <w:color w:val="auto"/>
          <w:sz w:val="24"/>
          <w:szCs w:val="24"/>
        </w:rPr>
      </w:pPr>
      <w:r w:rsidRPr="00A95487">
        <w:rPr>
          <w:rFonts w:ascii="Times New Roman" w:hAnsi="Times New Roman" w:cs="Times New Roman"/>
          <w:bCs w:val="0"/>
          <w:color w:val="auto"/>
          <w:sz w:val="24"/>
          <w:szCs w:val="24"/>
        </w:rPr>
        <w:t>На что можно тратить на детское пособие</w:t>
      </w:r>
    </w:p>
    <w:p w:rsidR="00A95487" w:rsidRPr="00A95487" w:rsidRDefault="00A95487" w:rsidP="00A95487">
      <w:pPr>
        <w:pStyle w:val="a3"/>
        <w:spacing w:before="0" w:beforeAutospacing="0" w:after="183" w:afterAutospacing="0"/>
        <w:ind w:firstLine="709"/>
        <w:jc w:val="both"/>
      </w:pPr>
      <w:r w:rsidRPr="00A95487">
        <w:t>Направления расходования детских выплат не отслеживаются. Это мера социальной поддержки родителей, поэтому необязательно расходовать все на ребенка. Но насчет пособий для нуждающихся семей, выплачиваемых пока ребенок несовершеннолетний, действует другое правило. Родители обязаны тратить деньги только на детей, иначе можно обжаловать их действия в органах опеки.</w:t>
      </w:r>
    </w:p>
    <w:p w:rsidR="00A95487" w:rsidRPr="00A95487" w:rsidRDefault="00A95487" w:rsidP="00A95487">
      <w:pPr>
        <w:pStyle w:val="a3"/>
        <w:spacing w:before="0" w:beforeAutospacing="0" w:after="183" w:afterAutospacing="0"/>
        <w:ind w:firstLine="709"/>
        <w:jc w:val="both"/>
      </w:pPr>
      <w:r w:rsidRPr="00A95487">
        <w:t>Детское пособие выплачивается работающим и неработающим матерям либо иным родственникам. Безработным пособия выплачиваются в минимальном размере: 3375,77 р. – на первого и 6751,54 р. – на второго. Работающие женщины получают 40% от официального заработка, но не менее 4852 р. и не более 27984,65 р. Пособие для детей до 3 лет теперь платится в размере регионального МРОТ при соответствии семьи критериям нуждаемости.</w:t>
      </w:r>
    </w:p>
    <w:p w:rsidR="00372E8C" w:rsidRPr="00A95487" w:rsidRDefault="00372E8C" w:rsidP="00A95487">
      <w:pPr>
        <w:ind w:firstLine="709"/>
        <w:jc w:val="both"/>
        <w:rPr>
          <w:rFonts w:ascii="Times New Roman" w:hAnsi="Times New Roman" w:cs="Times New Roman"/>
          <w:sz w:val="24"/>
          <w:szCs w:val="24"/>
        </w:rPr>
      </w:pPr>
    </w:p>
    <w:sectPr w:rsidR="00372E8C" w:rsidRPr="00A95487" w:rsidSect="00372E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E0744"/>
    <w:multiLevelType w:val="multilevel"/>
    <w:tmpl w:val="DE3C2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2156192"/>
    <w:multiLevelType w:val="multilevel"/>
    <w:tmpl w:val="C9BE14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6AC67F3"/>
    <w:multiLevelType w:val="multilevel"/>
    <w:tmpl w:val="35D8E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A95487"/>
    <w:rsid w:val="00372E8C"/>
    <w:rsid w:val="00A954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E8C"/>
  </w:style>
  <w:style w:type="paragraph" w:styleId="1">
    <w:name w:val="heading 1"/>
    <w:basedOn w:val="a"/>
    <w:link w:val="10"/>
    <w:uiPriority w:val="9"/>
    <w:qFormat/>
    <w:rsid w:val="00A9548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A9548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9548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95487"/>
    <w:rPr>
      <w:rFonts w:ascii="Times New Roman" w:eastAsia="Times New Roman" w:hAnsi="Times New Roman" w:cs="Times New Roman"/>
      <w:b/>
      <w:bCs/>
      <w:kern w:val="36"/>
      <w:sz w:val="48"/>
      <w:szCs w:val="48"/>
      <w:lang w:eastAsia="ru-RU"/>
    </w:rPr>
  </w:style>
  <w:style w:type="character" w:customStyle="1" w:styleId="post-title">
    <w:name w:val="post-title"/>
    <w:basedOn w:val="a0"/>
    <w:rsid w:val="00A95487"/>
  </w:style>
  <w:style w:type="character" w:customStyle="1" w:styleId="20">
    <w:name w:val="Заголовок 2 Знак"/>
    <w:basedOn w:val="a0"/>
    <w:link w:val="2"/>
    <w:uiPriority w:val="9"/>
    <w:semiHidden/>
    <w:rsid w:val="00A9548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A95487"/>
    <w:rPr>
      <w:rFonts w:asciiTheme="majorHAnsi" w:eastAsiaTheme="majorEastAsia" w:hAnsiTheme="majorHAnsi" w:cstheme="majorBidi"/>
      <w:b/>
      <w:bCs/>
      <w:color w:val="4F81BD" w:themeColor="accent1"/>
    </w:rPr>
  </w:style>
  <w:style w:type="paragraph" w:styleId="a3">
    <w:name w:val="Normal (Web)"/>
    <w:basedOn w:val="a"/>
    <w:uiPriority w:val="99"/>
    <w:semiHidden/>
    <w:unhideWhenUsed/>
    <w:rsid w:val="00A954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ctitle">
    <w:name w:val="toc_title"/>
    <w:basedOn w:val="a"/>
    <w:rsid w:val="00A954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95487"/>
    <w:rPr>
      <w:color w:val="0000FF"/>
      <w:u w:val="single"/>
    </w:rPr>
  </w:style>
  <w:style w:type="character" w:customStyle="1" w:styleId="tocnumber">
    <w:name w:val="toc_number"/>
    <w:basedOn w:val="a0"/>
    <w:rsid w:val="00A95487"/>
  </w:style>
  <w:style w:type="character" w:customStyle="1" w:styleId="h-text">
    <w:name w:val="h-text"/>
    <w:basedOn w:val="a0"/>
    <w:rsid w:val="00A95487"/>
  </w:style>
  <w:style w:type="paragraph" w:customStyle="1" w:styleId="title">
    <w:name w:val="title"/>
    <w:basedOn w:val="a"/>
    <w:rsid w:val="00A954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s-pagination-label">
    <w:name w:val="bs-pagination-label"/>
    <w:basedOn w:val="a0"/>
    <w:rsid w:val="00A95487"/>
  </w:style>
</w:styles>
</file>

<file path=word/webSettings.xml><?xml version="1.0" encoding="utf-8"?>
<w:webSettings xmlns:r="http://schemas.openxmlformats.org/officeDocument/2006/relationships" xmlns:w="http://schemas.openxmlformats.org/wordprocessingml/2006/main">
  <w:divs>
    <w:div w:id="760639314">
      <w:bodyDiv w:val="1"/>
      <w:marLeft w:val="0"/>
      <w:marRight w:val="0"/>
      <w:marTop w:val="0"/>
      <w:marBottom w:val="0"/>
      <w:divBdr>
        <w:top w:val="none" w:sz="0" w:space="0" w:color="auto"/>
        <w:left w:val="none" w:sz="0" w:space="0" w:color="auto"/>
        <w:bottom w:val="none" w:sz="0" w:space="0" w:color="auto"/>
        <w:right w:val="none" w:sz="0" w:space="0" w:color="auto"/>
      </w:divBdr>
      <w:divsChild>
        <w:div w:id="1035227135">
          <w:marLeft w:val="0"/>
          <w:marRight w:val="0"/>
          <w:marTop w:val="0"/>
          <w:marBottom w:val="240"/>
          <w:divBdr>
            <w:top w:val="single" w:sz="4" w:space="5" w:color="AAAAAA"/>
            <w:left w:val="single" w:sz="4" w:space="5" w:color="AAAAAA"/>
            <w:bottom w:val="single" w:sz="4" w:space="5" w:color="AAAAAA"/>
            <w:right w:val="single" w:sz="4" w:space="5" w:color="AAAAAA"/>
          </w:divBdr>
        </w:div>
        <w:div w:id="2037464589">
          <w:marLeft w:val="0"/>
          <w:marRight w:val="0"/>
          <w:marTop w:val="0"/>
          <w:marBottom w:val="215"/>
          <w:divBdr>
            <w:top w:val="single" w:sz="4" w:space="8" w:color="D6E9C6"/>
            <w:left w:val="single" w:sz="4" w:space="8" w:color="D6E9C6"/>
            <w:bottom w:val="single" w:sz="4" w:space="8" w:color="D6E9C6"/>
            <w:right w:val="single" w:sz="4" w:space="8" w:color="D6E9C6"/>
          </w:divBdr>
        </w:div>
        <w:div w:id="412095032">
          <w:marLeft w:val="0"/>
          <w:marRight w:val="0"/>
          <w:marTop w:val="0"/>
          <w:marBottom w:val="215"/>
          <w:divBdr>
            <w:top w:val="single" w:sz="4" w:space="8" w:color="FAEBCC"/>
            <w:left w:val="single" w:sz="4" w:space="8" w:color="FAEBCC"/>
            <w:bottom w:val="single" w:sz="4" w:space="8" w:color="FAEBCC"/>
            <w:right w:val="single" w:sz="4" w:space="8" w:color="FAEBCC"/>
          </w:divBdr>
        </w:div>
        <w:div w:id="2017417289">
          <w:marLeft w:val="0"/>
          <w:marRight w:val="0"/>
          <w:marTop w:val="0"/>
          <w:marBottom w:val="215"/>
          <w:divBdr>
            <w:top w:val="single" w:sz="4" w:space="8" w:color="FAEBCC"/>
            <w:left w:val="single" w:sz="4" w:space="8" w:color="FAEBCC"/>
            <w:bottom w:val="single" w:sz="4" w:space="8" w:color="FAEBCC"/>
            <w:right w:val="single" w:sz="4" w:space="8" w:color="FAEBCC"/>
          </w:divBdr>
        </w:div>
        <w:div w:id="1535190252">
          <w:marLeft w:val="0"/>
          <w:marRight w:val="0"/>
          <w:marTop w:val="107"/>
          <w:marBottom w:val="161"/>
          <w:divBdr>
            <w:top w:val="single" w:sz="4" w:space="2" w:color="auto"/>
            <w:left w:val="single" w:sz="2" w:space="0" w:color="auto"/>
            <w:bottom w:val="single" w:sz="4" w:space="0" w:color="auto"/>
            <w:right w:val="single" w:sz="2" w:space="0" w:color="auto"/>
          </w:divBdr>
          <w:divsChild>
            <w:div w:id="302584432">
              <w:marLeft w:val="0"/>
              <w:marRight w:val="0"/>
              <w:marTop w:val="0"/>
              <w:marBottom w:val="172"/>
              <w:divBdr>
                <w:top w:val="none" w:sz="0" w:space="0" w:color="auto"/>
                <w:left w:val="none" w:sz="0" w:space="0" w:color="auto"/>
                <w:bottom w:val="none" w:sz="0" w:space="0" w:color="auto"/>
                <w:right w:val="none" w:sz="0" w:space="0" w:color="auto"/>
              </w:divBdr>
            </w:div>
            <w:div w:id="1362782049">
              <w:marLeft w:val="0"/>
              <w:marRight w:val="0"/>
              <w:marTop w:val="0"/>
              <w:marBottom w:val="0"/>
              <w:divBdr>
                <w:top w:val="none" w:sz="0" w:space="0" w:color="auto"/>
                <w:left w:val="none" w:sz="0" w:space="0" w:color="auto"/>
                <w:bottom w:val="none" w:sz="0" w:space="0" w:color="auto"/>
                <w:right w:val="none" w:sz="0" w:space="0" w:color="auto"/>
              </w:divBdr>
              <w:divsChild>
                <w:div w:id="1431393958">
                  <w:marLeft w:val="0"/>
                  <w:marRight w:val="0"/>
                  <w:marTop w:val="0"/>
                  <w:marBottom w:val="0"/>
                  <w:divBdr>
                    <w:top w:val="none" w:sz="0" w:space="0" w:color="auto"/>
                    <w:left w:val="none" w:sz="0" w:space="0" w:color="auto"/>
                    <w:bottom w:val="none" w:sz="0" w:space="0" w:color="auto"/>
                    <w:right w:val="none" w:sz="0" w:space="0" w:color="auto"/>
                  </w:divBdr>
                  <w:divsChild>
                    <w:div w:id="1816796684">
                      <w:marLeft w:val="0"/>
                      <w:marRight w:val="0"/>
                      <w:marTop w:val="0"/>
                      <w:marBottom w:val="97"/>
                      <w:divBdr>
                        <w:top w:val="none" w:sz="0" w:space="0" w:color="auto"/>
                        <w:left w:val="none" w:sz="0" w:space="0" w:color="auto"/>
                        <w:bottom w:val="none" w:sz="0" w:space="0" w:color="auto"/>
                        <w:right w:val="none" w:sz="0" w:space="0" w:color="auto"/>
                      </w:divBdr>
                      <w:divsChild>
                        <w:div w:id="1742675009">
                          <w:marLeft w:val="0"/>
                          <w:marRight w:val="0"/>
                          <w:marTop w:val="0"/>
                          <w:marBottom w:val="0"/>
                          <w:divBdr>
                            <w:top w:val="none" w:sz="0" w:space="0" w:color="auto"/>
                            <w:left w:val="none" w:sz="0" w:space="0" w:color="auto"/>
                            <w:bottom w:val="none" w:sz="0" w:space="0" w:color="auto"/>
                            <w:right w:val="none" w:sz="0" w:space="0" w:color="auto"/>
                          </w:divBdr>
                        </w:div>
                      </w:divsChild>
                    </w:div>
                    <w:div w:id="1365709661">
                      <w:marLeft w:val="0"/>
                      <w:marRight w:val="0"/>
                      <w:marTop w:val="0"/>
                      <w:marBottom w:val="0"/>
                      <w:divBdr>
                        <w:top w:val="none" w:sz="0" w:space="0" w:color="auto"/>
                        <w:left w:val="none" w:sz="0" w:space="0" w:color="auto"/>
                        <w:bottom w:val="none" w:sz="0" w:space="0" w:color="auto"/>
                        <w:right w:val="none" w:sz="0" w:space="0" w:color="auto"/>
                      </w:divBdr>
                      <w:divsChild>
                        <w:div w:id="107925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632658">
              <w:marLeft w:val="0"/>
              <w:marRight w:val="0"/>
              <w:marTop w:val="0"/>
              <w:marBottom w:val="0"/>
              <w:divBdr>
                <w:top w:val="none" w:sz="0" w:space="0" w:color="auto"/>
                <w:left w:val="none" w:sz="0" w:space="0" w:color="auto"/>
                <w:bottom w:val="none" w:sz="0" w:space="0" w:color="auto"/>
                <w:right w:val="none" w:sz="0" w:space="0" w:color="auto"/>
              </w:divBdr>
            </w:div>
          </w:divsChild>
        </w:div>
        <w:div w:id="236207749">
          <w:marLeft w:val="0"/>
          <w:marRight w:val="0"/>
          <w:marTop w:val="0"/>
          <w:marBottom w:val="215"/>
          <w:divBdr>
            <w:top w:val="single" w:sz="4" w:space="8" w:color="D6E9C6"/>
            <w:left w:val="single" w:sz="4" w:space="8" w:color="D6E9C6"/>
            <w:bottom w:val="single" w:sz="4" w:space="8" w:color="D6E9C6"/>
            <w:right w:val="single" w:sz="4" w:space="8" w:color="D6E9C6"/>
          </w:divBdr>
        </w:div>
        <w:div w:id="1582445331">
          <w:marLeft w:val="0"/>
          <w:marRight w:val="0"/>
          <w:marTop w:val="107"/>
          <w:marBottom w:val="161"/>
          <w:divBdr>
            <w:top w:val="single" w:sz="4" w:space="2" w:color="auto"/>
            <w:left w:val="single" w:sz="2" w:space="0" w:color="auto"/>
            <w:bottom w:val="single" w:sz="4" w:space="0" w:color="auto"/>
            <w:right w:val="single" w:sz="2" w:space="0" w:color="auto"/>
          </w:divBdr>
          <w:divsChild>
            <w:div w:id="286394051">
              <w:marLeft w:val="0"/>
              <w:marRight w:val="0"/>
              <w:marTop w:val="0"/>
              <w:marBottom w:val="172"/>
              <w:divBdr>
                <w:top w:val="none" w:sz="0" w:space="0" w:color="auto"/>
                <w:left w:val="none" w:sz="0" w:space="0" w:color="auto"/>
                <w:bottom w:val="none" w:sz="0" w:space="0" w:color="auto"/>
                <w:right w:val="none" w:sz="0" w:space="0" w:color="auto"/>
              </w:divBdr>
            </w:div>
            <w:div w:id="1330211943">
              <w:marLeft w:val="0"/>
              <w:marRight w:val="0"/>
              <w:marTop w:val="0"/>
              <w:marBottom w:val="0"/>
              <w:divBdr>
                <w:top w:val="none" w:sz="0" w:space="0" w:color="auto"/>
                <w:left w:val="none" w:sz="0" w:space="0" w:color="auto"/>
                <w:bottom w:val="none" w:sz="0" w:space="0" w:color="auto"/>
                <w:right w:val="none" w:sz="0" w:space="0" w:color="auto"/>
              </w:divBdr>
              <w:divsChild>
                <w:div w:id="1807430972">
                  <w:marLeft w:val="0"/>
                  <w:marRight w:val="0"/>
                  <w:marTop w:val="0"/>
                  <w:marBottom w:val="0"/>
                  <w:divBdr>
                    <w:top w:val="none" w:sz="0" w:space="0" w:color="auto"/>
                    <w:left w:val="none" w:sz="0" w:space="0" w:color="auto"/>
                    <w:bottom w:val="none" w:sz="0" w:space="0" w:color="auto"/>
                    <w:right w:val="none" w:sz="0" w:space="0" w:color="auto"/>
                  </w:divBdr>
                  <w:divsChild>
                    <w:div w:id="1324238625">
                      <w:marLeft w:val="0"/>
                      <w:marRight w:val="0"/>
                      <w:marTop w:val="0"/>
                      <w:marBottom w:val="0"/>
                      <w:divBdr>
                        <w:top w:val="none" w:sz="0" w:space="0" w:color="auto"/>
                        <w:left w:val="none" w:sz="0" w:space="0" w:color="auto"/>
                        <w:bottom w:val="none" w:sz="0" w:space="0" w:color="auto"/>
                        <w:right w:val="none" w:sz="0" w:space="0" w:color="auto"/>
                      </w:divBdr>
                      <w:divsChild>
                        <w:div w:id="195798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47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28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4683/7f9229768de994c7e169c7fba268283a6b08e71d/" TargetMode="External"/><Relationship Id="rId3" Type="http://schemas.openxmlformats.org/officeDocument/2006/relationships/settings" Target="settings.xml"/><Relationship Id="rId7" Type="http://schemas.openxmlformats.org/officeDocument/2006/relationships/hyperlink" Target="http://www.consultant.ru/document/cons_doc_LAW_6487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344133/" TargetMode="External"/><Relationship Id="rId5" Type="http://schemas.openxmlformats.org/officeDocument/2006/relationships/hyperlink" Target="http://www.consultant.ru/document/cons_doc_LAW_665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1170</Words>
  <Characters>6672</Characters>
  <Application>Microsoft Office Word</Application>
  <DocSecurity>0</DocSecurity>
  <Lines>55</Lines>
  <Paragraphs>15</Paragraphs>
  <ScaleCrop>false</ScaleCrop>
  <Company>ООО "МОК-Центр"</Company>
  <LinksUpToDate>false</LinksUpToDate>
  <CharactersWithSpaces>7827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2020-08-27T09:42:00Z</dcterms:created>
  <dcterms:modified xsi:type="dcterms:W3CDTF">2020-08-27T09:45:00Z</dcterms:modified>
</cp:coreProperties>
</file>