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5C" w:rsidRDefault="00006D5C" w:rsidP="00006D5C">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006D5C">
        <w:rPr>
          <w:rFonts w:ascii="Times New Roman" w:eastAsia="Times New Roman" w:hAnsi="Times New Roman" w:cs="Times New Roman"/>
          <w:b/>
          <w:kern w:val="36"/>
          <w:sz w:val="28"/>
          <w:szCs w:val="24"/>
          <w:lang w:eastAsia="ru-RU"/>
        </w:rPr>
        <w:t>Получение социальных выплат от государства</w:t>
      </w:r>
    </w:p>
    <w:p w:rsidR="00006D5C" w:rsidRPr="00006D5C" w:rsidRDefault="00006D5C" w:rsidP="00006D5C">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006D5C" w:rsidRPr="00006D5C" w:rsidRDefault="00006D5C" w:rsidP="00006D5C">
      <w:pPr>
        <w:pStyle w:val="a3"/>
        <w:spacing w:before="0" w:beforeAutospacing="0" w:after="183" w:afterAutospacing="0"/>
        <w:ind w:firstLine="567"/>
        <w:jc w:val="both"/>
      </w:pPr>
      <w:r w:rsidRPr="00006D5C">
        <w:t>В РФ предусмотрен ряд социальных выплат для различных групп населения. Многие даже не подозревают, что именно им положены денежные пособия. Узнав порядок начисления выплат, можно собрать и подать соответствующие документы, чтобы воспользоваться материальной поддержкой.</w:t>
      </w:r>
    </w:p>
    <w:p w:rsidR="00006D5C" w:rsidRDefault="00006D5C" w:rsidP="00006D5C">
      <w:pPr>
        <w:pStyle w:val="2"/>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2"/>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Для чего государство выплачивает социальные выплаты</w:t>
      </w:r>
    </w:p>
    <w:p w:rsidR="00006D5C" w:rsidRPr="00006D5C" w:rsidRDefault="00006D5C" w:rsidP="00006D5C">
      <w:pPr>
        <w:pStyle w:val="a3"/>
        <w:spacing w:before="0" w:beforeAutospacing="0" w:after="183" w:afterAutospacing="0"/>
        <w:ind w:firstLine="567"/>
        <w:jc w:val="both"/>
      </w:pPr>
      <w:r w:rsidRPr="00006D5C">
        <w:t>В России существуют определенные слои населения с небольшим доходом или отсутствием такового. Чтобы поддержать малообеспеченных людей власти приняли законы, на основе которых многие граждане или семьи вправе обратиться за финансовой помощью. Изначально это касается многодетных семей, пенсионеров, ветеранов войны и труда, безработных, инвалидов. Также государство помогает переселенцам, некоторым категориям военнослужащих и их детям.</w:t>
      </w:r>
    </w:p>
    <w:p w:rsidR="00006D5C" w:rsidRDefault="00006D5C" w:rsidP="00006D5C">
      <w:pPr>
        <w:pStyle w:val="2"/>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2"/>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Кто может претендовать на пособия</w:t>
      </w: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t>Законодательно закреплено то, какие категории граждан могут рассчитывать на финансовую поддержку государства. Это:</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ветераны войны и труда;</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инвалиды;</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многодетные семьи;</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граждане, пострадавшие от радиации или ядерных испытаний;</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дети, чьи родители-военные погибли;</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люди, потерявшие работу;</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вынужденные переселенцы;</w:t>
      </w:r>
    </w:p>
    <w:p w:rsidR="00006D5C" w:rsidRPr="00006D5C" w:rsidRDefault="00006D5C" w:rsidP="00006D5C">
      <w:pPr>
        <w:numPr>
          <w:ilvl w:val="0"/>
          <w:numId w:val="2"/>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матери, родившие или усыновившие одного и более детей.</w:t>
      </w:r>
    </w:p>
    <w:p w:rsidR="00006D5C" w:rsidRDefault="00006D5C" w:rsidP="00006D5C">
      <w:pPr>
        <w:pStyle w:val="a3"/>
        <w:spacing w:before="0" w:beforeAutospacing="0" w:after="183" w:afterAutospacing="0"/>
        <w:ind w:firstLine="567"/>
        <w:jc w:val="both"/>
        <w:rPr>
          <w:lang w:val="en-US"/>
        </w:rPr>
      </w:pPr>
    </w:p>
    <w:p w:rsidR="00006D5C" w:rsidRPr="00006D5C" w:rsidRDefault="00006D5C" w:rsidP="00006D5C">
      <w:pPr>
        <w:pStyle w:val="a3"/>
        <w:spacing w:before="0" w:beforeAutospacing="0" w:after="183" w:afterAutospacing="0"/>
        <w:ind w:firstLine="567"/>
        <w:jc w:val="both"/>
      </w:pPr>
      <w:r w:rsidRPr="00006D5C">
        <w:t>В России существуют и другие категории населения, которым положена разовая или периодическая материальная помощь.</w:t>
      </w:r>
    </w:p>
    <w:p w:rsidR="00006D5C" w:rsidRDefault="00006D5C" w:rsidP="00006D5C">
      <w:pPr>
        <w:pStyle w:val="2"/>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2"/>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Как классифицируют государственные социальные выплаты</w:t>
      </w:r>
    </w:p>
    <w:p w:rsidR="00006D5C" w:rsidRPr="00006D5C" w:rsidRDefault="00006D5C" w:rsidP="00006D5C">
      <w:pPr>
        <w:pStyle w:val="a3"/>
        <w:spacing w:before="0" w:beforeAutospacing="0" w:after="183" w:afterAutospacing="0"/>
        <w:ind w:firstLine="567"/>
        <w:jc w:val="both"/>
      </w:pPr>
      <w:r w:rsidRPr="00006D5C">
        <w:t>О том положены ли гражданину или семье денежные дотации, указано в соответствующих постановлениях и законах. Например, о пособии по временной нетрудоспособности рассказывается в Трудовом Кодексе Российской Федерации. Об обязательном социальном страховании гласит Федеральный Закон №165, а о социальном страховании матерей в случае временной нетрудоспособности рассказывается в </w:t>
      </w:r>
      <w:hyperlink r:id="rId5" w:tgtFrame="_blank" w:history="1">
        <w:r w:rsidRPr="00006D5C">
          <w:rPr>
            <w:rStyle w:val="a4"/>
            <w:rFonts w:eastAsiaTheme="majorEastAsia"/>
            <w:color w:val="auto"/>
          </w:rPr>
          <w:t>Федеральном Законе №255.</w:t>
        </w:r>
      </w:hyperlink>
    </w:p>
    <w:p w:rsidR="00006D5C" w:rsidRPr="00006D5C" w:rsidRDefault="00006D5C" w:rsidP="00006D5C">
      <w:pPr>
        <w:pStyle w:val="a3"/>
        <w:spacing w:before="0" w:beforeAutospacing="0" w:after="183" w:afterAutospacing="0"/>
        <w:ind w:firstLine="567"/>
        <w:jc w:val="both"/>
      </w:pPr>
    </w:p>
    <w:p w:rsidR="00006D5C" w:rsidRPr="00006D5C" w:rsidRDefault="00006D5C" w:rsidP="00006D5C">
      <w:pPr>
        <w:pStyle w:val="a3"/>
        <w:spacing w:before="0" w:beforeAutospacing="0" w:after="183" w:afterAutospacing="0"/>
        <w:ind w:firstLine="567"/>
        <w:jc w:val="both"/>
      </w:pPr>
      <w:r w:rsidRPr="00006D5C">
        <w:lastRenderedPageBreak/>
        <w:t>Если был рождён или усыновлен первый или второй ребёнок, тогда в </w:t>
      </w:r>
      <w:hyperlink r:id="rId6" w:tgtFrame="_blank" w:history="1">
        <w:r w:rsidRPr="00006D5C">
          <w:rPr>
            <w:rStyle w:val="a4"/>
            <w:rFonts w:eastAsiaTheme="majorEastAsia"/>
            <w:color w:val="auto"/>
          </w:rPr>
          <w:t>Федеральном Законе №104 от 1 апреля 2020 года</w:t>
        </w:r>
      </w:hyperlink>
      <w:r w:rsidRPr="00006D5C">
        <w:t> можно прочитать о полагающейся его усыновителям или родителям денежной дотации.</w:t>
      </w:r>
    </w:p>
    <w:p w:rsidR="00006D5C" w:rsidRPr="00006D5C" w:rsidRDefault="00006D5C" w:rsidP="00006D5C">
      <w:pPr>
        <w:pStyle w:val="a3"/>
        <w:spacing w:before="0" w:beforeAutospacing="0" w:after="183" w:afterAutospacing="0"/>
        <w:ind w:firstLine="567"/>
        <w:jc w:val="both"/>
      </w:pPr>
      <w:r w:rsidRPr="00006D5C">
        <w:t>Вот каковы классификации пособий. По продолжительности выплат — единовременные, ежемесячные и ежегодные.</w:t>
      </w:r>
    </w:p>
    <w:p w:rsidR="00006D5C" w:rsidRPr="00006D5C" w:rsidRDefault="00006D5C" w:rsidP="00006D5C">
      <w:pPr>
        <w:pStyle w:val="a3"/>
        <w:spacing w:before="0" w:beforeAutospacing="0" w:after="183" w:afterAutospacing="0"/>
        <w:ind w:firstLine="567"/>
        <w:jc w:val="both"/>
      </w:pPr>
      <w:r w:rsidRPr="00006D5C">
        <w:t>Единовременные дотации к 75 годовщине Победы в ВОВ положены ветеранам, инвалиды Великой Отечественной войны, бывшим несовершеннолетние узники гетто, концлагерей, других мест принудительного содержания.</w:t>
      </w:r>
    </w:p>
    <w:p w:rsidR="00006D5C" w:rsidRPr="00006D5C" w:rsidRDefault="00006D5C" w:rsidP="00006D5C">
      <w:pPr>
        <w:pStyle w:val="a3"/>
        <w:spacing w:before="0" w:beforeAutospacing="0" w:after="183" w:afterAutospacing="0"/>
        <w:ind w:firstLine="567"/>
        <w:jc w:val="both"/>
      </w:pPr>
      <w:r w:rsidRPr="00006D5C">
        <w:t>Сумма начислений – 75 000 руб. А совершеннолетним узникам выплатят единовременное пособие 50 000 руб.</w:t>
      </w:r>
    </w:p>
    <w:p w:rsidR="00006D5C" w:rsidRPr="00006D5C" w:rsidRDefault="00006D5C" w:rsidP="00006D5C">
      <w:pPr>
        <w:pStyle w:val="a3"/>
        <w:spacing w:before="0" w:beforeAutospacing="0" w:after="183" w:afterAutospacing="0"/>
        <w:ind w:firstLine="567"/>
        <w:jc w:val="both"/>
      </w:pPr>
      <w:r w:rsidRPr="00006D5C">
        <w:t>Родителю или усыновителю, имеющему орден «Родительская Слава» также положена единовременная денежная компенсация.</w:t>
      </w:r>
    </w:p>
    <w:p w:rsidR="00006D5C" w:rsidRPr="00006D5C" w:rsidRDefault="00006D5C" w:rsidP="00006D5C">
      <w:pPr>
        <w:pStyle w:val="a3"/>
        <w:spacing w:before="0" w:beforeAutospacing="0" w:after="183" w:afterAutospacing="0"/>
        <w:ind w:firstLine="567"/>
        <w:jc w:val="both"/>
      </w:pPr>
      <w:r w:rsidRPr="00006D5C">
        <w:t>Что касается ежегодных выплат, они полагаются донорам и детям школьникам погибших родителей-военнослужащих.</w:t>
      </w: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t>Если брать конкретный регион, то на этом уровне в некоторых субъектах предоставляют ежегодные денежные выплаты:</w:t>
      </w:r>
    </w:p>
    <w:p w:rsidR="00006D5C" w:rsidRPr="00006D5C" w:rsidRDefault="00006D5C" w:rsidP="00006D5C">
      <w:pPr>
        <w:numPr>
          <w:ilvl w:val="0"/>
          <w:numId w:val="3"/>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жертвам политических репрессий;</w:t>
      </w:r>
    </w:p>
    <w:p w:rsidR="00006D5C" w:rsidRPr="00006D5C" w:rsidRDefault="00006D5C" w:rsidP="00006D5C">
      <w:pPr>
        <w:numPr>
          <w:ilvl w:val="0"/>
          <w:numId w:val="3"/>
        </w:numPr>
        <w:spacing w:before="100" w:beforeAutospacing="1" w:after="75" w:line="240" w:lineRule="auto"/>
        <w:ind w:firstLine="567"/>
        <w:jc w:val="both"/>
        <w:rPr>
          <w:rFonts w:ascii="Times New Roman" w:hAnsi="Times New Roman" w:cs="Times New Roman"/>
          <w:sz w:val="24"/>
          <w:szCs w:val="24"/>
        </w:rPr>
      </w:pPr>
      <w:proofErr w:type="gramStart"/>
      <w:r w:rsidRPr="00006D5C">
        <w:rPr>
          <w:rFonts w:ascii="Times New Roman" w:hAnsi="Times New Roman" w:cs="Times New Roman"/>
          <w:sz w:val="24"/>
          <w:szCs w:val="24"/>
        </w:rPr>
        <w:t>имеющим</w:t>
      </w:r>
      <w:proofErr w:type="gramEnd"/>
      <w:r w:rsidRPr="00006D5C">
        <w:rPr>
          <w:rFonts w:ascii="Times New Roman" w:hAnsi="Times New Roman" w:cs="Times New Roman"/>
          <w:sz w:val="24"/>
          <w:szCs w:val="24"/>
        </w:rPr>
        <w:t xml:space="preserve"> удостоверение «Дети войны»;</w:t>
      </w:r>
    </w:p>
    <w:p w:rsidR="00006D5C" w:rsidRPr="00006D5C" w:rsidRDefault="00006D5C" w:rsidP="00006D5C">
      <w:pPr>
        <w:numPr>
          <w:ilvl w:val="0"/>
          <w:numId w:val="3"/>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многодетным малоимущим семьям для подготовки ребятишек к школе.</w:t>
      </w:r>
    </w:p>
    <w:p w:rsidR="00006D5C" w:rsidRDefault="00006D5C" w:rsidP="00006D5C">
      <w:pPr>
        <w:spacing w:after="0"/>
        <w:ind w:firstLine="567"/>
        <w:jc w:val="both"/>
        <w:rPr>
          <w:rFonts w:ascii="Times New Roman" w:hAnsi="Times New Roman" w:cs="Times New Roman"/>
          <w:sz w:val="24"/>
          <w:szCs w:val="24"/>
          <w:lang w:val="en-US"/>
        </w:rPr>
      </w:pPr>
    </w:p>
    <w:p w:rsidR="00006D5C" w:rsidRPr="00006D5C" w:rsidRDefault="00006D5C" w:rsidP="00006D5C">
      <w:pPr>
        <w:spacing w:after="0"/>
        <w:ind w:firstLine="567"/>
        <w:jc w:val="both"/>
        <w:rPr>
          <w:rFonts w:ascii="Times New Roman" w:hAnsi="Times New Roman" w:cs="Times New Roman"/>
          <w:sz w:val="24"/>
          <w:szCs w:val="24"/>
        </w:rPr>
      </w:pPr>
      <w:r w:rsidRPr="00006D5C">
        <w:rPr>
          <w:rFonts w:ascii="Times New Roman" w:hAnsi="Times New Roman" w:cs="Times New Roman"/>
          <w:sz w:val="24"/>
          <w:szCs w:val="24"/>
        </w:rPr>
        <w:t>Ещё компенсационные пособия делятся по категории получателей. Это пособия:</w:t>
      </w:r>
    </w:p>
    <w:p w:rsidR="00006D5C" w:rsidRPr="00006D5C" w:rsidRDefault="00006D5C" w:rsidP="00006D5C">
      <w:pPr>
        <w:numPr>
          <w:ilvl w:val="0"/>
          <w:numId w:val="4"/>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безработным;</w:t>
      </w:r>
    </w:p>
    <w:p w:rsidR="00006D5C" w:rsidRPr="00006D5C" w:rsidRDefault="00006D5C" w:rsidP="00006D5C">
      <w:pPr>
        <w:numPr>
          <w:ilvl w:val="0"/>
          <w:numId w:val="4"/>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детям;</w:t>
      </w:r>
    </w:p>
    <w:p w:rsidR="00006D5C" w:rsidRPr="00006D5C" w:rsidRDefault="00006D5C" w:rsidP="00006D5C">
      <w:pPr>
        <w:numPr>
          <w:ilvl w:val="0"/>
          <w:numId w:val="4"/>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вынужденным переселенцам;</w:t>
      </w:r>
    </w:p>
    <w:p w:rsidR="00006D5C" w:rsidRPr="00006D5C" w:rsidRDefault="00006D5C" w:rsidP="00006D5C">
      <w:pPr>
        <w:numPr>
          <w:ilvl w:val="0"/>
          <w:numId w:val="4"/>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гражданам, потерявшим кормилица;</w:t>
      </w:r>
    </w:p>
    <w:p w:rsidR="00006D5C" w:rsidRPr="00006D5C" w:rsidRDefault="00006D5C" w:rsidP="00006D5C">
      <w:pPr>
        <w:numPr>
          <w:ilvl w:val="0"/>
          <w:numId w:val="4"/>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на социальное погребение.</w:t>
      </w:r>
    </w:p>
    <w:p w:rsidR="00006D5C" w:rsidRDefault="00006D5C" w:rsidP="00006D5C">
      <w:pPr>
        <w:pStyle w:val="2"/>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2"/>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Как получить помощь от государства</w:t>
      </w:r>
    </w:p>
    <w:p w:rsidR="00006D5C" w:rsidRPr="00006D5C" w:rsidRDefault="00006D5C" w:rsidP="00006D5C">
      <w:pPr>
        <w:pStyle w:val="a3"/>
        <w:spacing w:before="0" w:beforeAutospacing="0" w:after="183" w:afterAutospacing="0"/>
        <w:ind w:firstLine="567"/>
        <w:jc w:val="both"/>
      </w:pPr>
      <w:r w:rsidRPr="00006D5C">
        <w:t>Прежде всего, нужно знать, положена ли подобная льгота конкретному человеку или его семье. Для этого можно изучить соответствующие законы или обратиться в МФЦ либо в Собес.</w:t>
      </w:r>
    </w:p>
    <w:p w:rsidR="00006D5C" w:rsidRPr="00006D5C" w:rsidRDefault="00006D5C" w:rsidP="00006D5C">
      <w:pPr>
        <w:pStyle w:val="a3"/>
        <w:spacing w:before="0" w:beforeAutospacing="0" w:after="183" w:afterAutospacing="0"/>
        <w:ind w:firstLine="567"/>
        <w:jc w:val="both"/>
      </w:pPr>
      <w:r w:rsidRPr="00006D5C">
        <w:t xml:space="preserve">В 2017 году единовременная выплата была предоставлена пенсионерам. В некоторых регионах предоставляют </w:t>
      </w:r>
      <w:proofErr w:type="spellStart"/>
      <w:r w:rsidRPr="00006D5C">
        <w:t>единоразовые</w:t>
      </w:r>
      <w:proofErr w:type="spellEnd"/>
      <w:r w:rsidRPr="00006D5C">
        <w:t xml:space="preserve"> социальные пособия молодым специалистам, работающим в бюджетной сфере, а также инвалидам для проезда к месту лечения.</w:t>
      </w:r>
    </w:p>
    <w:p w:rsidR="00006D5C" w:rsidRPr="00006D5C" w:rsidRDefault="00006D5C" w:rsidP="00006D5C">
      <w:pPr>
        <w:pStyle w:val="a3"/>
        <w:spacing w:before="0" w:beforeAutospacing="0" w:after="183" w:afterAutospacing="0"/>
        <w:ind w:firstLine="567"/>
        <w:jc w:val="both"/>
      </w:pPr>
      <w:r w:rsidRPr="00006D5C">
        <w:t>Также единовременные дотации положены супругам, прожившим вместе 50, 55, 60, 65 или 70 лет. Это дотации в размере от 5000 до 9000 руб.</w:t>
      </w:r>
    </w:p>
    <w:p w:rsidR="00006D5C" w:rsidRPr="00006D5C" w:rsidRDefault="00006D5C" w:rsidP="00006D5C">
      <w:pPr>
        <w:pStyle w:val="3"/>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lastRenderedPageBreak/>
        <w:t>Куда обращаться?</w:t>
      </w:r>
    </w:p>
    <w:p w:rsidR="00006D5C" w:rsidRPr="00006D5C" w:rsidRDefault="00006D5C" w:rsidP="00006D5C">
      <w:pPr>
        <w:pStyle w:val="a3"/>
        <w:spacing w:before="0" w:beforeAutospacing="0" w:after="183" w:afterAutospacing="0"/>
        <w:ind w:firstLine="567"/>
        <w:jc w:val="both"/>
      </w:pPr>
      <w:r w:rsidRPr="00006D5C">
        <w:t>Сначала нужно определить, положены ли гражданину социальные пособия. Например, если он ветеран труда, Великой Отечественной войны, военной службы; а также труженик тыла, «ребёнок войны», то ему должны предоставить такие льготы.</w:t>
      </w: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t>Ещё имеют право получать денежные дотации инвалиды 1-3 группы, также дети-инвалиды.</w:t>
      </w:r>
    </w:p>
    <w:p w:rsidR="00006D5C" w:rsidRPr="00006D5C" w:rsidRDefault="00006D5C" w:rsidP="00006D5C">
      <w:pPr>
        <w:pStyle w:val="a3"/>
        <w:spacing w:before="0" w:beforeAutospacing="0" w:after="183" w:afterAutospacing="0"/>
        <w:ind w:firstLine="567"/>
        <w:jc w:val="both"/>
      </w:pPr>
      <w:r w:rsidRPr="00006D5C">
        <w:t>Социальная помощь положена и особым категориям граждан, среди которых опекуны, доноры, пенсионеры. Также при рождении детей осуществляются выплаты родителям, действуют родовые сертификаты.</w:t>
      </w:r>
    </w:p>
    <w:p w:rsidR="00006D5C" w:rsidRPr="00006D5C" w:rsidRDefault="00006D5C" w:rsidP="00006D5C">
      <w:pPr>
        <w:pStyle w:val="a3"/>
        <w:spacing w:before="0" w:beforeAutospacing="0" w:after="183" w:afterAutospacing="0"/>
        <w:ind w:firstLine="567"/>
        <w:jc w:val="both"/>
      </w:pPr>
      <w:r w:rsidRPr="00006D5C">
        <w:t>Дошкольникам, учащимся, сиротам тоже должны предоставляться определенные социальные пособия.</w:t>
      </w: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t>Чтобы получить помощь от государства, нужно обратиться в отдел соцзащиты для подтверждения правомерности на получение мат</w:t>
      </w:r>
      <w:proofErr w:type="gramStart"/>
      <w:r w:rsidRPr="00006D5C">
        <w:rPr>
          <w:rFonts w:ascii="Times New Roman" w:hAnsi="Times New Roman" w:cs="Times New Roman"/>
          <w:sz w:val="24"/>
          <w:szCs w:val="24"/>
        </w:rPr>
        <w:t>.п</w:t>
      </w:r>
      <w:proofErr w:type="gramEnd"/>
      <w:r w:rsidRPr="00006D5C">
        <w:rPr>
          <w:rFonts w:ascii="Times New Roman" w:hAnsi="Times New Roman" w:cs="Times New Roman"/>
          <w:sz w:val="24"/>
          <w:szCs w:val="24"/>
        </w:rPr>
        <w:t xml:space="preserve">омощи. Можно подать необходимые документы в центре </w:t>
      </w:r>
      <w:proofErr w:type="spellStart"/>
      <w:r w:rsidRPr="00006D5C">
        <w:rPr>
          <w:rFonts w:ascii="Times New Roman" w:hAnsi="Times New Roman" w:cs="Times New Roman"/>
          <w:sz w:val="24"/>
          <w:szCs w:val="24"/>
        </w:rPr>
        <w:t>Госуслуг</w:t>
      </w:r>
      <w:proofErr w:type="spellEnd"/>
      <w:r w:rsidRPr="00006D5C">
        <w:rPr>
          <w:rFonts w:ascii="Times New Roman" w:hAnsi="Times New Roman" w:cs="Times New Roman"/>
          <w:sz w:val="24"/>
          <w:szCs w:val="24"/>
        </w:rPr>
        <w:t xml:space="preserve"> «Мои документы».</w:t>
      </w:r>
    </w:p>
    <w:p w:rsidR="00006D5C" w:rsidRPr="00006D5C" w:rsidRDefault="00006D5C" w:rsidP="00006D5C">
      <w:pPr>
        <w:pStyle w:val="a3"/>
        <w:spacing w:before="0" w:beforeAutospacing="0" w:after="183" w:afterAutospacing="0"/>
        <w:ind w:firstLine="567"/>
        <w:jc w:val="both"/>
      </w:pPr>
      <w:r w:rsidRPr="00006D5C">
        <w:t xml:space="preserve">Ещё социальная помощь безвозмездно предоставляется некоторым категориям граждан, если они заполнят заявление </w:t>
      </w:r>
      <w:proofErr w:type="spellStart"/>
      <w:r w:rsidRPr="00006D5C">
        <w:t>онлайн</w:t>
      </w:r>
      <w:proofErr w:type="spellEnd"/>
      <w:r w:rsidRPr="00006D5C">
        <w:t xml:space="preserve"> на портале своего города. Например, в Москве это делают на официальном сайте мэра столицы. Именно так можно оформить, например, ежемесячное пособие на детей, живущих в малообеспеченных семьях.</w:t>
      </w:r>
    </w:p>
    <w:p w:rsidR="00006D5C" w:rsidRDefault="00006D5C" w:rsidP="00006D5C">
      <w:pPr>
        <w:pStyle w:val="3"/>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3"/>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Пакет необходимых документов</w:t>
      </w:r>
    </w:p>
    <w:p w:rsidR="00006D5C" w:rsidRPr="00006D5C" w:rsidRDefault="00006D5C" w:rsidP="00006D5C">
      <w:pPr>
        <w:pStyle w:val="a3"/>
        <w:spacing w:before="0" w:beforeAutospacing="0" w:after="183" w:afterAutospacing="0"/>
        <w:ind w:firstLine="567"/>
        <w:jc w:val="both"/>
      </w:pPr>
      <w:r w:rsidRPr="00006D5C">
        <w:t>На данный момент государство предусмотрело множество социальных выплат для разных категорий населения. Оформление различных пособий отличается перечнем необходимых бумаг. Но вот документы, которые понадобится предоставить независимо от того, какая именно социальная выплата необходима, это:</w:t>
      </w:r>
    </w:p>
    <w:p w:rsidR="00006D5C" w:rsidRPr="00006D5C" w:rsidRDefault="00006D5C" w:rsidP="00006D5C">
      <w:pPr>
        <w:numPr>
          <w:ilvl w:val="0"/>
          <w:numId w:val="5"/>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заявление об оказании социальной помощи;</w:t>
      </w:r>
    </w:p>
    <w:p w:rsidR="00006D5C" w:rsidRPr="00006D5C" w:rsidRDefault="00006D5C" w:rsidP="00006D5C">
      <w:pPr>
        <w:numPr>
          <w:ilvl w:val="0"/>
          <w:numId w:val="5"/>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паспорт.</w:t>
      </w:r>
    </w:p>
    <w:p w:rsidR="00006D5C" w:rsidRDefault="00006D5C" w:rsidP="00006D5C">
      <w:pPr>
        <w:ind w:firstLine="567"/>
        <w:jc w:val="both"/>
        <w:rPr>
          <w:rFonts w:ascii="Times New Roman" w:hAnsi="Times New Roman" w:cs="Times New Roman"/>
          <w:sz w:val="24"/>
          <w:szCs w:val="24"/>
          <w:lang w:val="en-US"/>
        </w:rPr>
      </w:pP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t>Вот, например, какой пакет бумаг должен предоставить учащийся, претендующий на социальную стипендию:</w:t>
      </w:r>
    </w:p>
    <w:p w:rsidR="00006D5C" w:rsidRPr="00006D5C" w:rsidRDefault="00006D5C" w:rsidP="00006D5C">
      <w:pPr>
        <w:numPr>
          <w:ilvl w:val="0"/>
          <w:numId w:val="6"/>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паспорт или иной документ удостоверения личности, где имеются сведения о местожительстве;</w:t>
      </w:r>
    </w:p>
    <w:p w:rsidR="00006D5C" w:rsidRPr="00006D5C" w:rsidRDefault="00006D5C" w:rsidP="00006D5C">
      <w:pPr>
        <w:numPr>
          <w:ilvl w:val="0"/>
          <w:numId w:val="6"/>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справку, подтверждающую то, что гражданин обучается в государственном профессиональном учреждении на очном отделении.</w:t>
      </w:r>
    </w:p>
    <w:p w:rsidR="00006D5C" w:rsidRDefault="00006D5C" w:rsidP="00006D5C">
      <w:pPr>
        <w:pStyle w:val="a3"/>
        <w:spacing w:before="0" w:beforeAutospacing="0" w:after="183" w:afterAutospacing="0"/>
        <w:ind w:firstLine="567"/>
        <w:jc w:val="both"/>
        <w:rPr>
          <w:lang w:val="en-US"/>
        </w:rPr>
      </w:pPr>
    </w:p>
    <w:p w:rsidR="00006D5C" w:rsidRPr="00006D5C" w:rsidRDefault="00006D5C" w:rsidP="00006D5C">
      <w:pPr>
        <w:pStyle w:val="a3"/>
        <w:spacing w:before="0" w:beforeAutospacing="0" w:after="183" w:afterAutospacing="0"/>
        <w:ind w:firstLine="567"/>
        <w:jc w:val="both"/>
      </w:pPr>
      <w:r w:rsidRPr="00006D5C">
        <w:t>Если студент сам не может подать необходимые бумаги, тогда это вправе сделать законный представитель. Гражданин представит документы, которые удостоверяют его личность и засвидетельствуют полномочия.</w:t>
      </w:r>
    </w:p>
    <w:p w:rsidR="00006D5C" w:rsidRDefault="00006D5C" w:rsidP="00006D5C">
      <w:pPr>
        <w:ind w:firstLine="567"/>
        <w:jc w:val="both"/>
        <w:rPr>
          <w:rFonts w:ascii="Times New Roman" w:hAnsi="Times New Roman" w:cs="Times New Roman"/>
          <w:sz w:val="24"/>
          <w:szCs w:val="24"/>
          <w:lang w:val="en-US"/>
        </w:rPr>
      </w:pPr>
    </w:p>
    <w:p w:rsidR="00006D5C" w:rsidRDefault="00006D5C" w:rsidP="00006D5C">
      <w:pPr>
        <w:ind w:firstLine="567"/>
        <w:jc w:val="both"/>
        <w:rPr>
          <w:rFonts w:ascii="Times New Roman" w:hAnsi="Times New Roman" w:cs="Times New Roman"/>
          <w:sz w:val="24"/>
          <w:szCs w:val="24"/>
          <w:lang w:val="en-US"/>
        </w:rPr>
      </w:pP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lastRenderedPageBreak/>
        <w:t>Чтобы социальные пособия получила малоимущая семья, понадобятся:</w:t>
      </w:r>
    </w:p>
    <w:p w:rsidR="00006D5C" w:rsidRPr="00006D5C" w:rsidRDefault="00006D5C" w:rsidP="00006D5C">
      <w:pPr>
        <w:numPr>
          <w:ilvl w:val="0"/>
          <w:numId w:val="7"/>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заявление для оказания материальной помощи;</w:t>
      </w:r>
    </w:p>
    <w:p w:rsidR="00006D5C" w:rsidRPr="00006D5C" w:rsidRDefault="00006D5C" w:rsidP="00006D5C">
      <w:pPr>
        <w:numPr>
          <w:ilvl w:val="0"/>
          <w:numId w:val="7"/>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 xml:space="preserve">справки о доходах членов семьи и самого заявителя </w:t>
      </w:r>
      <w:proofErr w:type="gramStart"/>
      <w:r w:rsidRPr="00006D5C">
        <w:rPr>
          <w:rFonts w:ascii="Times New Roman" w:hAnsi="Times New Roman" w:cs="Times New Roman"/>
          <w:sz w:val="24"/>
          <w:szCs w:val="24"/>
        </w:rPr>
        <w:t>за</w:t>
      </w:r>
      <w:proofErr w:type="gramEnd"/>
      <w:r w:rsidRPr="00006D5C">
        <w:rPr>
          <w:rFonts w:ascii="Times New Roman" w:hAnsi="Times New Roman" w:cs="Times New Roman"/>
          <w:sz w:val="24"/>
          <w:szCs w:val="24"/>
        </w:rPr>
        <w:t> последние 3 месяца;</w:t>
      </w:r>
    </w:p>
    <w:p w:rsidR="00006D5C" w:rsidRPr="00006D5C" w:rsidRDefault="00006D5C" w:rsidP="00006D5C">
      <w:pPr>
        <w:numPr>
          <w:ilvl w:val="0"/>
          <w:numId w:val="7"/>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паспорта или другие документы, удостоверяющие гражданство, место жительства, личность;</w:t>
      </w:r>
    </w:p>
    <w:p w:rsidR="00006D5C" w:rsidRPr="00006D5C" w:rsidRDefault="00006D5C" w:rsidP="00006D5C">
      <w:pPr>
        <w:numPr>
          <w:ilvl w:val="0"/>
          <w:numId w:val="7"/>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бумага, подтверждающая отсутствие прибыли у родителей по уважительной причине;</w:t>
      </w:r>
    </w:p>
    <w:p w:rsidR="00006D5C" w:rsidRPr="00006D5C" w:rsidRDefault="00006D5C" w:rsidP="00006D5C">
      <w:pPr>
        <w:numPr>
          <w:ilvl w:val="0"/>
          <w:numId w:val="7"/>
        </w:numPr>
        <w:spacing w:before="100" w:beforeAutospacing="1" w:after="75"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документы, доказывающие трудную жизненную ситуацию (сюда входит причинённый ущерб, произведенные расходы).</w:t>
      </w:r>
    </w:p>
    <w:p w:rsidR="00006D5C" w:rsidRDefault="00006D5C" w:rsidP="00006D5C">
      <w:pPr>
        <w:pStyle w:val="3"/>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3"/>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Размеры и порядок выплат</w:t>
      </w:r>
    </w:p>
    <w:p w:rsidR="00006D5C" w:rsidRPr="00006D5C" w:rsidRDefault="00006D5C" w:rsidP="00006D5C">
      <w:pPr>
        <w:ind w:firstLine="567"/>
        <w:jc w:val="both"/>
        <w:rPr>
          <w:rFonts w:ascii="Times New Roman" w:hAnsi="Times New Roman" w:cs="Times New Roman"/>
          <w:sz w:val="24"/>
          <w:szCs w:val="24"/>
        </w:rPr>
      </w:pPr>
      <w:r w:rsidRPr="00006D5C">
        <w:rPr>
          <w:rFonts w:ascii="Times New Roman" w:hAnsi="Times New Roman" w:cs="Times New Roman"/>
          <w:sz w:val="24"/>
          <w:szCs w:val="24"/>
        </w:rPr>
        <w:t>Вот какова величина социальных дотаций для семей с маленькими детьми:</w:t>
      </w:r>
    </w:p>
    <w:p w:rsidR="00006D5C" w:rsidRPr="00006D5C" w:rsidRDefault="00006D5C" w:rsidP="00006D5C">
      <w:pPr>
        <w:numPr>
          <w:ilvl w:val="0"/>
          <w:numId w:val="8"/>
        </w:numPr>
        <w:spacing w:before="100" w:beforeAutospacing="1" w:after="100" w:afterAutospacing="1"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Единовременное пособие, предоставляемое за рождение ребёнка, составляет 18 000 руб.</w:t>
      </w:r>
    </w:p>
    <w:p w:rsidR="00006D5C" w:rsidRPr="00006D5C" w:rsidRDefault="00006D5C" w:rsidP="00006D5C">
      <w:pPr>
        <w:numPr>
          <w:ilvl w:val="0"/>
          <w:numId w:val="8"/>
        </w:numPr>
        <w:spacing w:before="100" w:beforeAutospacing="1" w:after="100" w:afterAutospacing="1" w:line="240" w:lineRule="auto"/>
        <w:ind w:firstLine="567"/>
        <w:jc w:val="both"/>
        <w:rPr>
          <w:rFonts w:ascii="Times New Roman" w:hAnsi="Times New Roman" w:cs="Times New Roman"/>
          <w:sz w:val="24"/>
          <w:szCs w:val="24"/>
        </w:rPr>
      </w:pPr>
      <w:r w:rsidRPr="00006D5C">
        <w:rPr>
          <w:rFonts w:ascii="Times New Roman" w:hAnsi="Times New Roman" w:cs="Times New Roman"/>
          <w:sz w:val="24"/>
          <w:szCs w:val="24"/>
        </w:rPr>
        <w:t xml:space="preserve">Также каждый месяц матерям начислят средства на ребёнка, пока малышу не исполнится 1,5 года. Это 40% от её среднего заработка за 2 </w:t>
      </w:r>
      <w:proofErr w:type="gramStart"/>
      <w:r w:rsidRPr="00006D5C">
        <w:rPr>
          <w:rFonts w:ascii="Times New Roman" w:hAnsi="Times New Roman" w:cs="Times New Roman"/>
          <w:sz w:val="24"/>
          <w:szCs w:val="24"/>
        </w:rPr>
        <w:t>последних</w:t>
      </w:r>
      <w:proofErr w:type="gramEnd"/>
      <w:r w:rsidRPr="00006D5C">
        <w:rPr>
          <w:rFonts w:ascii="Times New Roman" w:hAnsi="Times New Roman" w:cs="Times New Roman"/>
          <w:sz w:val="24"/>
          <w:szCs w:val="24"/>
        </w:rPr>
        <w:t xml:space="preserve"> года. Выплат подлежат обязательному социальному страхованию. При этом на первенца платят не менее 3375 руб., на второго – не меньше 6751 руб. Эти суммы не подлежать ОСС.</w:t>
      </w:r>
    </w:p>
    <w:p w:rsidR="00006D5C" w:rsidRDefault="00006D5C" w:rsidP="00006D5C">
      <w:pPr>
        <w:pStyle w:val="2"/>
        <w:spacing w:before="215" w:after="107"/>
        <w:ind w:firstLine="567"/>
        <w:jc w:val="both"/>
        <w:rPr>
          <w:rFonts w:ascii="Times New Roman" w:hAnsi="Times New Roman" w:cs="Times New Roman"/>
          <w:b w:val="0"/>
          <w:bCs w:val="0"/>
          <w:color w:val="auto"/>
          <w:sz w:val="24"/>
          <w:szCs w:val="24"/>
          <w:lang w:val="en-US"/>
        </w:rPr>
      </w:pPr>
    </w:p>
    <w:p w:rsidR="00006D5C" w:rsidRPr="00006D5C" w:rsidRDefault="00006D5C" w:rsidP="00006D5C">
      <w:pPr>
        <w:pStyle w:val="2"/>
        <w:spacing w:before="215" w:after="107"/>
        <w:ind w:firstLine="567"/>
        <w:jc w:val="both"/>
        <w:rPr>
          <w:rFonts w:ascii="Times New Roman" w:hAnsi="Times New Roman" w:cs="Times New Roman"/>
          <w:bCs w:val="0"/>
          <w:color w:val="auto"/>
          <w:sz w:val="24"/>
          <w:szCs w:val="24"/>
        </w:rPr>
      </w:pPr>
      <w:r w:rsidRPr="00006D5C">
        <w:rPr>
          <w:rFonts w:ascii="Times New Roman" w:hAnsi="Times New Roman" w:cs="Times New Roman"/>
          <w:bCs w:val="0"/>
          <w:color w:val="auto"/>
          <w:sz w:val="24"/>
          <w:szCs w:val="24"/>
        </w:rPr>
        <w:t>Изменения в 2020 году</w:t>
      </w:r>
    </w:p>
    <w:p w:rsidR="00006D5C" w:rsidRPr="00006D5C" w:rsidRDefault="00006D5C" w:rsidP="00006D5C">
      <w:pPr>
        <w:pStyle w:val="a3"/>
        <w:spacing w:before="0" w:beforeAutospacing="0" w:after="183" w:afterAutospacing="0"/>
        <w:ind w:firstLine="567"/>
        <w:jc w:val="both"/>
      </w:pPr>
      <w:r w:rsidRPr="00006D5C">
        <w:t xml:space="preserve">В связи с ситуацией вокруг </w:t>
      </w:r>
      <w:proofErr w:type="spellStart"/>
      <w:r w:rsidRPr="00006D5C">
        <w:t>коронавируса</w:t>
      </w:r>
      <w:proofErr w:type="spellEnd"/>
      <w:r w:rsidRPr="00006D5C">
        <w:t>, были экстренно приняты меры по поддержке незащищенных слоев населения. Так, с апреля 2020 года размер ежемесячных выплат для некоторых категорий безработных равняется 12 130 руб. Ещё, например, в Москве осуществляется региональная доплата 7370 руб.</w:t>
      </w:r>
    </w:p>
    <w:p w:rsidR="00006D5C" w:rsidRPr="00006D5C" w:rsidRDefault="00006D5C" w:rsidP="00006D5C">
      <w:pPr>
        <w:pStyle w:val="a3"/>
        <w:spacing w:before="0" w:beforeAutospacing="0" w:after="183" w:afterAutospacing="0"/>
        <w:ind w:firstLine="567"/>
        <w:jc w:val="both"/>
      </w:pPr>
      <w:r w:rsidRPr="00006D5C">
        <w:t>Семьям с детьми до трехлетнего возраста положено ежемесячно получать 5000 руб. на каждого ребенка.</w:t>
      </w:r>
    </w:p>
    <w:p w:rsidR="00006D5C" w:rsidRPr="00006D5C" w:rsidRDefault="00006D5C" w:rsidP="00006D5C">
      <w:pPr>
        <w:pStyle w:val="a3"/>
        <w:spacing w:before="0" w:beforeAutospacing="0" w:after="183" w:afterAutospacing="0"/>
        <w:ind w:firstLine="567"/>
        <w:jc w:val="both"/>
      </w:pPr>
      <w:r w:rsidRPr="00006D5C">
        <w:t xml:space="preserve">Государство предоставляет социальные дотации разным слоям населения – от новорождённых до ветеранов Великой Отечественной войны. Чтобы получить средства, нужно сначала узнать, полагаются ли эти дотации конкретному человеку, собрать пакет документов и передать их через </w:t>
      </w:r>
      <w:proofErr w:type="spellStart"/>
      <w:r w:rsidRPr="00006D5C">
        <w:t>Госуслуги</w:t>
      </w:r>
      <w:proofErr w:type="spellEnd"/>
      <w:r w:rsidRPr="00006D5C">
        <w:t>, МФЦ либо отнести в Центр соцзащиты.</w:t>
      </w:r>
    </w:p>
    <w:p w:rsidR="00CA2ECA" w:rsidRPr="00006D5C" w:rsidRDefault="00CA2ECA" w:rsidP="00006D5C">
      <w:pPr>
        <w:ind w:firstLine="567"/>
        <w:jc w:val="both"/>
        <w:rPr>
          <w:rFonts w:ascii="Times New Roman" w:hAnsi="Times New Roman" w:cs="Times New Roman"/>
          <w:sz w:val="24"/>
          <w:szCs w:val="24"/>
        </w:rPr>
      </w:pPr>
    </w:p>
    <w:sectPr w:rsidR="00CA2ECA" w:rsidRPr="00006D5C" w:rsidSect="00CA2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A43"/>
    <w:multiLevelType w:val="multilevel"/>
    <w:tmpl w:val="30C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65FF"/>
    <w:multiLevelType w:val="multilevel"/>
    <w:tmpl w:val="689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D032E"/>
    <w:multiLevelType w:val="multilevel"/>
    <w:tmpl w:val="600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014D"/>
    <w:multiLevelType w:val="multilevel"/>
    <w:tmpl w:val="36CA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16108"/>
    <w:multiLevelType w:val="multilevel"/>
    <w:tmpl w:val="97E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B7330"/>
    <w:multiLevelType w:val="multilevel"/>
    <w:tmpl w:val="91D0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40D86"/>
    <w:multiLevelType w:val="multilevel"/>
    <w:tmpl w:val="E56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D56AC"/>
    <w:multiLevelType w:val="multilevel"/>
    <w:tmpl w:val="978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6D5C"/>
    <w:rsid w:val="00006D5C"/>
    <w:rsid w:val="00CA2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CA"/>
  </w:style>
  <w:style w:type="paragraph" w:styleId="1">
    <w:name w:val="heading 1"/>
    <w:basedOn w:val="a"/>
    <w:link w:val="10"/>
    <w:uiPriority w:val="9"/>
    <w:qFormat/>
    <w:rsid w:val="00006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6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D5C"/>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006D5C"/>
  </w:style>
  <w:style w:type="character" w:customStyle="1" w:styleId="20">
    <w:name w:val="Заголовок 2 Знак"/>
    <w:basedOn w:val="a0"/>
    <w:link w:val="2"/>
    <w:uiPriority w:val="9"/>
    <w:semiHidden/>
    <w:rsid w:val="00006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6D5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06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06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6D5C"/>
    <w:rPr>
      <w:color w:val="0000FF"/>
      <w:u w:val="single"/>
    </w:rPr>
  </w:style>
  <w:style w:type="character" w:customStyle="1" w:styleId="tocnumber">
    <w:name w:val="toc_number"/>
    <w:basedOn w:val="a0"/>
    <w:rsid w:val="00006D5C"/>
  </w:style>
  <w:style w:type="character" w:customStyle="1" w:styleId="h-text">
    <w:name w:val="h-text"/>
    <w:basedOn w:val="a0"/>
    <w:rsid w:val="00006D5C"/>
  </w:style>
  <w:style w:type="paragraph" w:customStyle="1" w:styleId="title">
    <w:name w:val="title"/>
    <w:basedOn w:val="a"/>
    <w:rsid w:val="00006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006D5C"/>
  </w:style>
</w:styles>
</file>

<file path=word/webSettings.xml><?xml version="1.0" encoding="utf-8"?>
<w:webSettings xmlns:r="http://schemas.openxmlformats.org/officeDocument/2006/relationships" xmlns:w="http://schemas.openxmlformats.org/wordprocessingml/2006/main">
  <w:divs>
    <w:div w:id="168444834">
      <w:bodyDiv w:val="1"/>
      <w:marLeft w:val="0"/>
      <w:marRight w:val="0"/>
      <w:marTop w:val="0"/>
      <w:marBottom w:val="0"/>
      <w:divBdr>
        <w:top w:val="none" w:sz="0" w:space="0" w:color="auto"/>
        <w:left w:val="none" w:sz="0" w:space="0" w:color="auto"/>
        <w:bottom w:val="none" w:sz="0" w:space="0" w:color="auto"/>
        <w:right w:val="none" w:sz="0" w:space="0" w:color="auto"/>
      </w:divBdr>
    </w:div>
    <w:div w:id="1492715683">
      <w:bodyDiv w:val="1"/>
      <w:marLeft w:val="0"/>
      <w:marRight w:val="0"/>
      <w:marTop w:val="0"/>
      <w:marBottom w:val="0"/>
      <w:divBdr>
        <w:top w:val="none" w:sz="0" w:space="0" w:color="auto"/>
        <w:left w:val="none" w:sz="0" w:space="0" w:color="auto"/>
        <w:bottom w:val="none" w:sz="0" w:space="0" w:color="auto"/>
        <w:right w:val="none" w:sz="0" w:space="0" w:color="auto"/>
      </w:divBdr>
      <w:divsChild>
        <w:div w:id="863128817">
          <w:marLeft w:val="0"/>
          <w:marRight w:val="0"/>
          <w:marTop w:val="0"/>
          <w:marBottom w:val="240"/>
          <w:divBdr>
            <w:top w:val="single" w:sz="4" w:space="5" w:color="AAAAAA"/>
            <w:left w:val="single" w:sz="4" w:space="5" w:color="AAAAAA"/>
            <w:bottom w:val="single" w:sz="4" w:space="5" w:color="AAAAAA"/>
            <w:right w:val="single" w:sz="4" w:space="5" w:color="AAAAAA"/>
          </w:divBdr>
        </w:div>
        <w:div w:id="1557425279">
          <w:marLeft w:val="0"/>
          <w:marRight w:val="0"/>
          <w:marTop w:val="0"/>
          <w:marBottom w:val="215"/>
          <w:divBdr>
            <w:top w:val="single" w:sz="4" w:space="8" w:color="D6E9C6"/>
            <w:left w:val="single" w:sz="4" w:space="8" w:color="D6E9C6"/>
            <w:bottom w:val="single" w:sz="4" w:space="8" w:color="D6E9C6"/>
            <w:right w:val="single" w:sz="4" w:space="8" w:color="D6E9C6"/>
          </w:divBdr>
        </w:div>
        <w:div w:id="2049452047">
          <w:marLeft w:val="0"/>
          <w:marRight w:val="0"/>
          <w:marTop w:val="0"/>
          <w:marBottom w:val="215"/>
          <w:divBdr>
            <w:top w:val="single" w:sz="4" w:space="8" w:color="D6E9C6"/>
            <w:left w:val="single" w:sz="4" w:space="8" w:color="D6E9C6"/>
            <w:bottom w:val="single" w:sz="4" w:space="8" w:color="D6E9C6"/>
            <w:right w:val="single" w:sz="4" w:space="8" w:color="D6E9C6"/>
          </w:divBdr>
        </w:div>
        <w:div w:id="205332671">
          <w:marLeft w:val="0"/>
          <w:marRight w:val="0"/>
          <w:marTop w:val="0"/>
          <w:marBottom w:val="215"/>
          <w:divBdr>
            <w:top w:val="single" w:sz="4" w:space="8" w:color="D6E9C6"/>
            <w:left w:val="single" w:sz="4" w:space="8" w:color="D6E9C6"/>
            <w:bottom w:val="single" w:sz="4" w:space="8" w:color="D6E9C6"/>
            <w:right w:val="single" w:sz="4" w:space="8" w:color="D6E9C6"/>
          </w:divBdr>
        </w:div>
        <w:div w:id="1185755066">
          <w:marLeft w:val="0"/>
          <w:marRight w:val="0"/>
          <w:marTop w:val="107"/>
          <w:marBottom w:val="161"/>
          <w:divBdr>
            <w:top w:val="single" w:sz="4" w:space="2" w:color="auto"/>
            <w:left w:val="single" w:sz="2" w:space="0" w:color="auto"/>
            <w:bottom w:val="single" w:sz="4" w:space="0" w:color="auto"/>
            <w:right w:val="single" w:sz="2" w:space="0" w:color="auto"/>
          </w:divBdr>
          <w:divsChild>
            <w:div w:id="1124494734">
              <w:marLeft w:val="0"/>
              <w:marRight w:val="0"/>
              <w:marTop w:val="0"/>
              <w:marBottom w:val="172"/>
              <w:divBdr>
                <w:top w:val="none" w:sz="0" w:space="0" w:color="auto"/>
                <w:left w:val="none" w:sz="0" w:space="0" w:color="auto"/>
                <w:bottom w:val="none" w:sz="0" w:space="0" w:color="auto"/>
                <w:right w:val="none" w:sz="0" w:space="0" w:color="auto"/>
              </w:divBdr>
            </w:div>
            <w:div w:id="1412434037">
              <w:marLeft w:val="0"/>
              <w:marRight w:val="0"/>
              <w:marTop w:val="0"/>
              <w:marBottom w:val="0"/>
              <w:divBdr>
                <w:top w:val="none" w:sz="0" w:space="0" w:color="auto"/>
                <w:left w:val="none" w:sz="0" w:space="0" w:color="auto"/>
                <w:bottom w:val="none" w:sz="0" w:space="0" w:color="auto"/>
                <w:right w:val="none" w:sz="0" w:space="0" w:color="auto"/>
              </w:divBdr>
              <w:divsChild>
                <w:div w:id="319506145">
                  <w:marLeft w:val="0"/>
                  <w:marRight w:val="0"/>
                  <w:marTop w:val="0"/>
                  <w:marBottom w:val="0"/>
                  <w:divBdr>
                    <w:top w:val="none" w:sz="0" w:space="0" w:color="auto"/>
                    <w:left w:val="none" w:sz="0" w:space="0" w:color="auto"/>
                    <w:bottom w:val="none" w:sz="0" w:space="0" w:color="auto"/>
                    <w:right w:val="none" w:sz="0" w:space="0" w:color="auto"/>
                  </w:divBdr>
                  <w:divsChild>
                    <w:div w:id="1996102823">
                      <w:marLeft w:val="0"/>
                      <w:marRight w:val="0"/>
                      <w:marTop w:val="0"/>
                      <w:marBottom w:val="97"/>
                      <w:divBdr>
                        <w:top w:val="none" w:sz="0" w:space="0" w:color="auto"/>
                        <w:left w:val="none" w:sz="0" w:space="0" w:color="auto"/>
                        <w:bottom w:val="none" w:sz="0" w:space="0" w:color="auto"/>
                        <w:right w:val="none" w:sz="0" w:space="0" w:color="auto"/>
                      </w:divBdr>
                      <w:divsChild>
                        <w:div w:id="2086685928">
                          <w:marLeft w:val="0"/>
                          <w:marRight w:val="0"/>
                          <w:marTop w:val="0"/>
                          <w:marBottom w:val="0"/>
                          <w:divBdr>
                            <w:top w:val="none" w:sz="0" w:space="0" w:color="auto"/>
                            <w:left w:val="none" w:sz="0" w:space="0" w:color="auto"/>
                            <w:bottom w:val="none" w:sz="0" w:space="0" w:color="auto"/>
                            <w:right w:val="none" w:sz="0" w:space="0" w:color="auto"/>
                          </w:divBdr>
                        </w:div>
                      </w:divsChild>
                    </w:div>
                    <w:div w:id="979312786">
                      <w:marLeft w:val="0"/>
                      <w:marRight w:val="0"/>
                      <w:marTop w:val="0"/>
                      <w:marBottom w:val="0"/>
                      <w:divBdr>
                        <w:top w:val="none" w:sz="0" w:space="0" w:color="auto"/>
                        <w:left w:val="none" w:sz="0" w:space="0" w:color="auto"/>
                        <w:bottom w:val="none" w:sz="0" w:space="0" w:color="auto"/>
                        <w:right w:val="none" w:sz="0" w:space="0" w:color="auto"/>
                      </w:divBdr>
                      <w:divsChild>
                        <w:div w:id="10354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9816">
              <w:marLeft w:val="0"/>
              <w:marRight w:val="0"/>
              <w:marTop w:val="0"/>
              <w:marBottom w:val="0"/>
              <w:divBdr>
                <w:top w:val="none" w:sz="0" w:space="0" w:color="auto"/>
                <w:left w:val="none" w:sz="0" w:space="0" w:color="auto"/>
                <w:bottom w:val="none" w:sz="0" w:space="0" w:color="auto"/>
                <w:right w:val="none" w:sz="0" w:space="0" w:color="auto"/>
              </w:divBdr>
            </w:div>
          </w:divsChild>
        </w:div>
        <w:div w:id="2064717617">
          <w:marLeft w:val="0"/>
          <w:marRight w:val="0"/>
          <w:marTop w:val="0"/>
          <w:marBottom w:val="215"/>
          <w:divBdr>
            <w:top w:val="single" w:sz="4" w:space="8" w:color="BCE8F1"/>
            <w:left w:val="single" w:sz="4" w:space="8" w:color="BCE8F1"/>
            <w:bottom w:val="single" w:sz="4" w:space="8" w:color="BCE8F1"/>
            <w:right w:val="single" w:sz="4" w:space="8" w:color="BCE8F1"/>
          </w:divBdr>
        </w:div>
        <w:div w:id="1075936041">
          <w:marLeft w:val="0"/>
          <w:marRight w:val="0"/>
          <w:marTop w:val="0"/>
          <w:marBottom w:val="215"/>
          <w:divBdr>
            <w:top w:val="single" w:sz="4" w:space="8" w:color="FAEBCC"/>
            <w:left w:val="single" w:sz="4" w:space="8" w:color="FAEBCC"/>
            <w:bottom w:val="single" w:sz="4" w:space="8" w:color="FAEBCC"/>
            <w:right w:val="single" w:sz="4" w:space="8" w:color="FAEBCC"/>
          </w:divBdr>
        </w:div>
        <w:div w:id="1719548075">
          <w:marLeft w:val="0"/>
          <w:marRight w:val="0"/>
          <w:marTop w:val="0"/>
          <w:marBottom w:val="215"/>
          <w:divBdr>
            <w:top w:val="single" w:sz="4" w:space="8" w:color="D6E9C6"/>
            <w:left w:val="single" w:sz="4" w:space="8" w:color="D6E9C6"/>
            <w:bottom w:val="single" w:sz="4" w:space="8" w:color="D6E9C6"/>
            <w:right w:val="single" w:sz="4" w:space="8" w:color="D6E9C6"/>
          </w:divBdr>
        </w:div>
        <w:div w:id="1294410740">
          <w:marLeft w:val="0"/>
          <w:marRight w:val="0"/>
          <w:marTop w:val="107"/>
          <w:marBottom w:val="161"/>
          <w:divBdr>
            <w:top w:val="single" w:sz="4" w:space="2" w:color="auto"/>
            <w:left w:val="single" w:sz="2" w:space="0" w:color="auto"/>
            <w:bottom w:val="single" w:sz="4" w:space="0" w:color="auto"/>
            <w:right w:val="single" w:sz="2" w:space="0" w:color="auto"/>
          </w:divBdr>
          <w:divsChild>
            <w:div w:id="688603692">
              <w:marLeft w:val="0"/>
              <w:marRight w:val="0"/>
              <w:marTop w:val="0"/>
              <w:marBottom w:val="172"/>
              <w:divBdr>
                <w:top w:val="none" w:sz="0" w:space="0" w:color="auto"/>
                <w:left w:val="none" w:sz="0" w:space="0" w:color="auto"/>
                <w:bottom w:val="none" w:sz="0" w:space="0" w:color="auto"/>
                <w:right w:val="none" w:sz="0" w:space="0" w:color="auto"/>
              </w:divBdr>
            </w:div>
            <w:div w:id="1986353683">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170264524">
                      <w:marLeft w:val="0"/>
                      <w:marRight w:val="0"/>
                      <w:marTop w:val="0"/>
                      <w:marBottom w:val="0"/>
                      <w:divBdr>
                        <w:top w:val="none" w:sz="0" w:space="0" w:color="auto"/>
                        <w:left w:val="none" w:sz="0" w:space="0" w:color="auto"/>
                        <w:bottom w:val="none" w:sz="0" w:space="0" w:color="auto"/>
                        <w:right w:val="none" w:sz="0" w:space="0" w:color="auto"/>
                      </w:divBdr>
                      <w:divsChild>
                        <w:div w:id="894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7298">
              <w:marLeft w:val="0"/>
              <w:marRight w:val="0"/>
              <w:marTop w:val="0"/>
              <w:marBottom w:val="0"/>
              <w:divBdr>
                <w:top w:val="none" w:sz="0" w:space="0" w:color="auto"/>
                <w:left w:val="none" w:sz="0" w:space="0" w:color="auto"/>
                <w:bottom w:val="none" w:sz="0" w:space="0" w:color="auto"/>
                <w:right w:val="none" w:sz="0" w:space="0" w:color="auto"/>
              </w:divBdr>
            </w:div>
          </w:divsChild>
        </w:div>
        <w:div w:id="1570920826">
          <w:marLeft w:val="0"/>
          <w:marRight w:val="0"/>
          <w:marTop w:val="0"/>
          <w:marBottom w:val="215"/>
          <w:divBdr>
            <w:top w:val="single" w:sz="4" w:space="8" w:color="D6E9C6"/>
            <w:left w:val="single" w:sz="4" w:space="8" w:color="D6E9C6"/>
            <w:bottom w:val="single" w:sz="4" w:space="8" w:color="D6E9C6"/>
            <w:right w:val="single" w:sz="4" w:space="8" w:color="D6E9C6"/>
          </w:divBdr>
        </w:div>
        <w:div w:id="228537086">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9079/" TargetMode="External"/><Relationship Id="rId5" Type="http://schemas.openxmlformats.org/officeDocument/2006/relationships/hyperlink" Target="http://www.consultant.ru/document/cons_doc_LAW_648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6335</Characters>
  <Application>Microsoft Office Word</Application>
  <DocSecurity>0</DocSecurity>
  <Lines>52</Lines>
  <Paragraphs>14</Paragraphs>
  <ScaleCrop>false</ScaleCrop>
  <Company>ООО "МОК-Центр"</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2020-08-27T11:56:00Z</dcterms:created>
  <dcterms:modified xsi:type="dcterms:W3CDTF">2020-08-27T11:58:00Z</dcterms:modified>
</cp:coreProperties>
</file>