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15" w:rsidRDefault="00A42D15" w:rsidP="00A42D15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A42D15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Получение льгот для диабетиков</w:t>
      </w:r>
    </w:p>
    <w:p w:rsidR="00A42D15" w:rsidRPr="00A42D15" w:rsidRDefault="00A42D15" w:rsidP="00A42D15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 xml:space="preserve">В Российской Федерации действуют определённые системы выплат и льгот для различных слоёв населения, в том числе для </w:t>
      </w:r>
      <w:proofErr w:type="spellStart"/>
      <w:r w:rsidRPr="00A42D15">
        <w:t>инвалдов</w:t>
      </w:r>
      <w:proofErr w:type="spellEnd"/>
      <w:r w:rsidRPr="00A42D15">
        <w:t xml:space="preserve"> и лицам, страдающим сахарным диабетом.</w:t>
      </w:r>
    </w:p>
    <w:p w:rsidR="00A42D15" w:rsidRDefault="00A42D15" w:rsidP="00A42D15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42D15" w:rsidRPr="00A42D15" w:rsidRDefault="00A42D15" w:rsidP="00A42D15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42D15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на 2020 год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 xml:space="preserve">Ранее существовал указ Минздрава «Стандарт оказания помощи инсулинозависимым сахарным диабетом». Он признан противоречивым, так как для отдельно взятого больного требуется конкретное количество </w:t>
      </w:r>
      <w:proofErr w:type="spellStart"/>
      <w:proofErr w:type="gramStart"/>
      <w:r w:rsidRPr="00A42D15">
        <w:t>тест-полосок</w:t>
      </w:r>
      <w:proofErr w:type="spellEnd"/>
      <w:proofErr w:type="gramEnd"/>
      <w:r w:rsidRPr="00A42D15">
        <w:t xml:space="preserve"> и других средств, а не усредненное количество, как было прописано в Стандарте.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hyperlink r:id="rId5" w:tgtFrame="_blank" w:history="1">
        <w:r w:rsidRPr="00A42D15">
          <w:rPr>
            <w:rStyle w:val="a4"/>
            <w:rFonts w:eastAsiaTheme="majorEastAsia"/>
            <w:color w:val="auto"/>
          </w:rPr>
          <w:t>Согласно ФЗ №323</w:t>
        </w:r>
      </w:hyperlink>
      <w:r w:rsidRPr="00A42D15">
        <w:t>, оказание медицинской поддержки, как в поликлинике, стационаре, так и в домашних условиях доступно любому человеку с инвалидность по сахарному диабету. Основываясь на информации законодательной базы, больные имеют полное право требовать к себе особого отношения.</w:t>
      </w:r>
    </w:p>
    <w:p w:rsidR="00A42D15" w:rsidRDefault="00A42D15" w:rsidP="00A42D15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42D15" w:rsidRPr="00A42D15" w:rsidRDefault="00A42D15" w:rsidP="00A42D15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42D15">
        <w:rPr>
          <w:rFonts w:ascii="Times New Roman" w:hAnsi="Times New Roman" w:cs="Times New Roman"/>
          <w:bCs w:val="0"/>
          <w:color w:val="auto"/>
          <w:sz w:val="24"/>
          <w:szCs w:val="24"/>
        </w:rPr>
        <w:t>Перечень доступных льгот для диабетиков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>Независимо от тяжести заболевания, группы инвалидности, финансовой прибыли и других факторов, диабетики имеют ряд привилегий. Для 1-го и 2-го типа сахарного диабета имеются определённые условия получения персональной медицинской помощи, бесплатных лекарств и средств диагностики.</w:t>
      </w:r>
    </w:p>
    <w:p w:rsidR="00A42D15" w:rsidRDefault="00A42D15" w:rsidP="00A42D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42D15" w:rsidRPr="00A42D15" w:rsidRDefault="00A42D15" w:rsidP="00A42D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42D15">
        <w:rPr>
          <w:rFonts w:ascii="Times New Roman" w:hAnsi="Times New Roman" w:cs="Times New Roman"/>
          <w:bCs w:val="0"/>
          <w:color w:val="auto"/>
          <w:sz w:val="24"/>
          <w:szCs w:val="24"/>
        </w:rPr>
        <w:t>1-й группы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A42D15">
        <w:t>Инсулинозависимые вынуждены постоянно контролировать личное состояние, и как минимум один раз в сутки вводить инсулин.</w:t>
      </w:r>
      <w:proofErr w:type="gramEnd"/>
    </w:p>
    <w:p w:rsidR="00A42D15" w:rsidRPr="00A42D15" w:rsidRDefault="00A42D15" w:rsidP="00A42D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 xml:space="preserve">Для всех </w:t>
      </w:r>
      <w:proofErr w:type="gramStart"/>
      <w:r w:rsidRPr="00A42D15">
        <w:rPr>
          <w:rFonts w:ascii="Times New Roman" w:hAnsi="Times New Roman" w:cs="Times New Roman"/>
          <w:sz w:val="24"/>
          <w:szCs w:val="24"/>
        </w:rPr>
        <w:t>тяжело больных</w:t>
      </w:r>
      <w:proofErr w:type="gramEnd"/>
      <w:r w:rsidRPr="00A42D15">
        <w:rPr>
          <w:rFonts w:ascii="Times New Roman" w:hAnsi="Times New Roman" w:cs="Times New Roman"/>
          <w:sz w:val="24"/>
          <w:szCs w:val="24"/>
        </w:rPr>
        <w:t xml:space="preserve"> и тех, кто попадает под данный диагноз, предназначены преференции:</w:t>
      </w:r>
    </w:p>
    <w:p w:rsidR="00A42D15" w:rsidRPr="00A42D15" w:rsidRDefault="00A42D15" w:rsidP="00A42D1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 xml:space="preserve">предоставление бесплатных лекарств для лечения болезни, а также </w:t>
      </w:r>
      <w:proofErr w:type="spellStart"/>
      <w:r w:rsidRPr="00A42D15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A42D1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42D15">
        <w:rPr>
          <w:rFonts w:ascii="Times New Roman" w:hAnsi="Times New Roman" w:cs="Times New Roman"/>
          <w:sz w:val="24"/>
          <w:szCs w:val="24"/>
        </w:rPr>
        <w:t>редств</w:t>
      </w:r>
      <w:proofErr w:type="spellEnd"/>
      <w:r w:rsidRPr="00A42D15">
        <w:rPr>
          <w:rFonts w:ascii="Times New Roman" w:hAnsi="Times New Roman" w:cs="Times New Roman"/>
          <w:sz w:val="24"/>
          <w:szCs w:val="24"/>
        </w:rPr>
        <w:t>, оказывающих профилактические действия в случае осложнений;</w:t>
      </w:r>
    </w:p>
    <w:p w:rsidR="00A42D15" w:rsidRPr="00A42D15" w:rsidRDefault="00A42D15" w:rsidP="00A42D1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 xml:space="preserve">средства диагностики: шприцы, </w:t>
      </w:r>
      <w:proofErr w:type="spellStart"/>
      <w:proofErr w:type="gramStart"/>
      <w:r w:rsidRPr="00A42D15">
        <w:rPr>
          <w:rFonts w:ascii="Times New Roman" w:hAnsi="Times New Roman" w:cs="Times New Roman"/>
          <w:sz w:val="24"/>
          <w:szCs w:val="24"/>
        </w:rPr>
        <w:t>тест-полоски</w:t>
      </w:r>
      <w:proofErr w:type="spellEnd"/>
      <w:proofErr w:type="gramEnd"/>
      <w:r w:rsidRPr="00A42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2D15">
        <w:rPr>
          <w:rFonts w:ascii="Times New Roman" w:hAnsi="Times New Roman" w:cs="Times New Roman"/>
          <w:sz w:val="24"/>
          <w:szCs w:val="24"/>
        </w:rPr>
        <w:t>глюкометры</w:t>
      </w:r>
      <w:proofErr w:type="spellEnd"/>
      <w:r w:rsidRPr="00A42D15">
        <w:rPr>
          <w:rFonts w:ascii="Times New Roman" w:hAnsi="Times New Roman" w:cs="Times New Roman"/>
          <w:sz w:val="24"/>
          <w:szCs w:val="24"/>
        </w:rPr>
        <w:t>;</w:t>
      </w:r>
    </w:p>
    <w:p w:rsidR="00A42D15" w:rsidRPr="00A42D15" w:rsidRDefault="00A42D15" w:rsidP="00A42D1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тяжёлым больным врач помогает непосредственно на дому;</w:t>
      </w:r>
    </w:p>
    <w:p w:rsidR="00A42D15" w:rsidRPr="00A42D15" w:rsidRDefault="00A42D15" w:rsidP="00A42D1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молодые военнообязанные мужчины освобождаются от обязанностей бессрочно;</w:t>
      </w:r>
    </w:p>
    <w:p w:rsidR="00A42D15" w:rsidRPr="00A42D15" w:rsidRDefault="00A42D15" w:rsidP="00A42D1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инвалиды вправе оплачивать коммунальные услуги с 50%-ой скидкой от итоговой суммы;</w:t>
      </w:r>
    </w:p>
    <w:p w:rsidR="00A42D15" w:rsidRPr="00A42D15" w:rsidRDefault="00A42D15" w:rsidP="00A42D15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D15">
        <w:rPr>
          <w:rFonts w:ascii="Times New Roman" w:hAnsi="Times New Roman" w:cs="Times New Roman"/>
          <w:sz w:val="24"/>
          <w:szCs w:val="24"/>
        </w:rPr>
        <w:t>инсулинозависимым</w:t>
      </w:r>
      <w:proofErr w:type="gramEnd"/>
      <w:r w:rsidRPr="00A42D15">
        <w:rPr>
          <w:rFonts w:ascii="Times New Roman" w:hAnsi="Times New Roman" w:cs="Times New Roman"/>
          <w:sz w:val="24"/>
          <w:szCs w:val="24"/>
        </w:rPr>
        <w:t xml:space="preserve"> предлагаются бесплатные обследования органов эндокринной системы, ЦНС, </w:t>
      </w:r>
      <w:proofErr w:type="spellStart"/>
      <w:r w:rsidRPr="00A42D15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A42D15">
        <w:rPr>
          <w:rFonts w:ascii="Times New Roman" w:hAnsi="Times New Roman" w:cs="Times New Roman"/>
          <w:sz w:val="24"/>
          <w:szCs w:val="24"/>
        </w:rPr>
        <w:t xml:space="preserve"> системы и др.</w:t>
      </w:r>
    </w:p>
    <w:p w:rsidR="00A42D15" w:rsidRDefault="00A42D15" w:rsidP="00A42D1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42D15" w:rsidRPr="00A42D15" w:rsidRDefault="00A42D15" w:rsidP="00A42D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lastRenderedPageBreak/>
        <w:t>Чтобы получить особые привилегии, заболевший должен регулярно посещать врача. Только лечащему доктору разрешается выписывать лекарства, средства диагностики, направлять на обследования.</w:t>
      </w:r>
    </w:p>
    <w:p w:rsidR="00A42D15" w:rsidRDefault="00A42D15" w:rsidP="00A42D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42D15" w:rsidRPr="00A42D15" w:rsidRDefault="00A42D15" w:rsidP="00A42D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42D15">
        <w:rPr>
          <w:rFonts w:ascii="Times New Roman" w:hAnsi="Times New Roman" w:cs="Times New Roman"/>
          <w:bCs w:val="0"/>
          <w:color w:val="auto"/>
          <w:sz w:val="24"/>
          <w:szCs w:val="24"/>
        </w:rPr>
        <w:t>2-й группы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>Главная особенность больных 2-го типа от больных 1-го типа заключается в необходимости введения инсулина на непостоянной основе.</w:t>
      </w:r>
    </w:p>
    <w:p w:rsidR="00A42D15" w:rsidRPr="00A42D15" w:rsidRDefault="00A42D15" w:rsidP="00A42D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Диабетикам предоставляются:</w:t>
      </w:r>
    </w:p>
    <w:p w:rsidR="00A42D15" w:rsidRPr="00A42D15" w:rsidRDefault="00A42D15" w:rsidP="00A42D15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2D15">
        <w:rPr>
          <w:rFonts w:ascii="Times New Roman" w:hAnsi="Times New Roman" w:cs="Times New Roman"/>
          <w:sz w:val="24"/>
          <w:szCs w:val="24"/>
        </w:rPr>
        <w:t>глюкометр</w:t>
      </w:r>
      <w:proofErr w:type="spellEnd"/>
      <w:r w:rsidRPr="00A42D15">
        <w:rPr>
          <w:rFonts w:ascii="Times New Roman" w:hAnsi="Times New Roman" w:cs="Times New Roman"/>
          <w:sz w:val="24"/>
          <w:szCs w:val="24"/>
        </w:rPr>
        <w:t xml:space="preserve">, около 180 </w:t>
      </w:r>
      <w:proofErr w:type="spellStart"/>
      <w:proofErr w:type="gramStart"/>
      <w:r w:rsidRPr="00A42D15">
        <w:rPr>
          <w:rFonts w:ascii="Times New Roman" w:hAnsi="Times New Roman" w:cs="Times New Roman"/>
          <w:sz w:val="24"/>
          <w:szCs w:val="24"/>
        </w:rPr>
        <w:t>тест-полосок</w:t>
      </w:r>
      <w:proofErr w:type="spellEnd"/>
      <w:proofErr w:type="gramEnd"/>
      <w:r w:rsidRPr="00A42D15">
        <w:rPr>
          <w:rFonts w:ascii="Times New Roman" w:hAnsi="Times New Roman" w:cs="Times New Roman"/>
          <w:sz w:val="24"/>
          <w:szCs w:val="24"/>
        </w:rPr>
        <w:t xml:space="preserve"> в год, более 100 шт. игл для инъекций инсулина, разово выделяются 2 шприца-ручки;</w:t>
      </w:r>
    </w:p>
    <w:p w:rsidR="00A42D15" w:rsidRPr="00A42D15" w:rsidRDefault="00A42D15" w:rsidP="00A42D15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 xml:space="preserve">лекарство для уменьшения сахара в крови, а также для терапии полученных осложнений. Помимо основных препаратов, пациенту разрешено получить бесплатные </w:t>
      </w:r>
      <w:proofErr w:type="spellStart"/>
      <w:r w:rsidRPr="00A42D15">
        <w:rPr>
          <w:rFonts w:ascii="Times New Roman" w:hAnsi="Times New Roman" w:cs="Times New Roman"/>
          <w:sz w:val="24"/>
          <w:szCs w:val="24"/>
        </w:rPr>
        <w:t>фосфолипиды</w:t>
      </w:r>
      <w:proofErr w:type="spellEnd"/>
      <w:r w:rsidRPr="00A42D15">
        <w:rPr>
          <w:rFonts w:ascii="Times New Roman" w:hAnsi="Times New Roman" w:cs="Times New Roman"/>
          <w:sz w:val="24"/>
          <w:szCs w:val="24"/>
        </w:rPr>
        <w:t xml:space="preserve">, антигистаминные, </w:t>
      </w:r>
      <w:proofErr w:type="spellStart"/>
      <w:r w:rsidRPr="00A42D15">
        <w:rPr>
          <w:rFonts w:ascii="Times New Roman" w:hAnsi="Times New Roman" w:cs="Times New Roman"/>
          <w:sz w:val="24"/>
          <w:szCs w:val="24"/>
        </w:rPr>
        <w:t>тромболитические</w:t>
      </w:r>
      <w:proofErr w:type="spellEnd"/>
      <w:r w:rsidRPr="00A42D15">
        <w:rPr>
          <w:rFonts w:ascii="Times New Roman" w:hAnsi="Times New Roman" w:cs="Times New Roman"/>
          <w:sz w:val="24"/>
          <w:szCs w:val="24"/>
        </w:rPr>
        <w:t xml:space="preserve"> и другие лекарственные средства;</w:t>
      </w:r>
    </w:p>
    <w:p w:rsidR="00A42D15" w:rsidRPr="00A42D15" w:rsidRDefault="00A42D15" w:rsidP="00A42D15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один раз в три года больной может надеяться на получение путёвки в санаторий. Денежные средства на питание и дорогу компенсируются.</w:t>
      </w:r>
    </w:p>
    <w:p w:rsidR="00A42D15" w:rsidRDefault="00A42D15" w:rsidP="00A42D15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42D15" w:rsidRPr="00A42D15" w:rsidRDefault="00A42D15" w:rsidP="00A42D15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42D15">
        <w:rPr>
          <w:rFonts w:ascii="Times New Roman" w:hAnsi="Times New Roman" w:cs="Times New Roman"/>
          <w:bCs w:val="0"/>
          <w:color w:val="auto"/>
          <w:sz w:val="24"/>
          <w:szCs w:val="24"/>
        </w:rPr>
        <w:t>Присваивание статуса инвалида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 xml:space="preserve">Инсулинозависимые и </w:t>
      </w:r>
      <w:proofErr w:type="spellStart"/>
      <w:r w:rsidRPr="00A42D15">
        <w:t>инсулинорезистентные</w:t>
      </w:r>
      <w:proofErr w:type="spellEnd"/>
      <w:r w:rsidRPr="00A42D15">
        <w:t xml:space="preserve"> люди чаще имеют дополнительные заболевания, которые приводят к инвалидности. В перечень входят: частичная потеря слуха, зрения, болезни почек и т.д.</w:t>
      </w:r>
    </w:p>
    <w:p w:rsidR="00A42D15" w:rsidRPr="00A42D15" w:rsidRDefault="00A42D15" w:rsidP="00A42D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Алгоритм получения и оформления инвалидности:</w:t>
      </w:r>
    </w:p>
    <w:p w:rsidR="00A42D15" w:rsidRPr="00A42D15" w:rsidRDefault="00A42D15" w:rsidP="00A42D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Поход к участковому терапевту или фельдшеру. Основываясь на жалобах пациента, доктор назначит медицинские обследования (УЗИ, пробы, консультации) или сразу выда</w:t>
      </w:r>
      <w:proofErr w:type="gramStart"/>
      <w:r w:rsidRPr="00A42D15">
        <w:rPr>
          <w:rFonts w:ascii="Times New Roman" w:hAnsi="Times New Roman" w:cs="Times New Roman"/>
          <w:sz w:val="24"/>
          <w:szCs w:val="24"/>
        </w:rPr>
        <w:t>ст спр</w:t>
      </w:r>
      <w:proofErr w:type="gramEnd"/>
      <w:r w:rsidRPr="00A42D15">
        <w:rPr>
          <w:rFonts w:ascii="Times New Roman" w:hAnsi="Times New Roman" w:cs="Times New Roman"/>
          <w:sz w:val="24"/>
          <w:szCs w:val="24"/>
        </w:rPr>
        <w:t>авку-направление 088/у-06.</w:t>
      </w:r>
    </w:p>
    <w:p w:rsidR="00A42D15" w:rsidRPr="00A42D15" w:rsidRDefault="00A42D15" w:rsidP="00A42D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Направление на медико-социальную экспертизу, копии паспорта, аттестата (диплома), трудовой книжки, нужно отнести на рассмотрение в бюро, где данным вопросом займутся эксперты.</w:t>
      </w:r>
    </w:p>
    <w:p w:rsidR="00A42D15" w:rsidRPr="00A42D15" w:rsidRDefault="00A42D15" w:rsidP="00A42D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После рассмотрения документации назначается дата МСЭ.</w:t>
      </w:r>
    </w:p>
    <w:p w:rsidR="00A42D15" w:rsidRPr="00A42D15" w:rsidRDefault="00A42D15" w:rsidP="00A42D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Понадобятся все выписки из больничной карты: анализы, реакции на лекарства, дополнительные недуги, выявленные в ходе обследования, врачебные заключения. В этот список входит обязательный анализ мочи, ЭКГ, заключение невролога, окулиста и психиатра.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>Если в ходе освидетельствования и осмотра специалисты не найдут значительных патологий, то пациент может не получить группу инвалидности. Если врач не выдаёт направления на обследования и нужную справку, то диабетик вправе посетить докторов через другого терапевта, самостоятельно, а затем обратиться в Пенсионный Фонд или в Управление Социальной Политики.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</w:p>
    <w:p w:rsidR="00A42D15" w:rsidRPr="00A42D15" w:rsidRDefault="00A42D15" w:rsidP="00A42D15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42D15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Дополнительные льготы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 xml:space="preserve">Бесплатные </w:t>
      </w:r>
      <w:proofErr w:type="spellStart"/>
      <w:r w:rsidRPr="00A42D15">
        <w:t>мед</w:t>
      </w:r>
      <w:proofErr w:type="gramStart"/>
      <w:r w:rsidRPr="00A42D15">
        <w:t>.п</w:t>
      </w:r>
      <w:proofErr w:type="gramEnd"/>
      <w:r w:rsidRPr="00A42D15">
        <w:t>репараты</w:t>
      </w:r>
      <w:proofErr w:type="spellEnd"/>
      <w:r w:rsidRPr="00A42D15">
        <w:t>, лечение в санаториях, освобождение от службы – это не все преференции, которыми разрешено воспользоваться больному.</w:t>
      </w:r>
    </w:p>
    <w:p w:rsidR="00A42D15" w:rsidRDefault="00A42D15" w:rsidP="00A42D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42D15" w:rsidRPr="00A42D15" w:rsidRDefault="00A42D15" w:rsidP="00A42D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42D15">
        <w:rPr>
          <w:rFonts w:ascii="Times New Roman" w:hAnsi="Times New Roman" w:cs="Times New Roman"/>
          <w:bCs w:val="0"/>
          <w:color w:val="auto"/>
          <w:sz w:val="24"/>
          <w:szCs w:val="24"/>
        </w:rPr>
        <w:t>Инвалидам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>На 2020 год для 1, 2 и 3 группы инвалидности государство обозначило конкретные суммы: 11 372 рубля, 5686 рублей и 2843 рубля соответственно. Этот вид льгот предоставляется тем лицам, у которых есть трудовая книжка или рабочее место.</w:t>
      </w:r>
    </w:p>
    <w:p w:rsidR="00A42D15" w:rsidRPr="00A42D15" w:rsidRDefault="00A42D15" w:rsidP="00A42D15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D15">
        <w:rPr>
          <w:rFonts w:ascii="Times New Roman" w:hAnsi="Times New Roman" w:cs="Times New Roman"/>
          <w:sz w:val="24"/>
          <w:szCs w:val="24"/>
        </w:rPr>
        <w:t>Неработающим</w:t>
      </w:r>
      <w:proofErr w:type="gramEnd"/>
      <w:r w:rsidRPr="00A42D15">
        <w:rPr>
          <w:rFonts w:ascii="Times New Roman" w:hAnsi="Times New Roman" w:cs="Times New Roman"/>
          <w:sz w:val="24"/>
          <w:szCs w:val="24"/>
        </w:rPr>
        <w:t xml:space="preserve"> выплачивается социальная пенсия. Выплата для инвалидов 3-й группы увеличена на 2000 рублей.</w:t>
      </w:r>
    </w:p>
    <w:p w:rsidR="00A42D15" w:rsidRPr="00A42D15" w:rsidRDefault="00A42D15" w:rsidP="00A42D15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Пакет социальных услуг, в который входит получение денежных средств на лекарства (900 рублей), 137 рублей на путёвку в санаторий, 130 рублей на проезд до санатория на общественном транспорте.</w:t>
      </w:r>
    </w:p>
    <w:p w:rsidR="00A42D15" w:rsidRPr="00A42D15" w:rsidRDefault="00A42D15" w:rsidP="00A42D15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Инвалиды 1-й группы и неработающие люди 2-й группы могут получать бесплатные рецепты на лекарства. Работающие инвалиды 2-й группы и неработающие 3-й группы оплачивают препараты в размере 50% от полной суммы.</w:t>
      </w:r>
    </w:p>
    <w:p w:rsidR="00A42D15" w:rsidRPr="00A42D15" w:rsidRDefault="00A42D15" w:rsidP="00A42D15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Проезд на общественном транспорте осуществляется по льготным картам.</w:t>
      </w:r>
    </w:p>
    <w:p w:rsidR="00A42D15" w:rsidRPr="00A42D15" w:rsidRDefault="00A42D15" w:rsidP="00A42D15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Предоставление протезов и ортопедических изделий.</w:t>
      </w:r>
    </w:p>
    <w:p w:rsidR="00A42D15" w:rsidRDefault="00A42D15" w:rsidP="00A42D15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>Инвалиды получают скидки почти во всех сферах жизнедеятельности.</w:t>
      </w:r>
    </w:p>
    <w:p w:rsidR="00A42D15" w:rsidRDefault="00A42D15" w:rsidP="00A42D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42D15" w:rsidRPr="00A42D15" w:rsidRDefault="00A42D15" w:rsidP="00A42D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42D15">
        <w:rPr>
          <w:rFonts w:ascii="Times New Roman" w:hAnsi="Times New Roman" w:cs="Times New Roman"/>
          <w:bCs w:val="0"/>
          <w:color w:val="auto"/>
          <w:sz w:val="24"/>
          <w:szCs w:val="24"/>
        </w:rPr>
        <w:t>Детям</w:t>
      </w:r>
    </w:p>
    <w:p w:rsidR="00A42D15" w:rsidRPr="00A42D15" w:rsidRDefault="00A42D15" w:rsidP="00A42D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 xml:space="preserve">Инвалиды, не достигшие возраста 18-ти лет, и их родители претендуют </w:t>
      </w:r>
      <w:proofErr w:type="gramStart"/>
      <w:r w:rsidRPr="00A42D1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2D15">
        <w:rPr>
          <w:rFonts w:ascii="Times New Roman" w:hAnsi="Times New Roman" w:cs="Times New Roman"/>
          <w:sz w:val="24"/>
          <w:szCs w:val="24"/>
        </w:rPr>
        <w:t>:</w:t>
      </w:r>
    </w:p>
    <w:p w:rsidR="00A42D15" w:rsidRPr="00A42D15" w:rsidRDefault="00A42D15" w:rsidP="00A42D15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Компенсация за оплату коммунальных услуг и капитальный ремонт в размере 50% от каждой суммы по отдельности.</w:t>
      </w:r>
    </w:p>
    <w:p w:rsidR="00A42D15" w:rsidRPr="00A42D15" w:rsidRDefault="00A42D15" w:rsidP="00A42D15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Отдельная очередь на получение жилья. Касается только тех детей, чьё заболевание прогрессирует или динамика не признана положительной.</w:t>
      </w:r>
    </w:p>
    <w:p w:rsidR="00A42D15" w:rsidRPr="00A42D15" w:rsidRDefault="00A42D15" w:rsidP="00A42D15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 xml:space="preserve">Сниженный </w:t>
      </w:r>
      <w:proofErr w:type="gramStart"/>
      <w:r w:rsidRPr="00A42D15">
        <w:rPr>
          <w:rFonts w:ascii="Times New Roman" w:hAnsi="Times New Roman" w:cs="Times New Roman"/>
          <w:sz w:val="24"/>
          <w:szCs w:val="24"/>
        </w:rPr>
        <w:t>налоговой</w:t>
      </w:r>
      <w:proofErr w:type="gramEnd"/>
      <w:r w:rsidRPr="00A42D15">
        <w:rPr>
          <w:rFonts w:ascii="Times New Roman" w:hAnsi="Times New Roman" w:cs="Times New Roman"/>
          <w:sz w:val="24"/>
          <w:szCs w:val="24"/>
        </w:rPr>
        <w:t xml:space="preserve"> вычет, льготный проезд, бесплатный проезд до санатория.</w:t>
      </w:r>
    </w:p>
    <w:p w:rsidR="00A42D15" w:rsidRPr="00A42D15" w:rsidRDefault="00A42D15" w:rsidP="00A42D15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Обязательное социальное пособие. Сумма уточняется отдельно от каждого региона. Компенсация роста цен на продукты в размере 700 рублей.</w:t>
      </w:r>
    </w:p>
    <w:p w:rsidR="00A42D15" w:rsidRPr="00A42D15" w:rsidRDefault="00A42D15" w:rsidP="00A42D15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Для родителей инвалидов предоставляются дополнительные выходные в количестве 4-х дней. Также у одного родителя или у двух сразу есть возможность перевестись на неполную рабочую неделю, день.</w:t>
      </w:r>
    </w:p>
    <w:p w:rsidR="00A42D15" w:rsidRPr="00A42D15" w:rsidRDefault="00A42D15" w:rsidP="00A42D15">
      <w:pPr>
        <w:numPr>
          <w:ilvl w:val="0"/>
          <w:numId w:val="6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Один из родителей вправе оформить досрочную страховую пенсию до 55-ти лет.</w:t>
      </w:r>
    </w:p>
    <w:p w:rsidR="00A42D15" w:rsidRDefault="00A42D15" w:rsidP="00A42D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42D15" w:rsidRPr="00A42D15" w:rsidRDefault="00A42D15" w:rsidP="00A42D15">
      <w:pPr>
        <w:rPr>
          <w:lang w:val="en-US"/>
        </w:rPr>
      </w:pPr>
    </w:p>
    <w:p w:rsidR="00A42D15" w:rsidRPr="00A42D15" w:rsidRDefault="00A42D15" w:rsidP="00A42D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42D15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Региональные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>Дополнительные преференции возможны для участников Великой отечественной войны. Также на пособие вправе рассчитывать бывшие военнослужащие, космонавты, жители блокадного Ленинграда, ликвидаторы аварии в Чернобыле.</w:t>
      </w:r>
    </w:p>
    <w:p w:rsidR="00A42D15" w:rsidRPr="00A42D15" w:rsidRDefault="00A42D15" w:rsidP="00A42D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Сумма варьируется от величины социальной пенсии до трехкратного увеличения.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>Участники военных действий уходят на пенсию раньше на 5 лет, получают выплаты по инвалидности, могут рассчитывать на внеочередной ремонт жилья. Инвалиды 1-й и 2-й группы, участвовавшие в ВОВ, имеют право на выплаты в тройном размере от суммы пособия по старости.</w:t>
      </w:r>
    </w:p>
    <w:p w:rsidR="00A42D15" w:rsidRDefault="00A42D15" w:rsidP="00A42D15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42D15" w:rsidRPr="00A42D15" w:rsidRDefault="00A42D15" w:rsidP="00A42D15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42D15">
        <w:rPr>
          <w:rFonts w:ascii="Times New Roman" w:hAnsi="Times New Roman" w:cs="Times New Roman"/>
          <w:bCs w:val="0"/>
          <w:color w:val="auto"/>
          <w:sz w:val="24"/>
          <w:szCs w:val="24"/>
        </w:rPr>
        <w:t>Оформление и получение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 xml:space="preserve">Паспорта, </w:t>
      </w:r>
      <w:proofErr w:type="spellStart"/>
      <w:r w:rsidRPr="00A42D15">
        <w:t>СНИЛСа</w:t>
      </w:r>
      <w:proofErr w:type="spellEnd"/>
      <w:r w:rsidRPr="00A42D15">
        <w:t> и заключения МСЭ будет недостаточно. Дополнительно социальная защита рассматривает своевременную оплату по счетам.</w:t>
      </w:r>
    </w:p>
    <w:p w:rsidR="00A42D15" w:rsidRDefault="00A42D15" w:rsidP="00A42D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42D15" w:rsidRPr="00A42D15" w:rsidRDefault="00A42D15" w:rsidP="00A42D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42D15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правильно оформить</w:t>
      </w:r>
    </w:p>
    <w:p w:rsidR="00A42D15" w:rsidRPr="00A42D15" w:rsidRDefault="00A42D15" w:rsidP="00A42D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Для подачи заявления в МФЦ потребуются следующая документация:</w:t>
      </w:r>
    </w:p>
    <w:p w:rsidR="00A42D15" w:rsidRPr="00A42D15" w:rsidRDefault="00A42D15" w:rsidP="00A42D15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паспорт, СНИЛС и их копии;</w:t>
      </w:r>
    </w:p>
    <w:p w:rsidR="00A42D15" w:rsidRPr="00A42D15" w:rsidRDefault="00A42D15" w:rsidP="00A42D15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заключение МСЭ о наличии инвалидности;</w:t>
      </w:r>
    </w:p>
    <w:p w:rsidR="00A42D15" w:rsidRPr="00A42D15" w:rsidRDefault="00A42D15" w:rsidP="00A42D15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свидетельства о рождении детей (если есть) и документы о наличии иждивенцев;</w:t>
      </w:r>
    </w:p>
    <w:p w:rsidR="00A42D15" w:rsidRPr="00A42D15" w:rsidRDefault="00A42D15" w:rsidP="00A42D15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квитанция об оплате ЖКХ, документ о проверке жилищных условий;</w:t>
      </w:r>
    </w:p>
    <w:p w:rsidR="00A42D15" w:rsidRPr="00A42D15" w:rsidRDefault="00A42D15" w:rsidP="00A42D15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реквизиты банка, которые выдаются в самом отделении;</w:t>
      </w:r>
    </w:p>
    <w:p w:rsidR="00A42D15" w:rsidRPr="00A42D15" w:rsidRDefault="00A42D15" w:rsidP="00A42D15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документы, подтверждающие право собственности на квартиру или землю;</w:t>
      </w:r>
    </w:p>
    <w:p w:rsidR="00A42D15" w:rsidRPr="00A42D15" w:rsidRDefault="00A42D15" w:rsidP="00A42D15">
      <w:pPr>
        <w:numPr>
          <w:ilvl w:val="0"/>
          <w:numId w:val="7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страховка и документы на транспортное средство.</w:t>
      </w:r>
    </w:p>
    <w:p w:rsidR="00A42D15" w:rsidRDefault="00A42D15" w:rsidP="00A42D15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>Сроки рассмотрения могут составлять от 10-ти рабочих дней до месяца.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  <w:rPr>
          <w:b/>
        </w:rPr>
      </w:pPr>
    </w:p>
    <w:p w:rsidR="00A42D15" w:rsidRPr="00A42D15" w:rsidRDefault="00A42D15" w:rsidP="00A42D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42D15">
        <w:rPr>
          <w:rFonts w:ascii="Times New Roman" w:hAnsi="Times New Roman" w:cs="Times New Roman"/>
          <w:bCs w:val="0"/>
          <w:color w:val="auto"/>
          <w:sz w:val="24"/>
          <w:szCs w:val="24"/>
        </w:rPr>
        <w:t>Получение медикаментов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>Бесплатные рецепты на лекарства может выписывать только лечащий врач. Для этого необходимо предоставить паспорт, документ о том, что инвалид является льготником, СНИЛС, полис и справка, означающая нетрудоспособность гражданина.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>В случае отказа, человек может требовать получение препарата в течение суток. Если конкретная аптека не располагает определённым препаратом, то инвалид обязан потребовать получение лекарства в течение 10-ти дней.</w:t>
      </w:r>
    </w:p>
    <w:p w:rsidR="00A42D15" w:rsidRDefault="00A42D15" w:rsidP="00A42D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42D15" w:rsidRPr="00A42D15" w:rsidRDefault="00A42D15" w:rsidP="00A42D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42D15">
        <w:rPr>
          <w:rFonts w:ascii="Times New Roman" w:hAnsi="Times New Roman" w:cs="Times New Roman"/>
          <w:bCs w:val="0"/>
          <w:color w:val="auto"/>
          <w:sz w:val="24"/>
          <w:szCs w:val="24"/>
        </w:rPr>
        <w:t>Отказ и компенсация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>Если заявитель отказывается от определённых льгот, то на него распространяется система компенсирования расходов. Точные суммы указаны только в отделениях социальной политики.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>Отказ необходимо написать до октября текущего года, выплаты в виде компенсации на определённые виды льгот начнутся с января следующего года.</w:t>
      </w:r>
    </w:p>
    <w:p w:rsidR="00A42D15" w:rsidRDefault="00A42D15" w:rsidP="00A42D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42D15" w:rsidRPr="00A42D15" w:rsidRDefault="00A42D15" w:rsidP="00A42D15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42D15">
        <w:rPr>
          <w:rFonts w:ascii="Times New Roman" w:hAnsi="Times New Roman" w:cs="Times New Roman"/>
          <w:bCs w:val="0"/>
          <w:color w:val="auto"/>
          <w:sz w:val="24"/>
          <w:szCs w:val="24"/>
        </w:rPr>
        <w:t>Как получить путёвку в санаторий</w:t>
      </w:r>
    </w:p>
    <w:p w:rsidR="00A42D15" w:rsidRPr="00A42D15" w:rsidRDefault="00A42D15" w:rsidP="00A42D1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Льготная путёвка предоставляется всем инвалидам, для этого потребуется пройти несколько социальных инстанций.</w:t>
      </w:r>
    </w:p>
    <w:p w:rsidR="00A42D15" w:rsidRPr="00A42D15" w:rsidRDefault="00A42D15" w:rsidP="00A42D1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Прийти в поликлинику и попросить о данной преференции. Врач, осмотрев пациента и проведя ряд обследования, решает, нужно ли санаторное лечение.</w:t>
      </w:r>
    </w:p>
    <w:p w:rsidR="00A42D15" w:rsidRPr="00A42D15" w:rsidRDefault="00A42D15" w:rsidP="00A42D1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При положительном вердикте на руки пациенту выдаётся справка формы 070/у-04, подтверждающая необходимость реабилитации.</w:t>
      </w:r>
    </w:p>
    <w:p w:rsidR="00A42D15" w:rsidRPr="00A42D15" w:rsidRDefault="00A42D15" w:rsidP="00A42D1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15">
        <w:rPr>
          <w:rFonts w:ascii="Times New Roman" w:hAnsi="Times New Roman" w:cs="Times New Roman"/>
          <w:sz w:val="24"/>
          <w:szCs w:val="24"/>
        </w:rPr>
        <w:t>Инвалид должен подать заявление в Фонд социального страхования, предоставив паспорт, СНИЛС, полис ОМС, заключение МСЭ и справку 070/у-04.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>Рассмотрение заявления – 10 дней, выдача путёвки – 21 день.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>Сразу после разрешения на нахождение в санатории, следует обратиться к лечащему врачу, он выпишет санаторно-курортную карту. Без этого документа лечение невозможно.</w:t>
      </w:r>
    </w:p>
    <w:p w:rsidR="00A42D15" w:rsidRPr="00A42D15" w:rsidRDefault="00A42D15" w:rsidP="00A42D15">
      <w:pPr>
        <w:pStyle w:val="a3"/>
        <w:spacing w:before="0" w:beforeAutospacing="0" w:after="183" w:afterAutospacing="0"/>
        <w:ind w:firstLine="709"/>
        <w:jc w:val="both"/>
      </w:pPr>
      <w:r w:rsidRPr="00A42D15">
        <w:t>Взрослые инвалиды и дети, подходящие под данное наименование, всегда вправе рассчитывать на льготы от государства. Единственное условие – регулярное посещение лечащего врача и своевременная подача документов в специализированные структуры.</w:t>
      </w:r>
    </w:p>
    <w:p w:rsidR="000A1CE7" w:rsidRPr="00A42D15" w:rsidRDefault="000A1CE7" w:rsidP="00A42D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1CE7" w:rsidRPr="00A42D15" w:rsidSect="000A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CB7"/>
    <w:multiLevelType w:val="multilevel"/>
    <w:tmpl w:val="36FC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63AA"/>
    <w:multiLevelType w:val="multilevel"/>
    <w:tmpl w:val="9D8A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E6F02"/>
    <w:multiLevelType w:val="multilevel"/>
    <w:tmpl w:val="E880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26BEB"/>
    <w:multiLevelType w:val="multilevel"/>
    <w:tmpl w:val="B092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D666C"/>
    <w:multiLevelType w:val="multilevel"/>
    <w:tmpl w:val="E336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D5024"/>
    <w:multiLevelType w:val="multilevel"/>
    <w:tmpl w:val="7CD2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70DAF"/>
    <w:multiLevelType w:val="multilevel"/>
    <w:tmpl w:val="41D8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40B1A"/>
    <w:multiLevelType w:val="multilevel"/>
    <w:tmpl w:val="1FAA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2D15"/>
    <w:rsid w:val="000A1CE7"/>
    <w:rsid w:val="00A4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E7"/>
  </w:style>
  <w:style w:type="paragraph" w:styleId="1">
    <w:name w:val="heading 1"/>
    <w:basedOn w:val="a"/>
    <w:link w:val="10"/>
    <w:uiPriority w:val="9"/>
    <w:qFormat/>
    <w:rsid w:val="00A42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2D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D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A42D15"/>
  </w:style>
  <w:style w:type="character" w:customStyle="1" w:styleId="20">
    <w:name w:val="Заголовок 2 Знак"/>
    <w:basedOn w:val="a0"/>
    <w:link w:val="2"/>
    <w:uiPriority w:val="9"/>
    <w:semiHidden/>
    <w:rsid w:val="00A42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2D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A4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A4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2D15"/>
    <w:rPr>
      <w:color w:val="0000FF"/>
      <w:u w:val="single"/>
    </w:rPr>
  </w:style>
  <w:style w:type="character" w:customStyle="1" w:styleId="tocnumber">
    <w:name w:val="toc_number"/>
    <w:basedOn w:val="a0"/>
    <w:rsid w:val="00A42D15"/>
  </w:style>
  <w:style w:type="character" w:customStyle="1" w:styleId="h-text">
    <w:name w:val="h-text"/>
    <w:basedOn w:val="a0"/>
    <w:rsid w:val="00A42D15"/>
  </w:style>
  <w:style w:type="paragraph" w:customStyle="1" w:styleId="title">
    <w:name w:val="title"/>
    <w:basedOn w:val="a"/>
    <w:rsid w:val="00A4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A42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6666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30771044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82816782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56972767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7462369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8630690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77417757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421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7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63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1875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85751077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48311051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6920875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8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7525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2299892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734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18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1350</Words>
  <Characters>7698</Characters>
  <Application>Microsoft Office Word</Application>
  <DocSecurity>0</DocSecurity>
  <Lines>64</Lines>
  <Paragraphs>18</Paragraphs>
  <ScaleCrop>false</ScaleCrop>
  <Company>ООО "МОК-Центр"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2020-08-27T08:03:00Z</dcterms:created>
  <dcterms:modified xsi:type="dcterms:W3CDTF">2020-08-27T08:06:00Z</dcterms:modified>
</cp:coreProperties>
</file>