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4A" w:rsidRDefault="001E444A" w:rsidP="001E444A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1E444A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Положе</w:t>
      </w:r>
      <w: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нные трудовые льготы гражданам Р</w:t>
      </w:r>
      <w:r w:rsidRPr="001E444A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оссии</w:t>
      </w:r>
    </w:p>
    <w:p w:rsidR="001E444A" w:rsidRPr="001E444A" w:rsidRDefault="001E444A" w:rsidP="001E444A">
      <w:pPr>
        <w:spacing w:after="16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1E444A" w:rsidRPr="001E444A" w:rsidRDefault="001E444A" w:rsidP="001E444A">
      <w:pPr>
        <w:pStyle w:val="a3"/>
        <w:spacing w:before="0" w:beforeAutospacing="0" w:after="183" w:afterAutospacing="0"/>
        <w:ind w:firstLine="709"/>
        <w:jc w:val="both"/>
      </w:pPr>
      <w:r w:rsidRPr="001E444A">
        <w:t>Льготы по трудовому законодательству предоставляются различным категориям граждан. Государство устанавливает множество случаев, когда работающие могут рассчитывать на защиту трудовых прав, на компенсации и пособия, а ежегодное проведение индексаций и изменений в законодательной сфере ТК меняет данный набор и размер выплат.</w:t>
      </w:r>
    </w:p>
    <w:p w:rsidR="001E444A" w:rsidRDefault="001E444A" w:rsidP="001E444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1E444A" w:rsidRPr="001E444A" w:rsidRDefault="001E444A" w:rsidP="001E444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E444A">
        <w:rPr>
          <w:rFonts w:ascii="Times New Roman" w:hAnsi="Times New Roman" w:cs="Times New Roman"/>
          <w:bCs w:val="0"/>
          <w:color w:val="auto"/>
          <w:sz w:val="24"/>
          <w:szCs w:val="24"/>
        </w:rPr>
        <w:t>Законодательная база и последние изменения на 2020 год</w:t>
      </w:r>
    </w:p>
    <w:p w:rsidR="001E444A" w:rsidRPr="001E444A" w:rsidRDefault="001E444A" w:rsidP="001E444A">
      <w:pPr>
        <w:pStyle w:val="a3"/>
        <w:spacing w:before="0" w:beforeAutospacing="0" w:after="183" w:afterAutospacing="0"/>
        <w:ind w:firstLine="709"/>
        <w:jc w:val="both"/>
      </w:pPr>
      <w:r w:rsidRPr="001E444A">
        <w:t>В конце 2019 года законодательная власть принимала и оформляла последние изменения в различных сферах жизни населения, для запуска этих проектов в новом году.</w:t>
      </w:r>
    </w:p>
    <w:p w:rsidR="001E444A" w:rsidRPr="001E444A" w:rsidRDefault="001E444A" w:rsidP="001E4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Согласно инициативам в области трудового права, рассмотрены или реализованы следующие позиции:</w:t>
      </w:r>
    </w:p>
    <w:p w:rsidR="001E444A" w:rsidRPr="001E444A" w:rsidRDefault="001E444A" w:rsidP="001E444A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anchor="005218727781281074" w:tgtFrame="_blank" w:history="1">
        <w:r w:rsidRPr="001E444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№748788-7</w:t>
        </w:r>
      </w:hyperlink>
      <w:r w:rsidRPr="001E444A">
        <w:rPr>
          <w:rFonts w:ascii="Times New Roman" w:hAnsi="Times New Roman" w:cs="Times New Roman"/>
          <w:sz w:val="24"/>
          <w:szCs w:val="24"/>
        </w:rPr>
        <w:t> — изменение закона о персонифицированном учете трудящихся в системе страховых пенсий. Итогом стало введение электронных трудовых книжек;</w:t>
      </w:r>
    </w:p>
    <w:p w:rsidR="001E444A" w:rsidRPr="001E444A" w:rsidRDefault="001E444A" w:rsidP="001E444A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anchor="08837444844031086" w:tgtFrame="_blank" w:history="1">
        <w:r w:rsidRPr="001E444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№736455-7</w:t>
        </w:r>
      </w:hyperlink>
      <w:r w:rsidRPr="001E444A">
        <w:rPr>
          <w:rFonts w:ascii="Times New Roman" w:hAnsi="Times New Roman" w:cs="Times New Roman"/>
          <w:sz w:val="24"/>
          <w:szCs w:val="24"/>
        </w:rPr>
        <w:t> — введение электронного документооборота при работе с персоналом позволило перейти на цифровую подачу заявлений;</w:t>
      </w:r>
    </w:p>
    <w:p w:rsidR="001E444A" w:rsidRPr="001E444A" w:rsidRDefault="001E444A" w:rsidP="001E444A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anchor="07000938323390873" w:tgtFrame="_blank" w:history="1">
        <w:r w:rsidRPr="001E444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№722526-7</w:t>
        </w:r>
      </w:hyperlink>
      <w:r w:rsidRPr="001E444A">
        <w:rPr>
          <w:rFonts w:ascii="Times New Roman" w:hAnsi="Times New Roman" w:cs="Times New Roman"/>
          <w:sz w:val="24"/>
          <w:szCs w:val="24"/>
        </w:rPr>
        <w:t xml:space="preserve"> — поправки в Трудовом кодексе статей 133 и 133.1, в частности </w:t>
      </w:r>
      <w:proofErr w:type="spellStart"/>
      <w:r w:rsidRPr="001E444A">
        <w:rPr>
          <w:rFonts w:ascii="Times New Roman" w:hAnsi="Times New Roman" w:cs="Times New Roman"/>
          <w:sz w:val="24"/>
          <w:szCs w:val="24"/>
        </w:rPr>
        <w:t>касаемых</w:t>
      </w:r>
      <w:proofErr w:type="spellEnd"/>
      <w:r w:rsidRPr="001E444A">
        <w:rPr>
          <w:rFonts w:ascii="Times New Roman" w:hAnsi="Times New Roman" w:cs="Times New Roman"/>
          <w:sz w:val="24"/>
          <w:szCs w:val="24"/>
        </w:rPr>
        <w:t xml:space="preserve"> дополнительных выплат к основной зарплате при перерасчете МРОТ;</w:t>
      </w:r>
    </w:p>
    <w:p w:rsidR="001E444A" w:rsidRPr="001E444A" w:rsidRDefault="001E444A" w:rsidP="001E444A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anchor="09639538444250566" w:tgtFrame="_blank" w:history="1">
        <w:r w:rsidRPr="001E444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№755304-7</w:t>
        </w:r>
      </w:hyperlink>
      <w:r w:rsidRPr="001E444A">
        <w:rPr>
          <w:rFonts w:ascii="Times New Roman" w:hAnsi="Times New Roman" w:cs="Times New Roman"/>
          <w:sz w:val="24"/>
          <w:szCs w:val="24"/>
        </w:rPr>
        <w:t> — нововведения касаются функционального аппарата работодателей: обязательств по выплате зарплаты и других сумм согласно статьям ТК 357 и 360;</w:t>
      </w:r>
    </w:p>
    <w:p w:rsidR="001E444A" w:rsidRPr="001E444A" w:rsidRDefault="001E444A" w:rsidP="001E444A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1E444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№611690-7 — изменения в законе №372-ФЗ от 12.11.2019</w:t>
        </w:r>
      </w:hyperlink>
      <w:r w:rsidRPr="001E444A">
        <w:rPr>
          <w:rFonts w:ascii="Times New Roman" w:hAnsi="Times New Roman" w:cs="Times New Roman"/>
          <w:sz w:val="24"/>
          <w:szCs w:val="24"/>
        </w:rPr>
        <w:t>, согласно которым меняется статус выплат трудящимся женского пола сельского поселения, правки относительно периода отпусков для различных категорий граждан, а также проведение индексации трудовых выплат, социальных пособий и льгот.</w:t>
      </w:r>
    </w:p>
    <w:p w:rsidR="001E444A" w:rsidRDefault="001E444A" w:rsidP="001E444A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E444A" w:rsidRPr="001E444A" w:rsidRDefault="001E444A" w:rsidP="001E444A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E444A">
        <w:rPr>
          <w:rFonts w:ascii="Times New Roman" w:hAnsi="Times New Roman" w:cs="Times New Roman"/>
          <w:bCs w:val="0"/>
          <w:color w:val="auto"/>
          <w:sz w:val="24"/>
          <w:szCs w:val="24"/>
        </w:rPr>
        <w:t>Налогообложение</w:t>
      </w:r>
    </w:p>
    <w:p w:rsidR="001E444A" w:rsidRPr="001E444A" w:rsidRDefault="001E444A" w:rsidP="001E4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Основные изменения в сфере налогообложения в 2020 году оформлены следующими проектами:</w:t>
      </w:r>
    </w:p>
    <w:p w:rsidR="001E444A" w:rsidRPr="001E444A" w:rsidRDefault="001E444A" w:rsidP="001E444A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перерасчет НДФЛ — произведена отмена декларации 4-НДФЛ: теперь налогоплательщики не обязаны подавать декларацию, все авансовые платежи по НДФЛ они будут рассчитывать самостоятельно;</w:t>
      </w:r>
    </w:p>
    <w:p w:rsidR="001E444A" w:rsidRPr="001E444A" w:rsidRDefault="001E444A" w:rsidP="001E444A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социальное страхование в счет будущих пенсий — оформляется по собственному заявлению, после которого работодатель начинает отчислять от 1-6% от заработной платы в счет социальной части пенсии.</w:t>
      </w:r>
    </w:p>
    <w:p w:rsidR="001E444A" w:rsidRPr="001E444A" w:rsidRDefault="001E444A" w:rsidP="001E444A">
      <w:pPr>
        <w:pStyle w:val="a3"/>
        <w:spacing w:before="0" w:beforeAutospacing="0" w:after="183" w:afterAutospacing="0"/>
        <w:jc w:val="both"/>
      </w:pPr>
    </w:p>
    <w:p w:rsidR="001E444A" w:rsidRDefault="001E444A" w:rsidP="001E444A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E444A" w:rsidRPr="001E444A" w:rsidRDefault="001E444A" w:rsidP="001E444A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E444A">
        <w:rPr>
          <w:rFonts w:ascii="Times New Roman" w:hAnsi="Times New Roman" w:cs="Times New Roman"/>
          <w:bCs w:val="0"/>
          <w:color w:val="auto"/>
          <w:sz w:val="24"/>
          <w:szCs w:val="24"/>
        </w:rPr>
        <w:t>Социальное страхование</w:t>
      </w:r>
    </w:p>
    <w:p w:rsidR="001E444A" w:rsidRPr="001E444A" w:rsidRDefault="001E444A" w:rsidP="001E444A">
      <w:pPr>
        <w:pStyle w:val="a3"/>
        <w:spacing w:before="0" w:beforeAutospacing="0" w:after="183" w:afterAutospacing="0"/>
        <w:ind w:firstLine="709"/>
        <w:jc w:val="both"/>
      </w:pPr>
      <w:r w:rsidRPr="001E444A">
        <w:t>Одной из главных позиций по страховым взносам с 2020 года стало увеличение предельной базы по сумме выплат в пользу работающего населения.</w:t>
      </w:r>
    </w:p>
    <w:p w:rsidR="001E444A" w:rsidRPr="001E444A" w:rsidRDefault="001E444A" w:rsidP="001E4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С начала года установлены лимиты в размере согласно постановлению Правительства РФ от 06.11.2019 № 1407:</w:t>
      </w:r>
    </w:p>
    <w:p w:rsidR="001E444A" w:rsidRPr="001E444A" w:rsidRDefault="001E444A" w:rsidP="001E444A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1 292 000 руб. для взносов на ОПС (было 1 150 000 руб.);</w:t>
      </w:r>
    </w:p>
    <w:p w:rsidR="001E444A" w:rsidRPr="001E444A" w:rsidRDefault="001E444A" w:rsidP="001E444A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 xml:space="preserve">912 000 руб. для взносов на </w:t>
      </w:r>
      <w:proofErr w:type="spellStart"/>
      <w:r w:rsidRPr="001E444A">
        <w:rPr>
          <w:rFonts w:ascii="Times New Roman" w:hAnsi="Times New Roman" w:cs="Times New Roman"/>
          <w:sz w:val="24"/>
          <w:szCs w:val="24"/>
        </w:rPr>
        <w:t>ВНиМ</w:t>
      </w:r>
      <w:proofErr w:type="spellEnd"/>
      <w:r w:rsidRPr="001E444A">
        <w:rPr>
          <w:rFonts w:ascii="Times New Roman" w:hAnsi="Times New Roman" w:cs="Times New Roman"/>
          <w:sz w:val="24"/>
          <w:szCs w:val="24"/>
        </w:rPr>
        <w:t xml:space="preserve"> (было 865 000 руб.).</w:t>
      </w:r>
    </w:p>
    <w:p w:rsidR="001E444A" w:rsidRDefault="001E444A" w:rsidP="001E444A">
      <w:pPr>
        <w:pStyle w:val="a3"/>
        <w:spacing w:before="0" w:beforeAutospacing="0" w:after="183" w:afterAutospacing="0"/>
        <w:jc w:val="both"/>
      </w:pPr>
    </w:p>
    <w:p w:rsidR="001E444A" w:rsidRPr="001E444A" w:rsidRDefault="001E444A" w:rsidP="001E444A">
      <w:pPr>
        <w:pStyle w:val="a3"/>
        <w:spacing w:before="0" w:beforeAutospacing="0" w:after="183" w:afterAutospacing="0"/>
        <w:ind w:firstLine="709"/>
        <w:jc w:val="both"/>
      </w:pPr>
      <w:r w:rsidRPr="001E444A">
        <w:t>Это говорит об увеличении страховых взносов в счет пенсий, начисляемых с заработной платы, а также повышение размеров иных вознаграждений для работающих граждан согласно трудовым договорам.</w:t>
      </w:r>
    </w:p>
    <w:p w:rsidR="001E444A" w:rsidRDefault="001E444A" w:rsidP="001E444A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E444A" w:rsidRPr="001E444A" w:rsidRDefault="001E444A" w:rsidP="001E444A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E444A">
        <w:rPr>
          <w:rFonts w:ascii="Times New Roman" w:hAnsi="Times New Roman" w:cs="Times New Roman"/>
          <w:bCs w:val="0"/>
          <w:color w:val="auto"/>
          <w:sz w:val="24"/>
          <w:szCs w:val="24"/>
        </w:rPr>
        <w:t>Государственные субсидии</w:t>
      </w:r>
    </w:p>
    <w:p w:rsidR="001E444A" w:rsidRPr="001E444A" w:rsidRDefault="001E444A" w:rsidP="001E444A">
      <w:pPr>
        <w:pStyle w:val="a3"/>
        <w:spacing w:before="0" w:beforeAutospacing="0" w:after="183" w:afterAutospacing="0"/>
        <w:ind w:firstLine="709"/>
        <w:jc w:val="both"/>
      </w:pPr>
      <w:r w:rsidRPr="001E444A">
        <w:t>Также с нового года государство приняло ряд поправок в сфере социального и иного субсидирования населения, в том числе трудящихся.</w:t>
      </w:r>
    </w:p>
    <w:p w:rsidR="001E444A" w:rsidRPr="001E444A" w:rsidRDefault="001E444A" w:rsidP="001E4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Данные поправки отображены в ТК и имели следующий характер:</w:t>
      </w:r>
    </w:p>
    <w:p w:rsidR="001E444A" w:rsidRPr="001E444A" w:rsidRDefault="001E444A" w:rsidP="001E444A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Выделение субсидии для оплаты ЖКХ малоимущим гражданам.</w:t>
      </w:r>
    </w:p>
    <w:p w:rsidR="001E444A" w:rsidRPr="001E444A" w:rsidRDefault="001E444A" w:rsidP="001E444A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Возмещение оплаты за детский сад для работающих родителей.</w:t>
      </w:r>
    </w:p>
    <w:p w:rsidR="001E444A" w:rsidRPr="001E444A" w:rsidRDefault="001E444A" w:rsidP="001E444A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Увеличение выплат по больничным листам.</w:t>
      </w:r>
    </w:p>
    <w:p w:rsidR="001E444A" w:rsidRDefault="001E444A" w:rsidP="001E444A">
      <w:pPr>
        <w:pStyle w:val="2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E444A" w:rsidRPr="001E444A" w:rsidRDefault="001E444A" w:rsidP="001E444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E444A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трудовые льготы положены гражданам России</w:t>
      </w:r>
    </w:p>
    <w:p w:rsidR="001E444A" w:rsidRPr="001E444A" w:rsidRDefault="001E444A" w:rsidP="001E444A">
      <w:pPr>
        <w:pStyle w:val="a3"/>
        <w:spacing w:before="0" w:beforeAutospacing="0" w:after="183" w:afterAutospacing="0"/>
        <w:ind w:firstLine="709"/>
        <w:jc w:val="both"/>
      </w:pPr>
      <w:r w:rsidRPr="001E444A">
        <w:t>Трудовые льготы работникам реализуются в различных видах государственной поддержки. Согласно последним изменениям в ТК, это частичное освобождение от выполнения отдельных обязанностей, правил и трудового порядка, создание упрощенных условий для выполнения работ, предоставление иных возможностей и преимуще</w:t>
      </w:r>
      <w:proofErr w:type="gramStart"/>
      <w:r w:rsidRPr="001E444A">
        <w:t>ств пр</w:t>
      </w:r>
      <w:proofErr w:type="gramEnd"/>
      <w:r w:rsidRPr="001E444A">
        <w:t>и наличии оснований.</w:t>
      </w:r>
    </w:p>
    <w:p w:rsidR="001E444A" w:rsidRPr="001E444A" w:rsidRDefault="001E444A" w:rsidP="001E4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При этом получить государственную помощь вправе:</w:t>
      </w:r>
    </w:p>
    <w:p w:rsidR="001E444A" w:rsidRPr="001E444A" w:rsidRDefault="001E444A" w:rsidP="001E444A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студенты;</w:t>
      </w:r>
    </w:p>
    <w:p w:rsidR="001E444A" w:rsidRPr="001E444A" w:rsidRDefault="001E444A" w:rsidP="001E444A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пенсионеры;</w:t>
      </w:r>
    </w:p>
    <w:p w:rsidR="001E444A" w:rsidRPr="001E444A" w:rsidRDefault="001E444A" w:rsidP="001E444A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сотрудники, опекающие или содержащие инвалидов;</w:t>
      </w:r>
    </w:p>
    <w:p w:rsidR="001E444A" w:rsidRPr="001E444A" w:rsidRDefault="001E444A" w:rsidP="001E444A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матери/отцы одиночки;</w:t>
      </w:r>
    </w:p>
    <w:p w:rsidR="001E444A" w:rsidRPr="001E444A" w:rsidRDefault="001E444A" w:rsidP="001E444A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сотрудники, содержащие детей с инвалидностью.</w:t>
      </w:r>
    </w:p>
    <w:p w:rsidR="001E444A" w:rsidRDefault="001E444A" w:rsidP="001E4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44A" w:rsidRDefault="001E444A" w:rsidP="001E4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44A" w:rsidRDefault="001E444A" w:rsidP="001E4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44A" w:rsidRDefault="001E444A" w:rsidP="001E4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44A" w:rsidRPr="001E444A" w:rsidRDefault="001E444A" w:rsidP="001E44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lastRenderedPageBreak/>
        <w:t>Данным категориям положены следующие трудовые преференции:</w:t>
      </w:r>
    </w:p>
    <w:p w:rsidR="001E444A" w:rsidRPr="001E444A" w:rsidRDefault="001E444A" w:rsidP="001E444A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сохранение рабочего места при длительной болезни, декрета, сокращении штата сотрудников;</w:t>
      </w:r>
    </w:p>
    <w:p w:rsidR="001E444A" w:rsidRPr="001E444A" w:rsidRDefault="001E444A" w:rsidP="001E444A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продление отпуска с сохранением заработной платы;</w:t>
      </w:r>
    </w:p>
    <w:p w:rsidR="001E444A" w:rsidRPr="001E444A" w:rsidRDefault="001E444A" w:rsidP="001E444A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предоставление дополнительных выходных дней;</w:t>
      </w:r>
    </w:p>
    <w:p w:rsidR="001E444A" w:rsidRPr="001E444A" w:rsidRDefault="001E444A" w:rsidP="001E444A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ограничение на сверхурочные часы и переработки;</w:t>
      </w:r>
    </w:p>
    <w:p w:rsidR="001E444A" w:rsidRPr="001E444A" w:rsidRDefault="001E444A" w:rsidP="001E444A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командировать только с согласия работника;</w:t>
      </w:r>
    </w:p>
    <w:p w:rsidR="001E444A" w:rsidRPr="001E444A" w:rsidRDefault="001E444A" w:rsidP="001E444A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предоставление дополнительного больничного отпуска по уходу за детьми и членами семьи;</w:t>
      </w:r>
    </w:p>
    <w:p w:rsidR="001E444A" w:rsidRPr="001E444A" w:rsidRDefault="001E444A" w:rsidP="001E444A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право на неполный рабочий день, удаленную работу.</w:t>
      </w:r>
    </w:p>
    <w:p w:rsidR="001E444A" w:rsidRDefault="001E444A" w:rsidP="001E4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444A" w:rsidRPr="001E444A" w:rsidRDefault="001E444A" w:rsidP="001E44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 xml:space="preserve">К материальным льготам относятся </w:t>
      </w:r>
      <w:proofErr w:type="gramStart"/>
      <w:r w:rsidRPr="001E444A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1E444A">
        <w:rPr>
          <w:rFonts w:ascii="Times New Roman" w:hAnsi="Times New Roman" w:cs="Times New Roman"/>
          <w:sz w:val="24"/>
          <w:szCs w:val="24"/>
        </w:rPr>
        <w:t>;</w:t>
      </w:r>
    </w:p>
    <w:p w:rsidR="001E444A" w:rsidRPr="001E444A" w:rsidRDefault="001E444A" w:rsidP="001E444A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сохранение среднего оклада на период учебного отпуска или прогула;</w:t>
      </w:r>
    </w:p>
    <w:p w:rsidR="001E444A" w:rsidRPr="001E444A" w:rsidRDefault="001E444A" w:rsidP="001E444A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сохранение высокого оклада при переводе на менее оплачиваемую должность на производстве при необходимости;</w:t>
      </w:r>
    </w:p>
    <w:p w:rsidR="001E444A" w:rsidRPr="001E444A" w:rsidRDefault="001E444A" w:rsidP="001E444A">
      <w:pPr>
        <w:numPr>
          <w:ilvl w:val="0"/>
          <w:numId w:val="8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предоставление выплат и компенсаций сотрудникам, утратившим трудоспособность или получившим производственную травму/заболевание.</w:t>
      </w:r>
    </w:p>
    <w:p w:rsidR="001E444A" w:rsidRDefault="001E444A" w:rsidP="001E444A">
      <w:pPr>
        <w:pStyle w:val="a3"/>
        <w:spacing w:before="0" w:beforeAutospacing="0" w:after="183" w:afterAutospacing="0"/>
        <w:ind w:firstLine="709"/>
        <w:jc w:val="both"/>
      </w:pPr>
    </w:p>
    <w:p w:rsidR="001E444A" w:rsidRPr="001E444A" w:rsidRDefault="001E444A" w:rsidP="001E444A">
      <w:pPr>
        <w:pStyle w:val="a3"/>
        <w:spacing w:before="0" w:beforeAutospacing="0" w:after="183" w:afterAutospacing="0"/>
        <w:ind w:firstLine="709"/>
        <w:jc w:val="both"/>
      </w:pPr>
      <w:r w:rsidRPr="001E444A">
        <w:t>Более подробно законодательные изменения коснулись отдельных трудящихся категорий граждан.</w:t>
      </w:r>
    </w:p>
    <w:p w:rsidR="001E444A" w:rsidRDefault="001E444A" w:rsidP="001E444A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E444A" w:rsidRPr="001E444A" w:rsidRDefault="001E444A" w:rsidP="001E444A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E444A">
        <w:rPr>
          <w:rFonts w:ascii="Times New Roman" w:hAnsi="Times New Roman" w:cs="Times New Roman"/>
          <w:bCs w:val="0"/>
          <w:color w:val="auto"/>
          <w:sz w:val="24"/>
          <w:szCs w:val="24"/>
        </w:rPr>
        <w:t>Для работающих пенсионеров</w:t>
      </w:r>
    </w:p>
    <w:p w:rsidR="001E444A" w:rsidRPr="001E444A" w:rsidRDefault="001E444A" w:rsidP="001E444A">
      <w:pPr>
        <w:pStyle w:val="a3"/>
        <w:spacing w:before="0" w:beforeAutospacing="0" w:after="183" w:afterAutospacing="0"/>
        <w:ind w:firstLine="709"/>
        <w:jc w:val="both"/>
      </w:pPr>
      <w:r w:rsidRPr="001E444A">
        <w:t>В соответствии с утвержденным законом </w:t>
      </w:r>
      <w:hyperlink r:id="rId10" w:tgtFrame="_blank" w:history="1">
        <w:r w:rsidRPr="001E444A">
          <w:rPr>
            <w:rStyle w:val="a4"/>
            <w:rFonts w:eastAsiaTheme="majorEastAsia"/>
            <w:color w:val="auto"/>
          </w:rPr>
          <w:t>№ 350-ФЗ</w:t>
        </w:r>
      </w:hyperlink>
      <w:r w:rsidRPr="001E444A">
        <w:t> с 1 января 2020 года проиндексированы пенсионные выплаты работающим пенсионерам, а также изменен порядок и условия труда.</w:t>
      </w:r>
    </w:p>
    <w:p w:rsidR="001E444A" w:rsidRPr="001E444A" w:rsidRDefault="001E444A" w:rsidP="001E444A">
      <w:pPr>
        <w:pStyle w:val="a3"/>
        <w:spacing w:before="0" w:beforeAutospacing="0" w:after="183" w:afterAutospacing="0"/>
        <w:ind w:firstLine="709"/>
        <w:jc w:val="both"/>
      </w:pPr>
    </w:p>
    <w:p w:rsidR="001E444A" w:rsidRPr="001E444A" w:rsidRDefault="001E444A" w:rsidP="001E4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Пенсионеры, работающие согласно трудовому договору вправе получить льготы:</w:t>
      </w:r>
    </w:p>
    <w:p w:rsidR="001E444A" w:rsidRPr="001E444A" w:rsidRDefault="001E444A" w:rsidP="001E444A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работодатель не может увольнять сотрудника при достижении последнее пенсионного возраста, также не может отказать в предоставлении рабочего места из-за возраста;</w:t>
      </w:r>
    </w:p>
    <w:p w:rsidR="001E444A" w:rsidRPr="001E444A" w:rsidRDefault="001E444A" w:rsidP="001E444A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пенсионерам разрешено не отрабатывать последние 2 недели после подачи и подписания заявления на увольнение;</w:t>
      </w:r>
    </w:p>
    <w:p w:rsidR="001E444A" w:rsidRPr="001E444A" w:rsidRDefault="001E444A" w:rsidP="001E444A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получение дополнительного неоплачиваемого отпуска вне зависимости от основного графика;</w:t>
      </w:r>
    </w:p>
    <w:p w:rsidR="001E444A" w:rsidRPr="001E444A" w:rsidRDefault="001E444A" w:rsidP="001E444A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пенсионеры вправе согласовать рабочий режим в виде неполного дня;</w:t>
      </w:r>
    </w:p>
    <w:p w:rsidR="001E444A" w:rsidRPr="001E444A" w:rsidRDefault="001E444A" w:rsidP="001E444A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пенсионеры могут заключать с работодателями срочные договоры, если вышли на пенсию по возрасту или из-за вредных условий производства. Но если работник отказывается от заключения срочного договора, когда можно заключить бессрочный контракт, то наниматель не имеет права принуждать его.</w:t>
      </w:r>
    </w:p>
    <w:p w:rsidR="001E444A" w:rsidRPr="001E444A" w:rsidRDefault="001E444A" w:rsidP="001E444A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E444A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Для работающих матерей-одиночек</w:t>
      </w:r>
    </w:p>
    <w:p w:rsidR="001E444A" w:rsidRPr="001E444A" w:rsidRDefault="001E444A" w:rsidP="001E444A">
      <w:pPr>
        <w:pStyle w:val="a3"/>
        <w:spacing w:before="0" w:beforeAutospacing="0" w:after="183" w:afterAutospacing="0"/>
        <w:ind w:firstLine="709"/>
        <w:jc w:val="both"/>
      </w:pPr>
      <w:r w:rsidRPr="001E444A">
        <w:t>Позиция матери-одиночки неоднозначна: женщине приходится не только самой воспитывать ребенка, но и обеспечивать себя и его материально. Со стороны государства для данной категории граждан обеспечиваются права и льготы. Сотрудница вправе скорректировать рабочий график, вплоть до неполного рабочего дня, неполной недели или, по возможности, удаленно. Оклад при этом рассчитывается исходя из проведенного времени на рабочем месте. Отпуск и трудовой стаж в данном случае не сокращаются.</w:t>
      </w:r>
    </w:p>
    <w:p w:rsidR="001E444A" w:rsidRPr="001E444A" w:rsidRDefault="001E444A" w:rsidP="001E444A">
      <w:pPr>
        <w:pStyle w:val="a3"/>
        <w:spacing w:before="0" w:beforeAutospacing="0" w:after="183" w:afterAutospacing="0"/>
        <w:ind w:firstLine="709"/>
        <w:jc w:val="both"/>
      </w:pPr>
      <w:r w:rsidRPr="001E444A">
        <w:t>Также работодатель не имеет права увольнять сотрудницу, пока ее ребенок не достигнет 14-летия. В иных случаях это происходит при ликвидации предприятия, тогда начальство обязуется найти и обеспечить ей рабочее место с тем же уровнем заработка. Уволить женщину с несовершеннолетним ребенком работодатель может при ее систематических трудовых и дисциплинарных нарушениях.</w:t>
      </w:r>
    </w:p>
    <w:p w:rsidR="001E444A" w:rsidRPr="001E444A" w:rsidRDefault="001E444A" w:rsidP="001E4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Матери-одиночке даются дополнительные 2 недели неоплачиваемого отпуска в любое время года вне зависимости от основного графика. Такое право дается женщинам, чей ребенок младше 14 лет.</w:t>
      </w:r>
    </w:p>
    <w:p w:rsidR="001E444A" w:rsidRPr="001E444A" w:rsidRDefault="001E444A" w:rsidP="001E444A">
      <w:pPr>
        <w:pStyle w:val="a3"/>
        <w:spacing w:before="0" w:beforeAutospacing="0" w:after="183" w:afterAutospacing="0"/>
        <w:ind w:firstLine="709"/>
        <w:jc w:val="both"/>
      </w:pPr>
      <w:r w:rsidRPr="001E444A">
        <w:t>Работодатель не вправе устанавливать и назначать матери-одиночке ночной график смены, письменный отказ с ее стороны не должен причисляться к дисциплинарным нарушениям. Аналогичный порядок действует по отношению к работе вахтовым методом и служебным командировкам — только с согласия трудящейся.</w:t>
      </w:r>
    </w:p>
    <w:p w:rsidR="001E444A" w:rsidRDefault="001E444A" w:rsidP="001E444A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1E444A" w:rsidRPr="001E444A" w:rsidRDefault="001E444A" w:rsidP="001E444A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E444A">
        <w:rPr>
          <w:rFonts w:ascii="Times New Roman" w:hAnsi="Times New Roman" w:cs="Times New Roman"/>
          <w:bCs w:val="0"/>
          <w:color w:val="auto"/>
          <w:sz w:val="24"/>
          <w:szCs w:val="24"/>
        </w:rPr>
        <w:t>Для трудящихся многодетных матерей</w:t>
      </w:r>
    </w:p>
    <w:p w:rsidR="001E444A" w:rsidRPr="001E444A" w:rsidRDefault="001E444A" w:rsidP="001E4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Удостоверение многодетной семьи гарантирует работающим женщинам:</w:t>
      </w:r>
    </w:p>
    <w:p w:rsidR="001E444A" w:rsidRPr="001E444A" w:rsidRDefault="001E444A" w:rsidP="001E444A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право на подачу заявления на сокращенную рабочую неделю и работу по гибкому графику, в том числе и удаленно;</w:t>
      </w:r>
    </w:p>
    <w:p w:rsidR="001E444A" w:rsidRPr="001E444A" w:rsidRDefault="001E444A" w:rsidP="001E444A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отсутствие необходимости уплаты страховых взносов для ИП;</w:t>
      </w:r>
    </w:p>
    <w:p w:rsidR="001E444A" w:rsidRPr="001E444A" w:rsidRDefault="001E444A" w:rsidP="001E444A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запрет на увольнение при ликвидации или сокращении предприятия, если мать является кормильцем семьи, где на воспитании находится от трех и более детей, ни одному из которых нет 14 лет, а младшему нет 3-х лет;</w:t>
      </w:r>
    </w:p>
    <w:p w:rsidR="001E444A" w:rsidRPr="001E444A" w:rsidRDefault="001E444A" w:rsidP="001E444A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ей разрешается не участвовать в ночных сменах, сверхурочной работе, командировках пока младшему ребенку не исполнится 3 года;</w:t>
      </w:r>
    </w:p>
    <w:p w:rsidR="001E444A" w:rsidRPr="001E444A" w:rsidRDefault="001E444A" w:rsidP="001E444A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отсутствие испытательного срока при приеме или восстановлении на рабочее место, если ребенку нет 1,5 лет;</w:t>
      </w:r>
    </w:p>
    <w:p w:rsidR="001E444A" w:rsidRPr="001E444A" w:rsidRDefault="001E444A" w:rsidP="001E444A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имеет право на предоставление дополнительного неоплачиваемого отпуска в течение 2 недель в любое время вне зависимости от основного графика, но согласно коллективному договору;</w:t>
      </w:r>
    </w:p>
    <w:p w:rsidR="001E444A" w:rsidRPr="001E444A" w:rsidRDefault="001E444A" w:rsidP="001E444A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выход на досрочную пенсию;</w:t>
      </w:r>
    </w:p>
    <w:p w:rsidR="001E444A" w:rsidRPr="001E444A" w:rsidRDefault="001E444A" w:rsidP="001E444A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при поиске работы многодетная мать получает преимущественное право на трудоустройство при обращении через Центр занятости.</w:t>
      </w:r>
    </w:p>
    <w:p w:rsidR="001E444A" w:rsidRDefault="001E444A" w:rsidP="001E444A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E444A" w:rsidRDefault="001E444A" w:rsidP="001E444A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E444A" w:rsidRPr="001E444A" w:rsidRDefault="001E444A" w:rsidP="001E444A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E444A">
        <w:rPr>
          <w:rFonts w:ascii="Times New Roman" w:hAnsi="Times New Roman" w:cs="Times New Roman"/>
          <w:bCs w:val="0"/>
          <w:color w:val="auto"/>
          <w:sz w:val="24"/>
          <w:szCs w:val="24"/>
        </w:rPr>
        <w:t>Для работающих родителей детей инвалидов</w:t>
      </w:r>
    </w:p>
    <w:p w:rsidR="001E444A" w:rsidRPr="001E444A" w:rsidRDefault="001E444A" w:rsidP="001E4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Для отдельной категории граждан, которые обеспечивают или опекают детей-инвалидов, предоставляются:</w:t>
      </w:r>
    </w:p>
    <w:p w:rsidR="001E444A" w:rsidRPr="001E444A" w:rsidRDefault="001E444A" w:rsidP="001E444A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4 дня отдыха на каждые 30 рабочих суток — выходные предоставляются только одному из родителей либо чередуются по договоренности (главное, чтобы суммарно не было более 4 дней за 30 дней), получить выходные позволено только после написания соответствующего заявления работодателю;</w:t>
      </w:r>
    </w:p>
    <w:p w:rsidR="001E444A" w:rsidRPr="001E444A" w:rsidRDefault="001E444A" w:rsidP="001E444A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 xml:space="preserve">работающий родитель имеет право </w:t>
      </w:r>
      <w:proofErr w:type="gramStart"/>
      <w:r w:rsidRPr="001E444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E444A">
        <w:rPr>
          <w:rFonts w:ascii="Times New Roman" w:hAnsi="Times New Roman" w:cs="Times New Roman"/>
          <w:sz w:val="24"/>
          <w:szCs w:val="24"/>
        </w:rPr>
        <w:t xml:space="preserve"> оплачиваемый больничный по уходу за ребенком не более 12 календарных суток.</w:t>
      </w:r>
    </w:p>
    <w:p w:rsidR="001E444A" w:rsidRDefault="001E444A" w:rsidP="001E444A">
      <w:pPr>
        <w:pStyle w:val="3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E444A" w:rsidRPr="001E444A" w:rsidRDefault="001E444A" w:rsidP="001E444A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E444A">
        <w:rPr>
          <w:rFonts w:ascii="Times New Roman" w:hAnsi="Times New Roman" w:cs="Times New Roman"/>
          <w:bCs w:val="0"/>
          <w:color w:val="auto"/>
          <w:sz w:val="24"/>
          <w:szCs w:val="24"/>
        </w:rPr>
        <w:t>Для трудящихся студентов</w:t>
      </w:r>
    </w:p>
    <w:p w:rsidR="001E444A" w:rsidRPr="001E444A" w:rsidRDefault="001E444A" w:rsidP="001E444A">
      <w:pPr>
        <w:pStyle w:val="a3"/>
        <w:spacing w:before="0" w:beforeAutospacing="0" w:after="183" w:afterAutospacing="0"/>
        <w:ind w:firstLine="709"/>
        <w:jc w:val="both"/>
      </w:pPr>
      <w:r w:rsidRPr="001E444A">
        <w:t>С 1 января вошли в силу изменения, которые позволят студентам официально трудоустраиваться и совмещать труд и учебу.</w:t>
      </w:r>
    </w:p>
    <w:p w:rsidR="001E444A" w:rsidRPr="001E444A" w:rsidRDefault="001E444A" w:rsidP="001E4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Проекты государства для студентов включают следующие льготы:</w:t>
      </w:r>
    </w:p>
    <w:p w:rsidR="001E444A" w:rsidRPr="001E444A" w:rsidRDefault="001E444A" w:rsidP="001E444A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дополнительный отпуск на время сессии, сдачи экзаменов с сохранение заработной платы по соответствующему бланку-вызову с места учебы;</w:t>
      </w:r>
    </w:p>
    <w:p w:rsidR="001E444A" w:rsidRPr="001E444A" w:rsidRDefault="001E444A" w:rsidP="001E444A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отпуск без сохранения заработной платы на время поступления в университет или сдачу сессии;</w:t>
      </w:r>
    </w:p>
    <w:p w:rsidR="001E444A" w:rsidRPr="001E444A" w:rsidRDefault="001E444A" w:rsidP="001E444A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денежная компенсация за проезд к месту учебы и обратно однократно за год со стороны работодателя;</w:t>
      </w:r>
    </w:p>
    <w:p w:rsidR="001E444A" w:rsidRPr="001E444A" w:rsidRDefault="001E444A" w:rsidP="001E444A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студенты имеют право на сокращенный рабочий день или рабочую неделю, дополнительный выходной для осуществления подготовки к учебе.</w:t>
      </w:r>
    </w:p>
    <w:p w:rsidR="001E444A" w:rsidRPr="001E444A" w:rsidRDefault="001E444A" w:rsidP="001E444A">
      <w:pPr>
        <w:pStyle w:val="a3"/>
        <w:spacing w:before="0" w:beforeAutospacing="0" w:after="183" w:afterAutospacing="0"/>
        <w:jc w:val="both"/>
      </w:pPr>
    </w:p>
    <w:p w:rsidR="001E444A" w:rsidRPr="001E444A" w:rsidRDefault="001E444A" w:rsidP="001E444A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E444A">
        <w:rPr>
          <w:rFonts w:ascii="Times New Roman" w:hAnsi="Times New Roman" w:cs="Times New Roman"/>
          <w:bCs w:val="0"/>
          <w:color w:val="auto"/>
          <w:sz w:val="24"/>
          <w:szCs w:val="24"/>
        </w:rPr>
        <w:t>Для работающих инвалидов</w:t>
      </w:r>
    </w:p>
    <w:p w:rsidR="001E444A" w:rsidRPr="001E444A" w:rsidRDefault="001E444A" w:rsidP="001E444A">
      <w:pPr>
        <w:pStyle w:val="a3"/>
        <w:spacing w:before="0" w:beforeAutospacing="0" w:after="183" w:afterAutospacing="0"/>
        <w:ind w:firstLine="709"/>
        <w:jc w:val="both"/>
      </w:pPr>
      <w:r w:rsidRPr="001E444A">
        <w:t>Перечень льгот для сотрудников, причисленных к инвалидам, будет зависеть от инвалидной группы.</w:t>
      </w:r>
    </w:p>
    <w:p w:rsidR="001E444A" w:rsidRPr="001E444A" w:rsidRDefault="001E444A" w:rsidP="001E4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Государством предоставляются следующие льготы:</w:t>
      </w:r>
    </w:p>
    <w:p w:rsidR="001E444A" w:rsidRPr="001E444A" w:rsidRDefault="001E444A" w:rsidP="001E444A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удлиненный основной отпуск;</w:t>
      </w:r>
    </w:p>
    <w:p w:rsidR="001E444A" w:rsidRPr="001E444A" w:rsidRDefault="001E444A" w:rsidP="001E444A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облегчение условий труда и трудового режима, в том числе переход на дистанционную работу (если есть такая возможность);</w:t>
      </w:r>
    </w:p>
    <w:p w:rsidR="001E444A" w:rsidRPr="001E444A" w:rsidRDefault="001E444A" w:rsidP="001E444A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44A">
        <w:rPr>
          <w:rFonts w:ascii="Times New Roman" w:hAnsi="Times New Roman" w:cs="Times New Roman"/>
          <w:sz w:val="24"/>
          <w:szCs w:val="24"/>
        </w:rPr>
        <w:t>отсутсвие</w:t>
      </w:r>
      <w:proofErr w:type="spellEnd"/>
      <w:r w:rsidRPr="001E444A">
        <w:rPr>
          <w:rFonts w:ascii="Times New Roman" w:hAnsi="Times New Roman" w:cs="Times New Roman"/>
          <w:sz w:val="24"/>
          <w:szCs w:val="24"/>
        </w:rPr>
        <w:t xml:space="preserve"> пошлин при регистрации ИП;</w:t>
      </w:r>
    </w:p>
    <w:p w:rsidR="001E444A" w:rsidRPr="001E444A" w:rsidRDefault="001E444A" w:rsidP="001E444A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сокращение рабочего дня, недели;</w:t>
      </w:r>
    </w:p>
    <w:p w:rsidR="001E444A" w:rsidRPr="001E444A" w:rsidRDefault="001E444A" w:rsidP="001E444A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предоставление дополнительных дней с сохранением заработной платы для прохождения медицинской комиссии.</w:t>
      </w:r>
    </w:p>
    <w:p w:rsidR="001E444A" w:rsidRPr="001E444A" w:rsidRDefault="001E444A" w:rsidP="001E444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E444A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Пособия, связанные с рождением ребенка</w:t>
      </w:r>
    </w:p>
    <w:p w:rsidR="001E444A" w:rsidRPr="001E444A" w:rsidRDefault="001E444A" w:rsidP="001E444A">
      <w:pPr>
        <w:pStyle w:val="a3"/>
        <w:spacing w:before="0" w:beforeAutospacing="0" w:after="183" w:afterAutospacing="0"/>
        <w:ind w:firstLine="709"/>
        <w:jc w:val="both"/>
      </w:pPr>
      <w:r w:rsidRPr="001E444A">
        <w:t>Особыми изменениями отмечен 2020 год в сфере выплаты денежных пособий за рождение ребенка.</w:t>
      </w:r>
    </w:p>
    <w:p w:rsidR="001E444A" w:rsidRPr="001E444A" w:rsidRDefault="001E444A" w:rsidP="001E44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Проведена индексация сумм и выплат, что повлекло их к увеличению, теперь будущие родители вправе получить следующую финансовую поддержку:</w:t>
      </w:r>
    </w:p>
    <w:p w:rsidR="001E444A" w:rsidRPr="001E444A" w:rsidRDefault="001E444A" w:rsidP="001E444A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За постановку на учет по беременности – 675,15 рублей.</w:t>
      </w:r>
    </w:p>
    <w:p w:rsidR="001E444A" w:rsidRPr="001E444A" w:rsidRDefault="001E444A" w:rsidP="001E444A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Выплаты по беременности и родам работающей женщине — 100% среднего заработка за 140 календарных дней.</w:t>
      </w:r>
    </w:p>
    <w:p w:rsidR="001E444A" w:rsidRPr="001E444A" w:rsidRDefault="001E444A" w:rsidP="001E444A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444A">
        <w:rPr>
          <w:rFonts w:ascii="Times New Roman" w:hAnsi="Times New Roman" w:cs="Times New Roman"/>
          <w:sz w:val="24"/>
          <w:szCs w:val="24"/>
        </w:rPr>
        <w:t>Единоразовая</w:t>
      </w:r>
      <w:proofErr w:type="spellEnd"/>
      <w:r w:rsidRPr="001E444A">
        <w:rPr>
          <w:rFonts w:ascii="Times New Roman" w:hAnsi="Times New Roman" w:cs="Times New Roman"/>
          <w:sz w:val="24"/>
          <w:szCs w:val="24"/>
        </w:rPr>
        <w:t xml:space="preserve"> выплата на ребенка, рожденного в 2020 году — 17 479,73 рубля. С февраля месяца выплата увеличилась — 18 004,12 рублей.</w:t>
      </w:r>
    </w:p>
    <w:p w:rsidR="001E444A" w:rsidRPr="001E444A" w:rsidRDefault="001E444A" w:rsidP="001E444A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 xml:space="preserve">Для женщин военнослужащих или жен военных обеспечивается </w:t>
      </w:r>
      <w:proofErr w:type="spellStart"/>
      <w:r w:rsidRPr="001E444A">
        <w:rPr>
          <w:rFonts w:ascii="Times New Roman" w:hAnsi="Times New Roman" w:cs="Times New Roman"/>
          <w:sz w:val="24"/>
          <w:szCs w:val="24"/>
        </w:rPr>
        <w:t>единоразовая</w:t>
      </w:r>
      <w:proofErr w:type="spellEnd"/>
      <w:r w:rsidRPr="001E444A">
        <w:rPr>
          <w:rFonts w:ascii="Times New Roman" w:hAnsi="Times New Roman" w:cs="Times New Roman"/>
          <w:sz w:val="24"/>
          <w:szCs w:val="24"/>
        </w:rPr>
        <w:t xml:space="preserve"> компенсация в размере 28 511,4 рублей с февраля.</w:t>
      </w:r>
    </w:p>
    <w:p w:rsidR="001E444A" w:rsidRPr="001E444A" w:rsidRDefault="001E444A" w:rsidP="001E444A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Однократно выплачиваемое пособие при передаче ребенка на воспитание в семью или усыновление в январе 2020 года составляет 17 479,73 рублей, после 1 февраля — 18 004,12 рублей, а также подъемные: в январе 2020 года 133 559,36 рублей, после февраля — 137 566,14 рублей.</w:t>
      </w:r>
    </w:p>
    <w:p w:rsidR="001E444A" w:rsidRPr="001E444A" w:rsidRDefault="001E444A" w:rsidP="001E444A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Материнский капитал на начало 2020 года составляет 466 617 рублей.</w:t>
      </w:r>
    </w:p>
    <w:p w:rsidR="001E444A" w:rsidRPr="001E444A" w:rsidRDefault="001E444A" w:rsidP="001E444A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4A">
        <w:rPr>
          <w:rFonts w:ascii="Times New Roman" w:hAnsi="Times New Roman" w:cs="Times New Roman"/>
          <w:sz w:val="24"/>
          <w:szCs w:val="24"/>
        </w:rPr>
        <w:t>Ежемесячные выплаты работающим гражданам, родившим детей в начале 2020 года, составят 40% от средней зарплаты, но не выше 27 984,66 рублей. При этом на одного ребенка выплачивают 4852 рублей, на второго и последующих 6 751,54 с февраля 2020 года.</w:t>
      </w:r>
    </w:p>
    <w:p w:rsidR="001E444A" w:rsidRDefault="001E444A" w:rsidP="001E444A">
      <w:pPr>
        <w:pStyle w:val="2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E444A" w:rsidRPr="001E444A" w:rsidRDefault="001E444A" w:rsidP="001E444A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E444A">
        <w:rPr>
          <w:rFonts w:ascii="Times New Roman" w:hAnsi="Times New Roman" w:cs="Times New Roman"/>
          <w:bCs w:val="0"/>
          <w:color w:val="auto"/>
          <w:sz w:val="24"/>
          <w:szCs w:val="24"/>
        </w:rPr>
        <w:t>Льготы, положенные работодателю</w:t>
      </w:r>
    </w:p>
    <w:p w:rsidR="001E444A" w:rsidRPr="001E444A" w:rsidRDefault="001E444A" w:rsidP="001E444A">
      <w:pPr>
        <w:pStyle w:val="a3"/>
        <w:spacing w:before="0" w:beforeAutospacing="0" w:after="183" w:afterAutospacing="0"/>
        <w:ind w:firstLine="709"/>
        <w:jc w:val="both"/>
      </w:pPr>
      <w:r w:rsidRPr="001E444A">
        <w:t>В РФ предусматриваются преференции работодателям, которые принимают в свой штат особые категории граждан, например, матерей-одиночек, инвалидов или пенсионеров. Данные квоты подразделяются на группы в соответствии с категорией граждан. Так, при приеме инвалидов работодателю предоставляются льготы, если в числе работников не более 100 человек (но не менее 35 человек) и численность рабочих с ограниченными возможностями составляет 3% от общего числа.</w:t>
      </w:r>
    </w:p>
    <w:p w:rsidR="001E444A" w:rsidRPr="001E444A" w:rsidRDefault="001E444A" w:rsidP="001E444A">
      <w:pPr>
        <w:pStyle w:val="a3"/>
        <w:spacing w:before="0" w:beforeAutospacing="0" w:after="183" w:afterAutospacing="0"/>
        <w:ind w:firstLine="709"/>
        <w:jc w:val="both"/>
      </w:pPr>
      <w:r w:rsidRPr="001E444A">
        <w:t>При наличии трудоустроенных граждан более 100 человек доля работников с инвалидностью должна составлять 2-4%. При этом в расчет квоты не берут все рабочие места с вредными и опасными для здоровья условиями. При соблюдении данных условий работодатель вправе платить налоги по сниженной ставке.</w:t>
      </w:r>
    </w:p>
    <w:p w:rsidR="001E444A" w:rsidRPr="001E444A" w:rsidRDefault="001E444A" w:rsidP="001E444A">
      <w:pPr>
        <w:pStyle w:val="a3"/>
        <w:spacing w:before="0" w:beforeAutospacing="0" w:after="183" w:afterAutospacing="0"/>
        <w:ind w:firstLine="709"/>
        <w:jc w:val="both"/>
      </w:pPr>
      <w:r w:rsidRPr="001E444A">
        <w:t>Трудовые льготы с 2020 года будут обеспечиваться различным категориям граждан, которые работают согласно заключенному трудовому договору. К данным категориям относятся, студенты, пенсионеры, многодетные семьи или семьи с инвалидами, матери-одиночки. Они могут получить дополнительные дни отдыха, сохранить или заменить рабочее место, оплачиваемые больничные дни.</w:t>
      </w:r>
    </w:p>
    <w:p w:rsidR="00530636" w:rsidRPr="001E444A" w:rsidRDefault="00530636" w:rsidP="001E44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0636" w:rsidRPr="001E444A" w:rsidSect="0053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7CA"/>
    <w:multiLevelType w:val="multilevel"/>
    <w:tmpl w:val="FB96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54125"/>
    <w:multiLevelType w:val="multilevel"/>
    <w:tmpl w:val="CAC8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45427"/>
    <w:multiLevelType w:val="multilevel"/>
    <w:tmpl w:val="2B4C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07978"/>
    <w:multiLevelType w:val="multilevel"/>
    <w:tmpl w:val="9CFE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B6A75"/>
    <w:multiLevelType w:val="multilevel"/>
    <w:tmpl w:val="C4F0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B6595"/>
    <w:multiLevelType w:val="multilevel"/>
    <w:tmpl w:val="8B8A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120FA"/>
    <w:multiLevelType w:val="multilevel"/>
    <w:tmpl w:val="B640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791FE5"/>
    <w:multiLevelType w:val="multilevel"/>
    <w:tmpl w:val="8472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07409D"/>
    <w:multiLevelType w:val="multilevel"/>
    <w:tmpl w:val="0946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637B5C"/>
    <w:multiLevelType w:val="multilevel"/>
    <w:tmpl w:val="9CAC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B73D0C"/>
    <w:multiLevelType w:val="multilevel"/>
    <w:tmpl w:val="570E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6E2A96"/>
    <w:multiLevelType w:val="multilevel"/>
    <w:tmpl w:val="00A4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EC2A87"/>
    <w:multiLevelType w:val="multilevel"/>
    <w:tmpl w:val="7FF0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627687"/>
    <w:multiLevelType w:val="multilevel"/>
    <w:tmpl w:val="B1E8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12"/>
  </w:num>
  <w:num w:numId="11">
    <w:abstractNumId w:val="5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E444A"/>
    <w:rsid w:val="001E444A"/>
    <w:rsid w:val="0053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36"/>
  </w:style>
  <w:style w:type="paragraph" w:styleId="1">
    <w:name w:val="heading 1"/>
    <w:basedOn w:val="a"/>
    <w:link w:val="10"/>
    <w:uiPriority w:val="9"/>
    <w:qFormat/>
    <w:rsid w:val="001E4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44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1E444A"/>
  </w:style>
  <w:style w:type="character" w:customStyle="1" w:styleId="20">
    <w:name w:val="Заголовок 2 Знак"/>
    <w:basedOn w:val="a0"/>
    <w:link w:val="2"/>
    <w:uiPriority w:val="9"/>
    <w:semiHidden/>
    <w:rsid w:val="001E4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44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1E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1E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44A"/>
    <w:rPr>
      <w:color w:val="0000FF"/>
      <w:u w:val="single"/>
    </w:rPr>
  </w:style>
  <w:style w:type="character" w:customStyle="1" w:styleId="tocnumber">
    <w:name w:val="toc_number"/>
    <w:basedOn w:val="a0"/>
    <w:rsid w:val="001E444A"/>
  </w:style>
  <w:style w:type="character" w:customStyle="1" w:styleId="h-text">
    <w:name w:val="h-text"/>
    <w:basedOn w:val="a0"/>
    <w:rsid w:val="001E444A"/>
  </w:style>
  <w:style w:type="paragraph" w:customStyle="1" w:styleId="title">
    <w:name w:val="title"/>
    <w:basedOn w:val="a"/>
    <w:rsid w:val="001E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1E4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9932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3090162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0780709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83383691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53878154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8323660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10175277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377974852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4746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96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6283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9089793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0466802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6217130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14424555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37735859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408818143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01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8257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4367986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6662871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1041100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3418683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4115705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531302622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67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;base=PRJ;n=1857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PRJ&amp;n=1860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PRJ&amp;n=18474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;base=PRJ;n=177341" TargetMode="External"/><Relationship Id="rId10" Type="http://schemas.openxmlformats.org/officeDocument/2006/relationships/hyperlink" Target="http://www.consultant.ru/document/cons_doc_LAW_3081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73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1874</Words>
  <Characters>10685</Characters>
  <Application>Microsoft Office Word</Application>
  <DocSecurity>0</DocSecurity>
  <Lines>89</Lines>
  <Paragraphs>25</Paragraphs>
  <ScaleCrop>false</ScaleCrop>
  <Company>ООО "МОК-Центр"</Company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2020-08-26T14:14:00Z</dcterms:created>
  <dcterms:modified xsi:type="dcterms:W3CDTF">2020-08-26T14:18:00Z</dcterms:modified>
</cp:coreProperties>
</file>