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AC" w:rsidRDefault="00B60CAC" w:rsidP="00B60CAC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B60CAC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Оформление льгот Ветеранам труда федерального значения</w:t>
      </w:r>
    </w:p>
    <w:p w:rsidR="00B60CAC" w:rsidRPr="00B60CAC" w:rsidRDefault="00B60CAC" w:rsidP="00B60CAC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B60CAC" w:rsidRPr="00B60CAC" w:rsidRDefault="00B60CAC" w:rsidP="00B60CAC">
      <w:pPr>
        <w:pStyle w:val="a3"/>
        <w:spacing w:before="0" w:beforeAutospacing="0" w:after="183" w:afterAutospacing="0"/>
        <w:ind w:firstLine="709"/>
        <w:jc w:val="both"/>
      </w:pPr>
      <w:r w:rsidRPr="00B60CAC">
        <w:t>Звание ветерана труда предоставляется гражданам, обладающим наградами за добросовестный труд и имеющим достаточный стаж работы в определенной сфере деятельности или общий трудовой стаж. Большинство льгот ветеранам труда назначается региональными законодательными актами.</w:t>
      </w:r>
    </w:p>
    <w:p w:rsidR="00B60CAC" w:rsidRDefault="00B60CAC" w:rsidP="00B60CA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B60CAC" w:rsidRPr="00B60CAC" w:rsidRDefault="00B60CAC" w:rsidP="00B60CA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60CAC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Законодательное регулирование</w:t>
      </w:r>
    </w:p>
    <w:p w:rsidR="00B60CAC" w:rsidRPr="00B60CAC" w:rsidRDefault="00B60CAC" w:rsidP="00B60CAC">
      <w:pPr>
        <w:pStyle w:val="a3"/>
        <w:spacing w:before="0" w:beforeAutospacing="0" w:after="183" w:afterAutospacing="0"/>
        <w:ind w:firstLine="709"/>
        <w:jc w:val="both"/>
      </w:pPr>
      <w:r w:rsidRPr="00B60CAC">
        <w:t>Социальная помощь ветеранам труда предоставляется на основании положений Закона № 5 «О ветеранах» от 12.01.1995. Данный законодательный акт регулирует круг лиц, который могут рассчитывать на получение почетного звания, а также устанавливает право на пользование социальной поддержкой со стороны государства.</w:t>
      </w:r>
    </w:p>
    <w:p w:rsidR="00B60CAC" w:rsidRPr="00B60CAC" w:rsidRDefault="00B60CAC" w:rsidP="00B60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B60CA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 4 ст. 7 закона № 5-ФЗ</w:t>
        </w:r>
      </w:hyperlink>
      <w:r w:rsidRPr="00B60CAC">
        <w:rPr>
          <w:rFonts w:ascii="Times New Roman" w:hAnsi="Times New Roman" w:cs="Times New Roman"/>
          <w:sz w:val="24"/>
          <w:szCs w:val="24"/>
        </w:rPr>
        <w:t> утверждает, что правила присвоения звания определяются законодательствами субъектов РФ. Также субъекты федерации вправе присваивать региональные звания ветерана труда. Соответственно, в каждом субъекте существуют свои нормативные акты, регулирующие присвоение обоих званий.</w:t>
      </w:r>
    </w:p>
    <w:p w:rsidR="00B60CAC" w:rsidRPr="00B60CAC" w:rsidRDefault="00B60CAC" w:rsidP="00B60CAC">
      <w:pPr>
        <w:pStyle w:val="a3"/>
        <w:spacing w:before="0" w:beforeAutospacing="0" w:after="183" w:afterAutospacing="0"/>
        <w:ind w:firstLine="709"/>
        <w:jc w:val="both"/>
      </w:pPr>
      <w:r w:rsidRPr="00B60CAC">
        <w:t xml:space="preserve">Федеральные и региональные ветераны различаются по своему юридическому статусу, хотя обычно объем положенных им льгот максимально схож. </w:t>
      </w:r>
      <w:proofErr w:type="gramStart"/>
      <w:r w:rsidRPr="00B60CAC">
        <w:t>Но</w:t>
      </w:r>
      <w:proofErr w:type="gramEnd"/>
      <w:r w:rsidRPr="00B60CAC">
        <w:t xml:space="preserve"> несмотря на схожесть понятий — это разные почетные звания, поэтому, например, звания «Ветеран труда Ростовской области» и «Ветеран труда федерального значения», проживающий в Ростовской области, это разные юридические понятия.</w:t>
      </w:r>
    </w:p>
    <w:p w:rsidR="00B60CAC" w:rsidRDefault="00B60CAC" w:rsidP="00B60CA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60CAC" w:rsidRPr="00B60CAC" w:rsidRDefault="00B60CAC" w:rsidP="00B60CA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60CAC">
        <w:rPr>
          <w:rFonts w:ascii="Times New Roman" w:hAnsi="Times New Roman" w:cs="Times New Roman"/>
          <w:bCs w:val="0"/>
          <w:color w:val="auto"/>
          <w:sz w:val="24"/>
          <w:szCs w:val="24"/>
        </w:rPr>
        <w:t>Кто имеет право на привилегии</w:t>
      </w:r>
    </w:p>
    <w:p w:rsidR="00B60CAC" w:rsidRPr="00B60CAC" w:rsidRDefault="00B60CAC" w:rsidP="00B60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Критерии присвоения почетного звания установлены </w:t>
      </w:r>
      <w:hyperlink r:id="rId6" w:tgtFrame="_blank" w:history="1">
        <w:r w:rsidRPr="00B60CA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7 закона № 5-ФЗ.</w:t>
        </w:r>
      </w:hyperlink>
      <w:r w:rsidRPr="00B60CAC">
        <w:rPr>
          <w:rFonts w:ascii="Times New Roman" w:hAnsi="Times New Roman" w:cs="Times New Roman"/>
          <w:sz w:val="24"/>
          <w:szCs w:val="24"/>
        </w:rPr>
        <w:t> На получение статуса могут рассчитывать:</w:t>
      </w:r>
    </w:p>
    <w:p w:rsidR="00B60CAC" w:rsidRPr="00B60CAC" w:rsidRDefault="00B60CAC" w:rsidP="00B60CAC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обладатели удостоверения ветерана труда, оформившие его в период СССР и в России до 1995 года;</w:t>
      </w:r>
    </w:p>
    <w:p w:rsidR="00B60CAC" w:rsidRPr="00B60CAC" w:rsidRDefault="00B60CAC" w:rsidP="00B60CAC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обладатели государственных и ведомственных наград за добросовестный труд со стажем в 25 лет (мужчины) или 20 лет (женщины);</w:t>
      </w:r>
    </w:p>
    <w:p w:rsidR="00B60CAC" w:rsidRPr="00B60CAC" w:rsidRDefault="00B60CAC" w:rsidP="00B60CAC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начавшие трудиться в период ВОВ с общим стажем в 40 лет (мужчины) или 35 лет (женщины).</w:t>
      </w:r>
    </w:p>
    <w:p w:rsidR="00B60CAC" w:rsidRDefault="00B60CAC" w:rsidP="00B60CA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60CAC" w:rsidRDefault="00B60CAC" w:rsidP="00B60CA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B60CAC" w:rsidRDefault="00B60CAC" w:rsidP="00B60CAC">
      <w:pPr>
        <w:rPr>
          <w:lang w:val="en-US"/>
        </w:rPr>
      </w:pPr>
    </w:p>
    <w:p w:rsidR="00B60CAC" w:rsidRDefault="00B60CAC" w:rsidP="00B60CAC">
      <w:pPr>
        <w:rPr>
          <w:lang w:val="en-US"/>
        </w:rPr>
      </w:pPr>
    </w:p>
    <w:p w:rsidR="00B60CAC" w:rsidRPr="00B60CAC" w:rsidRDefault="00B60CAC" w:rsidP="00B60CAC">
      <w:pPr>
        <w:rPr>
          <w:lang w:val="en-US"/>
        </w:rPr>
      </w:pPr>
    </w:p>
    <w:p w:rsidR="00B60CAC" w:rsidRPr="00B60CAC" w:rsidRDefault="00B60CAC" w:rsidP="00B60CA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60CA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Где и как получить звание</w:t>
      </w:r>
    </w:p>
    <w:p w:rsidR="00B60CAC" w:rsidRPr="00B60CAC" w:rsidRDefault="00B60CAC" w:rsidP="00B60CAC">
      <w:pPr>
        <w:pStyle w:val="a3"/>
        <w:spacing w:before="0" w:beforeAutospacing="0" w:after="183" w:afterAutospacing="0"/>
        <w:ind w:firstLine="709"/>
        <w:jc w:val="both"/>
      </w:pPr>
      <w:r w:rsidRPr="00B60CAC">
        <w:t>Почетное звание присваивается органами соц. защиты населения субъекта РФ (министерствами или департаментами).</w:t>
      </w:r>
    </w:p>
    <w:p w:rsidR="00B60CAC" w:rsidRPr="00B60CAC" w:rsidRDefault="00B60CAC" w:rsidP="00B60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 xml:space="preserve">Для оформления звания нужно обратиться в местное управление соцзащиты и </w:t>
      </w:r>
      <w:proofErr w:type="gramStart"/>
      <w:r w:rsidRPr="00B60CAC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B60CAC">
        <w:rPr>
          <w:rFonts w:ascii="Times New Roman" w:hAnsi="Times New Roman" w:cs="Times New Roman"/>
          <w:sz w:val="24"/>
          <w:szCs w:val="24"/>
        </w:rPr>
        <w:t>:</w:t>
      </w:r>
    </w:p>
    <w:p w:rsidR="00B60CAC" w:rsidRPr="00B60CAC" w:rsidRDefault="00B60CAC" w:rsidP="00B60CA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паспорт;</w:t>
      </w:r>
    </w:p>
    <w:p w:rsidR="00B60CAC" w:rsidRPr="00B60CAC" w:rsidRDefault="00B60CAC" w:rsidP="00B60CA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письменное заявление;</w:t>
      </w:r>
    </w:p>
    <w:p w:rsidR="00B60CAC" w:rsidRPr="00B60CAC" w:rsidRDefault="00B60CAC" w:rsidP="00B60CA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трудовую книжку;</w:t>
      </w:r>
    </w:p>
    <w:p w:rsidR="00B60CAC" w:rsidRPr="00B60CAC" w:rsidRDefault="00B60CAC" w:rsidP="00B60CA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архивные документы, подтверждающие трудовую деятельность во время войны;</w:t>
      </w:r>
    </w:p>
    <w:p w:rsidR="00B60CAC" w:rsidRPr="00B60CAC" w:rsidRDefault="00B60CAC" w:rsidP="00B60CA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документы к наградам, на основании которых предоставляется звание;</w:t>
      </w:r>
    </w:p>
    <w:p w:rsidR="00B60CAC" w:rsidRPr="00B60CAC" w:rsidRDefault="00B60CAC" w:rsidP="00B60CA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доверенность и паспорт доверенного лица при обращении представителя заявителя;</w:t>
      </w:r>
    </w:p>
    <w:p w:rsidR="00B60CAC" w:rsidRPr="00B60CAC" w:rsidRDefault="00B60CAC" w:rsidP="00B60CA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 xml:space="preserve">фотографии размером 3 </w:t>
      </w:r>
      <w:proofErr w:type="spellStart"/>
      <w:r w:rsidRPr="00B60CA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60CAC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B60CAC" w:rsidRDefault="00B60CAC" w:rsidP="00B60CAC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B60CAC" w:rsidRPr="00B60CAC" w:rsidRDefault="00B60CAC" w:rsidP="00B60CAC">
      <w:pPr>
        <w:pStyle w:val="a3"/>
        <w:spacing w:before="0" w:beforeAutospacing="0" w:after="183" w:afterAutospacing="0"/>
        <w:ind w:firstLine="709"/>
        <w:jc w:val="both"/>
      </w:pPr>
      <w:r w:rsidRPr="00B60CAC">
        <w:t xml:space="preserve">Также подать заявление можно в МФЦ, на портале </w:t>
      </w:r>
      <w:proofErr w:type="spellStart"/>
      <w:r w:rsidRPr="00B60CAC">
        <w:t>Госуслуги</w:t>
      </w:r>
      <w:proofErr w:type="spellEnd"/>
      <w:r w:rsidRPr="00B60CAC">
        <w:t xml:space="preserve"> или почтой.</w:t>
      </w:r>
    </w:p>
    <w:p w:rsidR="00B60CAC" w:rsidRPr="00B60CAC" w:rsidRDefault="00B60CAC" w:rsidP="00B60CAC">
      <w:pPr>
        <w:pStyle w:val="a3"/>
        <w:spacing w:before="0" w:beforeAutospacing="0" w:after="183" w:afterAutospacing="0"/>
        <w:ind w:firstLine="709"/>
        <w:jc w:val="both"/>
      </w:pPr>
      <w:r w:rsidRPr="00B60CAC">
        <w:t>Рассмотрение заявления занимает 30 суток. При положительном решении заявителю выдается соответствующее удостоверение. При отрицательном решении заявителю выдается мотивированный отказ, который может быть обжалован в вышестоящем органе или в суде.</w:t>
      </w:r>
    </w:p>
    <w:p w:rsidR="00B60CAC" w:rsidRDefault="00B60CAC" w:rsidP="00B60CA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60CAC" w:rsidRPr="00B60CAC" w:rsidRDefault="00B60CAC" w:rsidP="00B60CA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60CAC">
        <w:rPr>
          <w:rFonts w:ascii="Times New Roman" w:hAnsi="Times New Roman" w:cs="Times New Roman"/>
          <w:bCs w:val="0"/>
          <w:color w:val="auto"/>
          <w:sz w:val="24"/>
          <w:szCs w:val="24"/>
        </w:rPr>
        <w:t>На что может рассчитывать ветеран труда РФ</w:t>
      </w:r>
    </w:p>
    <w:p w:rsidR="00B60CAC" w:rsidRPr="00B60CAC" w:rsidRDefault="00B60CAC" w:rsidP="00B60CAC">
      <w:pPr>
        <w:pStyle w:val="a3"/>
        <w:spacing w:before="0" w:beforeAutospacing="0" w:after="183" w:afterAutospacing="0"/>
        <w:ind w:firstLine="709"/>
        <w:jc w:val="both"/>
      </w:pPr>
      <w:hyperlink r:id="rId7" w:tgtFrame="_blank" w:history="1">
        <w:r w:rsidRPr="00B60CAC">
          <w:rPr>
            <w:rStyle w:val="a4"/>
            <w:color w:val="auto"/>
          </w:rPr>
          <w:t>Ст. 22 Закона № 5-ФЗ</w:t>
        </w:r>
      </w:hyperlink>
      <w:r w:rsidRPr="00B60CAC">
        <w:t> определяет, что перечень мер социальной помощи определяется законодательством субъектов РФ. Это означает, что конкретный список льгот устанавливается региональными законами и постановлениями правительств субъектов. В большинстве из них принят определенный набор мер социальной помощи, схожий с преференциями других лиц, указанных в законе № 5-ФЗ.</w:t>
      </w:r>
    </w:p>
    <w:p w:rsidR="00B60CAC" w:rsidRPr="00B60CAC" w:rsidRDefault="00B60CAC" w:rsidP="00B60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Звание «Ветеран труда» может давать право на использование следующих видов льгот:</w:t>
      </w:r>
    </w:p>
    <w:p w:rsidR="00B60CAC" w:rsidRPr="00B60CAC" w:rsidRDefault="00B60CAC" w:rsidP="00B60CA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бесплатное пользование городским транспортом;</w:t>
      </w:r>
    </w:p>
    <w:p w:rsidR="00B60CAC" w:rsidRPr="00B60CAC" w:rsidRDefault="00B60CAC" w:rsidP="00B60CA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бесплатный прое</w:t>
      </w:r>
      <w:proofErr w:type="gramStart"/>
      <w:r w:rsidRPr="00B60CAC">
        <w:rPr>
          <w:rFonts w:ascii="Times New Roman" w:hAnsi="Times New Roman" w:cs="Times New Roman"/>
          <w:sz w:val="24"/>
          <w:szCs w:val="24"/>
        </w:rPr>
        <w:t>зд в пр</w:t>
      </w:r>
      <w:proofErr w:type="gramEnd"/>
      <w:r w:rsidRPr="00B60CAC">
        <w:rPr>
          <w:rFonts w:ascii="Times New Roman" w:hAnsi="Times New Roman" w:cs="Times New Roman"/>
          <w:sz w:val="24"/>
          <w:szCs w:val="24"/>
        </w:rPr>
        <w:t>игородном транспорте;</w:t>
      </w:r>
    </w:p>
    <w:p w:rsidR="00B60CAC" w:rsidRPr="00B60CAC" w:rsidRDefault="00B60CAC" w:rsidP="00B60CA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ежемесячную денежную выплату;</w:t>
      </w:r>
    </w:p>
    <w:p w:rsidR="00B60CAC" w:rsidRPr="00B60CAC" w:rsidRDefault="00B60CAC" w:rsidP="00B60CA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безвозмездную юридическую помощь;</w:t>
      </w:r>
    </w:p>
    <w:p w:rsidR="00B60CAC" w:rsidRPr="00B60CAC" w:rsidRDefault="00B60CAC" w:rsidP="00B60CA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возмещение затрат по коммунальным платежам в размере 50%;</w:t>
      </w:r>
    </w:p>
    <w:p w:rsidR="00B60CAC" w:rsidRPr="00B60CAC" w:rsidRDefault="00B60CAC" w:rsidP="00B60CA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компенсацию оплаты стационарного телефона;</w:t>
      </w:r>
    </w:p>
    <w:p w:rsidR="00B60CAC" w:rsidRPr="00B60CAC" w:rsidRDefault="00B60CAC" w:rsidP="00B60CA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обеспечение бесплатными путевками для прохождения санаторно-курортного лечения;</w:t>
      </w:r>
    </w:p>
    <w:p w:rsidR="00B60CAC" w:rsidRPr="00B60CAC" w:rsidRDefault="00B60CAC" w:rsidP="00B60CA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обеспечение бесплатными протезами, в том числе зубными и слуховыми;</w:t>
      </w:r>
    </w:p>
    <w:p w:rsidR="00B60CAC" w:rsidRPr="00B60CAC" w:rsidRDefault="00B60CAC" w:rsidP="00B60CA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бесплатное обслуживание в региональных медицинских учреждениях;</w:t>
      </w:r>
    </w:p>
    <w:p w:rsidR="00B60CAC" w:rsidRPr="00B60CAC" w:rsidRDefault="00B60CAC" w:rsidP="00B60CA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по достижении пенсионного возраста — бесплатное обслуживание в тех медицинских учреждениях, к которым ветеран был прикреплен во время работы.</w:t>
      </w:r>
    </w:p>
    <w:p w:rsidR="00B60CAC" w:rsidRPr="00B60CAC" w:rsidRDefault="00B60CAC" w:rsidP="00B60CAC">
      <w:pPr>
        <w:pStyle w:val="a3"/>
        <w:spacing w:before="0" w:beforeAutospacing="0" w:after="183" w:afterAutospacing="0"/>
        <w:ind w:firstLine="709"/>
        <w:jc w:val="both"/>
      </w:pPr>
      <w:r w:rsidRPr="00B60CAC">
        <w:lastRenderedPageBreak/>
        <w:t>Некоторые льготы могут быть заменены на ежемесячное денежное пособие, размер которых устанавливается каждым регионом в отдельности (в среднем — от 100 до 1 тыс. руб.).</w:t>
      </w:r>
    </w:p>
    <w:p w:rsidR="00B60CAC" w:rsidRPr="00B60CAC" w:rsidRDefault="00B60CAC" w:rsidP="00B60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Компенсация расходов на оплату коммуналки включает в себя 50-процентную скидку на следующие виды услуг:</w:t>
      </w:r>
    </w:p>
    <w:p w:rsidR="00B60CAC" w:rsidRPr="00B60CAC" w:rsidRDefault="00B60CAC" w:rsidP="00B60CAC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B60CAC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B60CAC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B60CAC" w:rsidRPr="00B60CAC" w:rsidRDefault="00B60CAC" w:rsidP="00B60CAC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наем (содержание) жилого помещения;</w:t>
      </w:r>
    </w:p>
    <w:p w:rsidR="00B60CAC" w:rsidRPr="00B60CAC" w:rsidRDefault="00B60CAC" w:rsidP="00B60CAC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капремонт;</w:t>
      </w:r>
    </w:p>
    <w:p w:rsidR="00B60CAC" w:rsidRPr="00B60CAC" w:rsidRDefault="00B60CAC" w:rsidP="00B60CAC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водоснабжение, отопление, газоснабжение, канализацию, электроснабжение общего имущества МКД;</w:t>
      </w:r>
    </w:p>
    <w:p w:rsidR="00B60CAC" w:rsidRPr="00B60CAC" w:rsidRDefault="00B60CAC" w:rsidP="00B60CAC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услуги, плата за которые взимается исходя из показаний индивидуальных приборов учета (в пределах норматива потребления в регионе);</w:t>
      </w:r>
    </w:p>
    <w:p w:rsidR="00B60CAC" w:rsidRPr="00B60CAC" w:rsidRDefault="00B60CAC" w:rsidP="00B60CAC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обеспечение твердым топливом, если получатель проживает в неблагоустроенном жилье.</w:t>
      </w:r>
    </w:p>
    <w:p w:rsidR="00B60CAC" w:rsidRDefault="00B60CAC" w:rsidP="00B60CAC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B60CAC" w:rsidRPr="00B60CAC" w:rsidRDefault="00B60CAC" w:rsidP="00B60CAC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B60CAC">
        <w:t>Также </w:t>
      </w:r>
      <w:hyperlink r:id="rId8" w:tgtFrame="_blank" w:history="1">
        <w:r w:rsidRPr="00B60CAC">
          <w:rPr>
            <w:rStyle w:val="a4"/>
            <w:color w:val="auto"/>
          </w:rPr>
          <w:t>законом № 5-ФЗ</w:t>
        </w:r>
      </w:hyperlink>
      <w:r w:rsidRPr="00B60CAC">
        <w:t> и иными федеральными законодательными актами утвержден определенный круг льгот, который распространяется на всех ветеранов. Гражданам, являющимся пенсионерами, но продолжающим работать, полагается неоплачиваемый отпуск в 14 суток, основной оплачиваемый отпуск предоставляется им в удобный период года. Также ветераны труда могут рассчитывать на улучшение жилищных условий.</w:t>
      </w:r>
    </w:p>
    <w:p w:rsidR="00B60CAC" w:rsidRPr="00B60CAC" w:rsidRDefault="00B60CAC" w:rsidP="00B60CAC">
      <w:pPr>
        <w:pStyle w:val="a3"/>
        <w:spacing w:before="0" w:beforeAutospacing="0" w:after="183" w:afterAutospacing="0"/>
        <w:ind w:firstLine="709"/>
        <w:jc w:val="both"/>
      </w:pPr>
      <w:r w:rsidRPr="00B60CAC">
        <w:t>В отдельных регионах полным объемом льгот для ветеранов труда могут пользоваться только малообеспеченные граждане. Людей, обладающие почетным званием, но не подходящие под критерий нуждаемости, могут лишить привилегий или назначить отдельные преференции.</w:t>
      </w:r>
    </w:p>
    <w:p w:rsidR="00B60CAC" w:rsidRDefault="00B60CAC" w:rsidP="00B60CA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60CAC" w:rsidRPr="00B60CAC" w:rsidRDefault="00B60CAC" w:rsidP="00B60CA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60CAC">
        <w:rPr>
          <w:rFonts w:ascii="Times New Roman" w:hAnsi="Times New Roman" w:cs="Times New Roman"/>
          <w:bCs w:val="0"/>
          <w:color w:val="auto"/>
          <w:sz w:val="24"/>
          <w:szCs w:val="24"/>
        </w:rPr>
        <w:t>Процесс оформления льгот</w:t>
      </w:r>
    </w:p>
    <w:p w:rsidR="00B60CAC" w:rsidRPr="00B60CAC" w:rsidRDefault="00B60CAC" w:rsidP="00B60CAC">
      <w:pPr>
        <w:pStyle w:val="a3"/>
        <w:spacing w:before="0" w:beforeAutospacing="0" w:after="183" w:afterAutospacing="0"/>
        <w:ind w:firstLine="709"/>
        <w:jc w:val="both"/>
      </w:pPr>
      <w:r w:rsidRPr="00B60CAC">
        <w:t>Для оформления конкретного вида социальной помощи нужно обращаться в региональное отделение социальной защиты с заявлением на предоставление помощи. Срок рассмотрения заявления обычно составляет 10 суток с момента обращения.</w:t>
      </w:r>
    </w:p>
    <w:p w:rsidR="00B60CAC" w:rsidRPr="00B60CAC" w:rsidRDefault="00B60CAC" w:rsidP="00B60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Обычно льготы предоставляются с месяца обращения. При оформлении скидки за коммуналку срок предоставления услуги — следующий месяц после начисления платы.</w:t>
      </w:r>
    </w:p>
    <w:p w:rsidR="00B60CAC" w:rsidRPr="00B60CAC" w:rsidRDefault="00B60CAC" w:rsidP="00B60CAC">
      <w:pPr>
        <w:pStyle w:val="a3"/>
        <w:spacing w:before="0" w:beforeAutospacing="0" w:after="183" w:afterAutospacing="0"/>
        <w:ind w:firstLine="709"/>
        <w:jc w:val="both"/>
      </w:pPr>
      <w:r w:rsidRPr="00B60CAC">
        <w:t>Льготное медицинское обслуживание предоставляется по месту обращения, то есть в медицинском учреждении (больнице, госпитале, поликлинике и т. д.).</w:t>
      </w:r>
    </w:p>
    <w:p w:rsidR="00B60CAC" w:rsidRDefault="00B60CAC" w:rsidP="00B60CA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60CAC" w:rsidRDefault="00B60CAC" w:rsidP="00B60CAC">
      <w:pPr>
        <w:rPr>
          <w:lang w:val="en-US"/>
        </w:rPr>
      </w:pPr>
    </w:p>
    <w:p w:rsidR="00B60CAC" w:rsidRDefault="00B60CAC" w:rsidP="00B60CAC">
      <w:pPr>
        <w:rPr>
          <w:lang w:val="en-US"/>
        </w:rPr>
      </w:pPr>
    </w:p>
    <w:p w:rsidR="00B60CAC" w:rsidRPr="00B60CAC" w:rsidRDefault="00B60CAC" w:rsidP="00B60CAC">
      <w:pPr>
        <w:rPr>
          <w:lang w:val="en-US"/>
        </w:rPr>
      </w:pPr>
    </w:p>
    <w:p w:rsidR="00B60CAC" w:rsidRPr="00B60CAC" w:rsidRDefault="00B60CAC" w:rsidP="00B60CA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60CA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Перечень необходимых документов</w:t>
      </w:r>
    </w:p>
    <w:p w:rsidR="00B60CAC" w:rsidRPr="00B60CAC" w:rsidRDefault="00B60CAC" w:rsidP="00B60C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Для получения звания понадобятся следующие документы:</w:t>
      </w:r>
    </w:p>
    <w:p w:rsidR="00B60CAC" w:rsidRPr="00B60CAC" w:rsidRDefault="00B60CAC" w:rsidP="00B60CAC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заявление;</w:t>
      </w:r>
    </w:p>
    <w:p w:rsidR="00B60CAC" w:rsidRPr="00B60CAC" w:rsidRDefault="00B60CAC" w:rsidP="00B60CAC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паспорт заявителя;</w:t>
      </w:r>
    </w:p>
    <w:p w:rsidR="00B60CAC" w:rsidRPr="00B60CAC" w:rsidRDefault="00B60CAC" w:rsidP="00B60CAC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ветеранское удостоверение;</w:t>
      </w:r>
    </w:p>
    <w:p w:rsidR="00B60CAC" w:rsidRPr="00B60CAC" w:rsidRDefault="00B60CAC" w:rsidP="00B60CAC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документ о неполучении льгот по месту регистрации, если заявитель не проживает по месту прописки, указанной в паспорте;</w:t>
      </w:r>
    </w:p>
    <w:p w:rsidR="00B60CAC" w:rsidRPr="00B60CAC" w:rsidRDefault="00B60CAC" w:rsidP="00B60CAC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сведения о доходах (в отдельных регионах).</w:t>
      </w:r>
    </w:p>
    <w:p w:rsidR="00B60CAC" w:rsidRDefault="00B60CAC" w:rsidP="00B60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0CAC" w:rsidRPr="00B60CAC" w:rsidRDefault="00B60CAC" w:rsidP="00B60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CAC">
        <w:rPr>
          <w:rFonts w:ascii="Times New Roman" w:hAnsi="Times New Roman" w:cs="Times New Roman"/>
          <w:sz w:val="24"/>
          <w:szCs w:val="24"/>
        </w:rPr>
        <w:t>Также могут понадобиться дополнительные документы, необходимые для оформления определенного вида льгот, например, квитанции об оплате ЖКУ, медицинское заключение при обеспечении протезной продукцией и т.д.</w:t>
      </w:r>
    </w:p>
    <w:p w:rsidR="00B60CAC" w:rsidRDefault="00B60CAC" w:rsidP="00B60CAC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B60CAC" w:rsidRPr="00B60CAC" w:rsidRDefault="00B60CAC" w:rsidP="00B60CAC">
      <w:pPr>
        <w:pStyle w:val="a3"/>
        <w:spacing w:before="0" w:beforeAutospacing="0" w:after="183" w:afterAutospacing="0"/>
        <w:ind w:firstLine="709"/>
        <w:jc w:val="both"/>
      </w:pPr>
      <w:r w:rsidRPr="00B60CAC">
        <w:t>Звание «Ветеран труда» предоставляется на основании федерального закона № 5-ФЗ, однако правила присвоения звания и объем социальной помощи данной категории лиц отданы на откуп регионам. Поэтому предоставляемые льготы могут сильно различаться в различных субъектах Российской Федерации — многое зависит от области проживания льготника и возможностей местной казны.</w:t>
      </w:r>
    </w:p>
    <w:p w:rsidR="005D1A61" w:rsidRPr="00B60CAC" w:rsidRDefault="005D1A61" w:rsidP="00B60C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1A61" w:rsidRPr="00B60CAC" w:rsidSect="005D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3CC"/>
    <w:multiLevelType w:val="multilevel"/>
    <w:tmpl w:val="460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A138F"/>
    <w:multiLevelType w:val="multilevel"/>
    <w:tmpl w:val="E810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14BDE"/>
    <w:multiLevelType w:val="multilevel"/>
    <w:tmpl w:val="AF10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C15FD"/>
    <w:multiLevelType w:val="multilevel"/>
    <w:tmpl w:val="6BB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1425E"/>
    <w:multiLevelType w:val="multilevel"/>
    <w:tmpl w:val="A014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A0C2C"/>
    <w:multiLevelType w:val="multilevel"/>
    <w:tmpl w:val="4CBE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0CAC"/>
    <w:rsid w:val="005D1A61"/>
    <w:rsid w:val="00B6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1"/>
  </w:style>
  <w:style w:type="paragraph" w:styleId="1">
    <w:name w:val="heading 1"/>
    <w:basedOn w:val="a"/>
    <w:link w:val="10"/>
    <w:uiPriority w:val="9"/>
    <w:qFormat/>
    <w:rsid w:val="00B60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B60CAC"/>
  </w:style>
  <w:style w:type="character" w:customStyle="1" w:styleId="20">
    <w:name w:val="Заголовок 2 Знак"/>
    <w:basedOn w:val="a0"/>
    <w:link w:val="2"/>
    <w:uiPriority w:val="9"/>
    <w:semiHidden/>
    <w:rsid w:val="00B60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6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B6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CAC"/>
    <w:rPr>
      <w:color w:val="0000FF"/>
      <w:u w:val="single"/>
    </w:rPr>
  </w:style>
  <w:style w:type="character" w:customStyle="1" w:styleId="tocnumber">
    <w:name w:val="toc_number"/>
    <w:basedOn w:val="a0"/>
    <w:rsid w:val="00B60CAC"/>
  </w:style>
  <w:style w:type="character" w:customStyle="1" w:styleId="h-text">
    <w:name w:val="h-text"/>
    <w:basedOn w:val="a0"/>
    <w:rsid w:val="00B60CAC"/>
  </w:style>
  <w:style w:type="paragraph" w:customStyle="1" w:styleId="title">
    <w:name w:val="title"/>
    <w:basedOn w:val="a"/>
    <w:rsid w:val="00B6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B60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2737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2054037443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3560541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6996110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1983667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7326887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59363601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945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3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0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126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56756970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66770904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8927323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4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4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490/77214a9657d36dfc647fdcb3cc35a1eae426945d/" TargetMode="External"/><Relationship Id="rId5" Type="http://schemas.openxmlformats.org/officeDocument/2006/relationships/hyperlink" Target="http://www.consultant.ru/document/cons_doc_LAW_549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5833</Characters>
  <Application>Microsoft Office Word</Application>
  <DocSecurity>0</DocSecurity>
  <Lines>48</Lines>
  <Paragraphs>13</Paragraphs>
  <ScaleCrop>false</ScaleCrop>
  <Company>ООО "МОК-Центр"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2020-08-27T09:05:00Z</dcterms:created>
  <dcterms:modified xsi:type="dcterms:W3CDTF">2020-08-27T09:08:00Z</dcterms:modified>
</cp:coreProperties>
</file>