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EA" w:rsidRDefault="00D07FEA" w:rsidP="00D07FEA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07FE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Новые суммы пособий с 1 февраля 2020 года</w:t>
      </w:r>
    </w:p>
    <w:p w:rsidR="00D07FEA" w:rsidRPr="00D07FEA" w:rsidRDefault="00D07FEA" w:rsidP="00D07FEA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07FEA" w:rsidRPr="00D07FEA" w:rsidRDefault="00D07FEA" w:rsidP="00D07FEA">
      <w:pPr>
        <w:pStyle w:val="a3"/>
        <w:spacing w:before="0" w:beforeAutospacing="0" w:after="183" w:afterAutospacing="0"/>
        <w:ind w:firstLine="567"/>
        <w:jc w:val="both"/>
      </w:pPr>
      <w:r w:rsidRPr="00D07FEA">
        <w:t>С 1 февраля 2020 года произошло индексирование детских пособий. Правительство РФ выплатило пособия и компенсация, которые пересчитывают ежегодно. Женщины в положении и молодые мамы получат в этом году от государства больше на 3%.</w:t>
      </w:r>
    </w:p>
    <w:p w:rsidR="00D07FEA" w:rsidRDefault="00D07FEA" w:rsidP="00D07F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07FEA" w:rsidRPr="00D07FEA" w:rsidRDefault="00D07FEA" w:rsidP="00D07F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07FEA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детские пособия проиндексированы с 1 февраля 2020 года</w:t>
      </w:r>
    </w:p>
    <w:p w:rsidR="00D07FEA" w:rsidRPr="00D07FEA" w:rsidRDefault="00D07FEA" w:rsidP="00D07FEA">
      <w:pPr>
        <w:pStyle w:val="a3"/>
        <w:spacing w:before="0" w:beforeAutospacing="0" w:after="183" w:afterAutospacing="0"/>
        <w:ind w:firstLine="567"/>
        <w:jc w:val="both"/>
      </w:pPr>
      <w:r w:rsidRPr="00D07FEA">
        <w:t>С 2020 года правила начисления изменились. С этого года большему количеству семей положены социальные дотации на детей. Из-за новых лимитов, коэффициентов и повышения размера минимальной оплаты труда они увеличились.</w:t>
      </w:r>
    </w:p>
    <w:p w:rsidR="00D07FEA" w:rsidRPr="00D07FEA" w:rsidRDefault="00D07FEA" w:rsidP="00D07FEA">
      <w:pPr>
        <w:pStyle w:val="a3"/>
        <w:spacing w:before="0" w:beforeAutospacing="0" w:after="183" w:afterAutospacing="0"/>
        <w:ind w:firstLine="567"/>
        <w:jc w:val="both"/>
      </w:pPr>
      <w:r w:rsidRPr="00D07FEA">
        <w:t>С 1 февраля изменились ежемесячные начисления, которые предназначаются родителям с появлением у них первого и второго ребенка. Проиндексированы также и фиксированные выплаты.</w:t>
      </w:r>
    </w:p>
    <w:p w:rsidR="00D07FEA" w:rsidRDefault="00D07FEA" w:rsidP="00D07F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07FEA" w:rsidRPr="00D07FEA" w:rsidRDefault="00D07FEA" w:rsidP="00D07F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07FEA">
        <w:rPr>
          <w:rFonts w:ascii="Times New Roman" w:hAnsi="Times New Roman" w:cs="Times New Roman"/>
          <w:bCs w:val="0"/>
          <w:color w:val="auto"/>
          <w:sz w:val="24"/>
          <w:szCs w:val="24"/>
        </w:rPr>
        <w:t>Суммы с учетом индексации</w:t>
      </w:r>
    </w:p>
    <w:p w:rsidR="00D07FEA" w:rsidRPr="00D07FEA" w:rsidRDefault="00D07FEA" w:rsidP="00D07FEA">
      <w:pPr>
        <w:pStyle w:val="a3"/>
        <w:spacing w:before="0" w:beforeAutospacing="0" w:after="183" w:afterAutospacing="0"/>
        <w:ind w:firstLine="567"/>
        <w:jc w:val="both"/>
      </w:pPr>
      <w:r w:rsidRPr="00D07FEA">
        <w:t xml:space="preserve">Индексация пособий </w:t>
      </w:r>
      <w:r w:rsidRPr="00D07FEA">
        <w:rPr>
          <w:rFonts w:eastAsia="MS Mincho" w:hAnsi="MS Mincho"/>
        </w:rPr>
        <w:t>ー</w:t>
      </w:r>
      <w:r w:rsidRPr="00D07FEA">
        <w:t xml:space="preserve"> обычная практика. Их пересчитывают каждый год по постановлению российского правительства. По российским законам в сфере социальной политики выплаты индексируются в связи с ростом индекса потребительских цен в предыдущем году. Индексирование затрагивает выплаты, компенсации и пособия. Коэффициент индексации в 2020 году установлен на уровне 1,03.</w:t>
      </w:r>
    </w:p>
    <w:p w:rsidR="00D07FEA" w:rsidRPr="00D07FEA" w:rsidRDefault="00D07FEA" w:rsidP="00D07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EA">
        <w:rPr>
          <w:rFonts w:ascii="Times New Roman" w:hAnsi="Times New Roman" w:cs="Times New Roman"/>
          <w:sz w:val="24"/>
          <w:szCs w:val="24"/>
        </w:rPr>
        <w:t>Изменения в 2020 году:</w:t>
      </w:r>
    </w:p>
    <w:p w:rsidR="00D07FEA" w:rsidRPr="00D07FEA" w:rsidRDefault="00D07FEA" w:rsidP="00D07FEA">
      <w:pPr>
        <w:numPr>
          <w:ilvl w:val="0"/>
          <w:numId w:val="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FEA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D07FEA">
        <w:rPr>
          <w:rFonts w:ascii="Times New Roman" w:hAnsi="Times New Roman" w:cs="Times New Roman"/>
          <w:sz w:val="24"/>
          <w:szCs w:val="24"/>
        </w:rPr>
        <w:t xml:space="preserve"> начисления, если беременная женщина встала на учет в клинику до 12 недель </w:t>
      </w:r>
      <w:r w:rsidRPr="00D07FEA">
        <w:rPr>
          <w:rFonts w:ascii="Times New Roman" w:eastAsia="MS Gothic" w:hAnsi="MS Gothic" w:cs="Times New Roman"/>
          <w:sz w:val="24"/>
          <w:szCs w:val="24"/>
        </w:rPr>
        <w:t>ー</w:t>
      </w:r>
      <w:r w:rsidRPr="00D07FEA">
        <w:rPr>
          <w:rFonts w:ascii="Times New Roman" w:hAnsi="Times New Roman" w:cs="Times New Roman"/>
          <w:sz w:val="24"/>
          <w:szCs w:val="24"/>
        </w:rPr>
        <w:t> 675,15 р.</w:t>
      </w:r>
    </w:p>
    <w:p w:rsidR="00D07FEA" w:rsidRPr="00D07FEA" w:rsidRDefault="00D07FEA" w:rsidP="00D07FEA">
      <w:pPr>
        <w:numPr>
          <w:ilvl w:val="0"/>
          <w:numId w:val="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FEA"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 w:rsidRPr="00D07FEA">
        <w:rPr>
          <w:rFonts w:ascii="Times New Roman" w:hAnsi="Times New Roman" w:cs="Times New Roman"/>
          <w:sz w:val="24"/>
          <w:szCs w:val="24"/>
        </w:rPr>
        <w:t xml:space="preserve"> выплата при рождении малыша </w:t>
      </w:r>
      <w:r w:rsidRPr="00D07FEA">
        <w:rPr>
          <w:rFonts w:ascii="Times New Roman" w:eastAsia="MS Gothic" w:hAnsi="MS Gothic" w:cs="Times New Roman"/>
          <w:sz w:val="24"/>
          <w:szCs w:val="24"/>
        </w:rPr>
        <w:t>ー</w:t>
      </w:r>
      <w:r w:rsidRPr="00D07FEA">
        <w:rPr>
          <w:rFonts w:ascii="Times New Roman" w:hAnsi="Times New Roman" w:cs="Times New Roman"/>
          <w:sz w:val="24"/>
          <w:szCs w:val="24"/>
        </w:rPr>
        <w:t> 18 004,12 р.</w:t>
      </w:r>
    </w:p>
    <w:p w:rsidR="00D07FEA" w:rsidRPr="00D07FEA" w:rsidRDefault="00D07FEA" w:rsidP="00D07FEA">
      <w:pPr>
        <w:pStyle w:val="a3"/>
        <w:spacing w:before="0" w:beforeAutospacing="0" w:after="183" w:afterAutospacing="0"/>
        <w:ind w:firstLine="567"/>
        <w:jc w:val="both"/>
      </w:pPr>
      <w:r w:rsidRPr="00D07FEA">
        <w:t>Одному из родителей перечисляют компенсации по уходу за младенцем до 1,5 лет с начислением денег каждый месяц вне зависимости от того работает он или нет.</w:t>
      </w:r>
    </w:p>
    <w:p w:rsidR="00D07FEA" w:rsidRPr="00D07FEA" w:rsidRDefault="00D07FEA" w:rsidP="00D07FEA">
      <w:pPr>
        <w:pStyle w:val="a3"/>
        <w:spacing w:before="0" w:beforeAutospacing="0" w:after="183" w:afterAutospacing="0"/>
        <w:ind w:firstLine="567"/>
        <w:jc w:val="both"/>
      </w:pPr>
      <w:r w:rsidRPr="00D07FEA">
        <w:t xml:space="preserve">Средства получает тот, кто находится с малышом. Это может быть один из родственников, например, бабушка. Минимум для </w:t>
      </w:r>
      <w:proofErr w:type="gramStart"/>
      <w:r w:rsidRPr="00D07FEA">
        <w:t>неработающих</w:t>
      </w:r>
      <w:proofErr w:type="gramEnd"/>
      <w:r w:rsidRPr="00D07FEA">
        <w:t xml:space="preserve"> на первого малыша </w:t>
      </w:r>
      <w:r w:rsidRPr="00D07FEA">
        <w:rPr>
          <w:rFonts w:eastAsia="MS Mincho" w:hAnsi="MS Mincho"/>
        </w:rPr>
        <w:t>ー</w:t>
      </w:r>
      <w:r w:rsidRPr="00D07FEA">
        <w:t xml:space="preserve"> 3375,77 р., на второго </w:t>
      </w:r>
      <w:r w:rsidRPr="00D07FEA">
        <w:rPr>
          <w:rFonts w:eastAsia="MS Mincho" w:hAnsi="MS Mincho"/>
        </w:rPr>
        <w:t>ー</w:t>
      </w:r>
      <w:r w:rsidRPr="00D07FEA">
        <w:t xml:space="preserve"> 6751,54 р.</w:t>
      </w:r>
    </w:p>
    <w:p w:rsidR="00D07FEA" w:rsidRPr="00D07FEA" w:rsidRDefault="00D07FEA" w:rsidP="00D07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EA">
        <w:rPr>
          <w:rFonts w:ascii="Times New Roman" w:hAnsi="Times New Roman" w:cs="Times New Roman"/>
          <w:sz w:val="24"/>
          <w:szCs w:val="24"/>
        </w:rPr>
        <w:t xml:space="preserve">Для работающих граждан учитывается индексирование. Произошли изменения в перечислениях на второго ребенка. Они могут быть меньше, чем для </w:t>
      </w:r>
      <w:proofErr w:type="gramStart"/>
      <w:r w:rsidRPr="00D07FEA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D07FEA">
        <w:rPr>
          <w:rFonts w:ascii="Times New Roman" w:hAnsi="Times New Roman" w:cs="Times New Roman"/>
          <w:sz w:val="24"/>
          <w:szCs w:val="24"/>
        </w:rPr>
        <w:t>.</w:t>
      </w:r>
    </w:p>
    <w:p w:rsidR="00D07FEA" w:rsidRPr="00D07FEA" w:rsidRDefault="00D07FEA" w:rsidP="00D07FE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FEA"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 w:rsidRPr="00D07FEA">
        <w:rPr>
          <w:rFonts w:ascii="Times New Roman" w:hAnsi="Times New Roman" w:cs="Times New Roman"/>
          <w:sz w:val="24"/>
          <w:szCs w:val="24"/>
        </w:rPr>
        <w:t xml:space="preserve"> компенсация беременной жене призывника. В 2020 году </w:t>
      </w:r>
      <w:r w:rsidRPr="00D07FEA">
        <w:rPr>
          <w:rFonts w:ascii="Times New Roman" w:eastAsia="MS Gothic" w:hAnsi="MS Gothic" w:cs="Times New Roman"/>
          <w:sz w:val="24"/>
          <w:szCs w:val="24"/>
        </w:rPr>
        <w:t>ー</w:t>
      </w:r>
      <w:r w:rsidRPr="00D07FEA">
        <w:rPr>
          <w:rFonts w:ascii="Times New Roman" w:hAnsi="Times New Roman" w:cs="Times New Roman"/>
          <w:sz w:val="24"/>
          <w:szCs w:val="24"/>
        </w:rPr>
        <w:t> 28 511,4 р., </w:t>
      </w:r>
      <w:proofErr w:type="gramStart"/>
      <w:r w:rsidRPr="00D07FE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07FEA">
        <w:rPr>
          <w:rFonts w:ascii="Times New Roman" w:hAnsi="Times New Roman" w:cs="Times New Roman"/>
          <w:sz w:val="24"/>
          <w:szCs w:val="24"/>
        </w:rPr>
        <w:t> предназначается для супруги военнослужащего, призванного в армию. Срок беременности должен быть не менее 180 дней.</w:t>
      </w:r>
    </w:p>
    <w:p w:rsidR="00D07FEA" w:rsidRPr="00D07FEA" w:rsidRDefault="00D07FEA" w:rsidP="00D07FEA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EA">
        <w:rPr>
          <w:rFonts w:ascii="Times New Roman" w:hAnsi="Times New Roman" w:cs="Times New Roman"/>
          <w:sz w:val="24"/>
          <w:szCs w:val="24"/>
        </w:rPr>
        <w:t>Ежемесячная помощь, предназначенная для детей военнослужащего по призыву.</w:t>
      </w:r>
    </w:p>
    <w:p w:rsidR="00D07FEA" w:rsidRPr="00D07FEA" w:rsidRDefault="00D07FEA" w:rsidP="00D07FEA">
      <w:pPr>
        <w:pStyle w:val="a3"/>
        <w:spacing w:before="0" w:beforeAutospacing="0" w:after="183" w:afterAutospacing="0"/>
        <w:ind w:firstLine="567"/>
        <w:jc w:val="both"/>
      </w:pPr>
      <w:r w:rsidRPr="00D07FEA">
        <w:lastRenderedPageBreak/>
        <w:t xml:space="preserve">Получает мать со дня рождения младенца до исполнения трех лет, но только во время срока службы военнослужащего. При смерти матери средства перечисляются опекуну. Его величина </w:t>
      </w:r>
      <w:r w:rsidRPr="00D07FEA">
        <w:rPr>
          <w:rFonts w:eastAsia="MS Mincho" w:hAnsi="MS Mincho"/>
        </w:rPr>
        <w:t>ー</w:t>
      </w:r>
      <w:r w:rsidRPr="00D07FEA">
        <w:t xml:space="preserve"> 12 219,17 руб.</w:t>
      </w:r>
    </w:p>
    <w:p w:rsidR="00D07FEA" w:rsidRDefault="00D07FEA" w:rsidP="00D07F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07FEA" w:rsidRPr="00D07FEA" w:rsidRDefault="00D07FEA" w:rsidP="00D07FE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07FEA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D07FEA" w:rsidRPr="00D07FEA" w:rsidRDefault="00D07FEA" w:rsidP="00D07FEA">
      <w:pPr>
        <w:pStyle w:val="a3"/>
        <w:spacing w:before="0" w:beforeAutospacing="0" w:after="183" w:afterAutospacing="0"/>
        <w:ind w:firstLine="567"/>
        <w:jc w:val="both"/>
      </w:pPr>
      <w:r w:rsidRPr="00D07FEA">
        <w:t>На государственном уровне в России выплачиваются суммы единовременной помощи и ежемесячные перечисления до определенного возраста детей. В ряде регионов устанавливаются собственные дотации, они обеспечиваются из местного бюджета и часто называются губернаторскими.</w:t>
      </w:r>
    </w:p>
    <w:p w:rsidR="00D07FEA" w:rsidRPr="00D07FEA" w:rsidRDefault="00D07FEA" w:rsidP="00D07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FEA">
        <w:rPr>
          <w:rFonts w:ascii="Times New Roman" w:hAnsi="Times New Roman" w:cs="Times New Roman"/>
          <w:sz w:val="24"/>
          <w:szCs w:val="24"/>
        </w:rPr>
        <w:t>Их периодичность и величина зависят конкретно от региона. К суммам дотаций, в зависимости от региона, прибавляются районные коэффициенты, за счет чего их величина будет выше.</w:t>
      </w:r>
    </w:p>
    <w:p w:rsidR="00D07FEA" w:rsidRPr="00D07FEA" w:rsidRDefault="00D07FEA" w:rsidP="00D07FEA">
      <w:pPr>
        <w:pStyle w:val="a3"/>
        <w:spacing w:before="0" w:beforeAutospacing="0" w:after="183" w:afterAutospacing="0"/>
        <w:ind w:firstLine="567"/>
        <w:jc w:val="both"/>
      </w:pPr>
      <w:r w:rsidRPr="00D07FEA">
        <w:t>Государство оказывает социальную поддержку разным категориям населения. Российские законы гарантируют гражданам, которые планируют детей или уже их имеют, определенные социальные выплаты. Это помогает родителям в обеспечении малышей необходимым минимумом для жизни.</w:t>
      </w:r>
    </w:p>
    <w:p w:rsidR="00481C76" w:rsidRPr="00D07FEA" w:rsidRDefault="00481C76" w:rsidP="00D07F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1C76" w:rsidRPr="00D07FEA" w:rsidSect="0048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6202"/>
    <w:multiLevelType w:val="multilevel"/>
    <w:tmpl w:val="F46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F32A2"/>
    <w:multiLevelType w:val="multilevel"/>
    <w:tmpl w:val="722E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7FEA"/>
    <w:rsid w:val="00481C76"/>
    <w:rsid w:val="00D0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76"/>
  </w:style>
  <w:style w:type="paragraph" w:styleId="1">
    <w:name w:val="heading 1"/>
    <w:basedOn w:val="a"/>
    <w:link w:val="10"/>
    <w:uiPriority w:val="9"/>
    <w:qFormat/>
    <w:rsid w:val="00D07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07FEA"/>
  </w:style>
  <w:style w:type="character" w:customStyle="1" w:styleId="20">
    <w:name w:val="Заголовок 2 Знак"/>
    <w:basedOn w:val="a0"/>
    <w:link w:val="2"/>
    <w:uiPriority w:val="9"/>
    <w:semiHidden/>
    <w:rsid w:val="00D07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0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0717458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6407101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>ООО "МОК-Центр"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2020-08-27T13:04:00Z</dcterms:created>
  <dcterms:modified xsi:type="dcterms:W3CDTF">2020-08-27T13:05:00Z</dcterms:modified>
</cp:coreProperties>
</file>