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46" w:rsidRDefault="00251D46" w:rsidP="00251D46">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251D46">
        <w:rPr>
          <w:rFonts w:ascii="Times New Roman" w:eastAsia="Times New Roman" w:hAnsi="Times New Roman" w:cs="Times New Roman"/>
          <w:b/>
          <w:kern w:val="36"/>
          <w:sz w:val="28"/>
          <w:szCs w:val="24"/>
          <w:lang w:eastAsia="ru-RU"/>
        </w:rPr>
        <w:t xml:space="preserve">Назначение пособия </w:t>
      </w:r>
      <w:proofErr w:type="gramStart"/>
      <w:r w:rsidRPr="00251D46">
        <w:rPr>
          <w:rFonts w:ascii="Times New Roman" w:eastAsia="Times New Roman" w:hAnsi="Times New Roman" w:cs="Times New Roman"/>
          <w:b/>
          <w:kern w:val="36"/>
          <w:sz w:val="28"/>
          <w:szCs w:val="24"/>
          <w:lang w:eastAsia="ru-RU"/>
        </w:rPr>
        <w:t>гражданам</w:t>
      </w:r>
      <w:proofErr w:type="gramEnd"/>
      <w:r w:rsidRPr="00251D46">
        <w:rPr>
          <w:rFonts w:ascii="Times New Roman" w:eastAsia="Times New Roman" w:hAnsi="Times New Roman" w:cs="Times New Roman"/>
          <w:b/>
          <w:kern w:val="36"/>
          <w:sz w:val="28"/>
          <w:szCs w:val="24"/>
          <w:lang w:eastAsia="ru-RU"/>
        </w:rPr>
        <w:t xml:space="preserve"> имеющим детей</w:t>
      </w:r>
    </w:p>
    <w:p w:rsidR="00251D46" w:rsidRPr="00251D46" w:rsidRDefault="00251D46" w:rsidP="00251D46">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251D46" w:rsidRPr="00251D46" w:rsidRDefault="00251D46" w:rsidP="00251D46">
      <w:pPr>
        <w:pStyle w:val="a3"/>
        <w:spacing w:before="0" w:beforeAutospacing="0" w:after="183" w:afterAutospacing="0"/>
        <w:ind w:firstLine="567"/>
        <w:jc w:val="both"/>
      </w:pPr>
      <w:r w:rsidRPr="00251D46">
        <w:t>Российское государство оказывает материальную поддержку со своей стороны для молодых, многодетных, других семей при рождении или принятии ребёнка. Делается это для стимулирования рождаемости в стране, а также в целях финансового обеспечения, которое можно получить при соблюдении определённых условий.</w:t>
      </w:r>
    </w:p>
    <w:p w:rsidR="00251D46" w:rsidRDefault="00251D46" w:rsidP="00251D46">
      <w:pPr>
        <w:pStyle w:val="2"/>
        <w:spacing w:before="215" w:after="107"/>
        <w:ind w:firstLine="567"/>
        <w:jc w:val="both"/>
        <w:rPr>
          <w:rFonts w:ascii="Times New Roman" w:hAnsi="Times New Roman" w:cs="Times New Roman"/>
          <w:bCs w:val="0"/>
          <w:color w:val="auto"/>
          <w:sz w:val="24"/>
          <w:szCs w:val="24"/>
          <w:lang w:val="en-US"/>
        </w:rPr>
      </w:pPr>
    </w:p>
    <w:p w:rsidR="00251D46" w:rsidRPr="00251D46" w:rsidRDefault="00251D46" w:rsidP="00251D46">
      <w:pPr>
        <w:pStyle w:val="2"/>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Общие положения федерального закона</w:t>
      </w:r>
    </w:p>
    <w:p w:rsidR="00251D46" w:rsidRPr="00251D46" w:rsidRDefault="00251D46" w:rsidP="00251D46">
      <w:pPr>
        <w:pStyle w:val="a3"/>
        <w:spacing w:before="0" w:beforeAutospacing="0" w:after="183" w:afterAutospacing="0"/>
        <w:ind w:firstLine="567"/>
        <w:jc w:val="both"/>
      </w:pPr>
      <w:r w:rsidRPr="00251D46">
        <w:t>Государственная матпомощь для части населения, имеющей детей, это система, которая состоит из дотаций, начисляемых части россиян при воспитании маленьких детей. Эти средства обеспечивают гарантированные привилегии от России для молодых семей и тех, которые испытывают трудности.</w:t>
      </w:r>
    </w:p>
    <w:p w:rsidR="00251D46" w:rsidRPr="00251D46" w:rsidRDefault="00251D46" w:rsidP="00251D46">
      <w:pPr>
        <w:pStyle w:val="a3"/>
        <w:spacing w:before="0" w:beforeAutospacing="0" w:after="183" w:afterAutospacing="0"/>
        <w:ind w:firstLine="567"/>
        <w:jc w:val="both"/>
      </w:pPr>
      <w:r w:rsidRPr="00251D46">
        <w:t>Право получения финансовой помощи закреплено, а также осуществляется на основе положений </w:t>
      </w:r>
      <w:hyperlink r:id="rId5" w:tgtFrame="_blank" w:history="1">
        <w:r w:rsidRPr="00251D46">
          <w:rPr>
            <w:rStyle w:val="a4"/>
            <w:rFonts w:eastAsiaTheme="majorEastAsia"/>
            <w:color w:val="auto"/>
          </w:rPr>
          <w:t>ФЗ № 81 от 19.05.1995</w:t>
        </w:r>
      </w:hyperlink>
      <w:r w:rsidRPr="00251D46">
        <w:t xml:space="preserve">. Второе основание — Постановление Правительства РФ “Об утверждении Положения о порядке назначения </w:t>
      </w:r>
      <w:proofErr w:type="spellStart"/>
      <w:r w:rsidRPr="00251D46">
        <w:t>гос</w:t>
      </w:r>
      <w:proofErr w:type="spellEnd"/>
      <w:r w:rsidRPr="00251D46">
        <w:t>. п</w:t>
      </w:r>
      <w:r>
        <w:t>особия гражданам, имеющим детей</w:t>
      </w:r>
      <w:r w:rsidRPr="00251D46">
        <w:t>”.</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Закон РФ разделён на три главы:</w:t>
      </w:r>
    </w:p>
    <w:p w:rsidR="00251D46" w:rsidRPr="00251D46" w:rsidRDefault="00251D46" w:rsidP="00251D46">
      <w:pPr>
        <w:numPr>
          <w:ilvl w:val="0"/>
          <w:numId w:val="2"/>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Первая включает общие положения о начислениях россиянам с детьми. Это основные понятия, виды финансовой поддержки, порядок исчисления и ежегодной индексации выплачиваемых сумм. Устанавливается алгоритм расчета среднего заработка при процедуре назначения.</w:t>
      </w:r>
    </w:p>
    <w:p w:rsidR="00251D46" w:rsidRPr="00251D46" w:rsidRDefault="00251D46" w:rsidP="00251D46">
      <w:pPr>
        <w:numPr>
          <w:ilvl w:val="0"/>
          <w:numId w:val="2"/>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Вторая содержит конкретизирующий перечень группы претендентов, а также условия, необходимые для назначения. Этот же ФЗ определяет величину денежного довольствия, которое получит лицо, обратившееся за получением выплаты.</w:t>
      </w:r>
    </w:p>
    <w:p w:rsidR="00251D46" w:rsidRPr="00251D46" w:rsidRDefault="00251D46" w:rsidP="00251D46">
      <w:pPr>
        <w:numPr>
          <w:ilvl w:val="0"/>
          <w:numId w:val="2"/>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 xml:space="preserve">Третья глава представляет собой заключение и несколько моментов. Устанавливается обязанность получателя субсидии об уведомлении государства об изменении своего положения. Указывается, что при выплате суммы, которая превышает </w:t>
      </w:r>
      <w:proofErr w:type="gramStart"/>
      <w:r w:rsidRPr="00251D46">
        <w:rPr>
          <w:rFonts w:ascii="Times New Roman" w:hAnsi="Times New Roman" w:cs="Times New Roman"/>
          <w:sz w:val="24"/>
          <w:szCs w:val="24"/>
        </w:rPr>
        <w:t>установленную</w:t>
      </w:r>
      <w:proofErr w:type="gramEnd"/>
      <w:r w:rsidRPr="00251D46">
        <w:rPr>
          <w:rFonts w:ascii="Times New Roman" w:hAnsi="Times New Roman" w:cs="Times New Roman"/>
          <w:sz w:val="24"/>
          <w:szCs w:val="24"/>
        </w:rPr>
        <w:t>, будет произведено удержание лишнего.</w:t>
      </w:r>
    </w:p>
    <w:p w:rsidR="00251D46" w:rsidRDefault="00251D46" w:rsidP="00251D46">
      <w:pPr>
        <w:pStyle w:val="2"/>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2"/>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Поправки и изменения на 2020 год</w:t>
      </w:r>
    </w:p>
    <w:p w:rsidR="00251D46" w:rsidRPr="00251D46" w:rsidRDefault="00251D46" w:rsidP="00251D46">
      <w:pPr>
        <w:pStyle w:val="a3"/>
        <w:spacing w:before="0" w:beforeAutospacing="0" w:after="183" w:afterAutospacing="0"/>
        <w:ind w:firstLine="567"/>
        <w:jc w:val="both"/>
      </w:pPr>
      <w:r w:rsidRPr="00251D46">
        <w:t>На 2020-й год в самом Федеральном Законе нет значительных новых поправок, способных повлиять на размер или условия получения субсидий.</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Однако, с 1 февраля 2020 года на основании </w:t>
      </w:r>
      <w:hyperlink r:id="rId6" w:tgtFrame="_blank" w:history="1">
        <w:r w:rsidRPr="00251D46">
          <w:rPr>
            <w:rStyle w:val="a4"/>
            <w:rFonts w:ascii="Times New Roman" w:hAnsi="Times New Roman" w:cs="Times New Roman"/>
            <w:color w:val="auto"/>
            <w:sz w:val="24"/>
            <w:szCs w:val="24"/>
          </w:rPr>
          <w:t>ст. 4 ФЗ № 81</w:t>
        </w:r>
      </w:hyperlink>
      <w:r w:rsidRPr="00251D46">
        <w:rPr>
          <w:rFonts w:ascii="Times New Roman" w:hAnsi="Times New Roman" w:cs="Times New Roman"/>
          <w:sz w:val="24"/>
          <w:szCs w:val="24"/>
        </w:rPr>
        <w:t> был установлен размер индексации, коэффициент которой составил 1,030. Соответственно, изменилась сумма, которая будет начисляться льготникам.</w:t>
      </w:r>
    </w:p>
    <w:p w:rsidR="00251D46" w:rsidRPr="00251D46" w:rsidRDefault="00251D46" w:rsidP="00251D46">
      <w:pPr>
        <w:pStyle w:val="a3"/>
        <w:spacing w:before="0" w:beforeAutospacing="0" w:after="183" w:afterAutospacing="0"/>
        <w:ind w:firstLine="567"/>
        <w:jc w:val="both"/>
      </w:pPr>
      <w:r w:rsidRPr="00251D46">
        <w:t>Также по заявлению Президента РФ будут предусмотрены выплаты родителям с детьми от 3 до 7 лет, размеры которых составят половину прожиточного минимума. Ещё одно запланированное нововведение – выдача мат. капитала с рождением первенца.</w:t>
      </w:r>
    </w:p>
    <w:p w:rsidR="00251D46" w:rsidRPr="00251D46" w:rsidRDefault="00251D46" w:rsidP="00251D46">
      <w:pPr>
        <w:pStyle w:val="2"/>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lastRenderedPageBreak/>
        <w:t>Виды государственных пособий гражданам с детьми и условия получения</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Виды получаемых средств устанавливает </w:t>
      </w:r>
      <w:hyperlink r:id="rId7" w:tgtFrame="_blank" w:history="1">
        <w:r w:rsidRPr="00251D46">
          <w:rPr>
            <w:rStyle w:val="a4"/>
            <w:rFonts w:ascii="Times New Roman" w:hAnsi="Times New Roman" w:cs="Times New Roman"/>
            <w:color w:val="auto"/>
            <w:sz w:val="24"/>
            <w:szCs w:val="24"/>
          </w:rPr>
          <w:t>II глава No81-ФЗ</w:t>
        </w:r>
      </w:hyperlink>
      <w:r w:rsidRPr="00251D46">
        <w:rPr>
          <w:rFonts w:ascii="Times New Roman" w:hAnsi="Times New Roman" w:cs="Times New Roman"/>
          <w:sz w:val="24"/>
          <w:szCs w:val="24"/>
        </w:rPr>
        <w:t>, а именно:</w:t>
      </w:r>
    </w:p>
    <w:p w:rsidR="00251D46" w:rsidRPr="00251D46" w:rsidRDefault="00251D46" w:rsidP="00251D46">
      <w:pPr>
        <w:numPr>
          <w:ilvl w:val="0"/>
          <w:numId w:val="3"/>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по родам и протекающей беременности;</w:t>
      </w:r>
    </w:p>
    <w:p w:rsidR="00251D46" w:rsidRPr="00251D46" w:rsidRDefault="00251D46" w:rsidP="00251D46">
      <w:pPr>
        <w:numPr>
          <w:ilvl w:val="0"/>
          <w:numId w:val="3"/>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женщинам, которые на раннем сроке встали на учёт в поликлинику или другое учреждение;</w:t>
      </w:r>
    </w:p>
    <w:p w:rsidR="00251D46" w:rsidRPr="00251D46" w:rsidRDefault="00251D46" w:rsidP="00251D46">
      <w:pPr>
        <w:numPr>
          <w:ilvl w:val="0"/>
          <w:numId w:val="3"/>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по появлению на свет ребёнка;</w:t>
      </w:r>
    </w:p>
    <w:p w:rsidR="00251D46" w:rsidRPr="00251D46" w:rsidRDefault="00251D46" w:rsidP="00251D46">
      <w:pPr>
        <w:numPr>
          <w:ilvl w:val="0"/>
          <w:numId w:val="3"/>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при принятии в семью на проживание и воспитание;</w:t>
      </w:r>
    </w:p>
    <w:p w:rsidR="00251D46" w:rsidRPr="00251D46" w:rsidRDefault="00251D46" w:rsidP="00251D46">
      <w:pPr>
        <w:numPr>
          <w:ilvl w:val="0"/>
          <w:numId w:val="3"/>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ежемесячная поддержка ухода за маленькими;</w:t>
      </w:r>
    </w:p>
    <w:p w:rsidR="00251D46" w:rsidRPr="00251D46" w:rsidRDefault="00251D46" w:rsidP="00251D46">
      <w:pPr>
        <w:numPr>
          <w:ilvl w:val="0"/>
          <w:numId w:val="3"/>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пособие на ребёнка и др.</w:t>
      </w:r>
    </w:p>
    <w:p w:rsidR="00251D46" w:rsidRDefault="00251D46" w:rsidP="00251D46">
      <w:pPr>
        <w:pStyle w:val="3"/>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3"/>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По беременности и родам</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Выплачивается со стороны государства женщинам, которые:</w:t>
      </w:r>
    </w:p>
    <w:p w:rsidR="00251D46" w:rsidRPr="00251D46" w:rsidRDefault="00251D46" w:rsidP="00251D46">
      <w:pPr>
        <w:numPr>
          <w:ilvl w:val="0"/>
          <w:numId w:val="4"/>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участвуют в проекте по социальному страхованию, признаны временно неработающими из-за отпуска или болезни, стали матерями;</w:t>
      </w:r>
    </w:p>
    <w:p w:rsidR="00251D46" w:rsidRPr="00251D46" w:rsidRDefault="00251D46" w:rsidP="00251D46">
      <w:pPr>
        <w:numPr>
          <w:ilvl w:val="0"/>
          <w:numId w:val="4"/>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оказались без работы из-за развала организации в течение 12 месяцев перед днём, когда их признали безработными;</w:t>
      </w:r>
    </w:p>
    <w:p w:rsidR="00251D46" w:rsidRPr="00251D46" w:rsidRDefault="00251D46" w:rsidP="00251D46">
      <w:pPr>
        <w:numPr>
          <w:ilvl w:val="0"/>
          <w:numId w:val="4"/>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являются студентами, проходящими обучение на дневном отделении программы проф. образования: начальной, средней, высшей;</w:t>
      </w:r>
    </w:p>
    <w:p w:rsidR="00251D46" w:rsidRPr="00251D46" w:rsidRDefault="00251D46" w:rsidP="00251D46">
      <w:pPr>
        <w:numPr>
          <w:ilvl w:val="0"/>
          <w:numId w:val="4"/>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служат по контракту в ОВД, органах УИС, контроле по обороту наркотиков и запрещённых товаров и т.д.</w:t>
      </w:r>
    </w:p>
    <w:p w:rsidR="00251D46" w:rsidRDefault="00251D46" w:rsidP="00251D46">
      <w:pPr>
        <w:pStyle w:val="a3"/>
        <w:spacing w:before="0" w:beforeAutospacing="0" w:after="183" w:afterAutospacing="0"/>
        <w:ind w:firstLine="567"/>
        <w:jc w:val="both"/>
        <w:rPr>
          <w:lang w:val="en-US"/>
        </w:rPr>
      </w:pPr>
    </w:p>
    <w:p w:rsidR="00251D46" w:rsidRPr="00251D46" w:rsidRDefault="00251D46" w:rsidP="00251D46">
      <w:pPr>
        <w:pStyle w:val="a3"/>
        <w:spacing w:before="0" w:beforeAutospacing="0" w:after="183" w:afterAutospacing="0"/>
        <w:ind w:firstLine="567"/>
        <w:jc w:val="both"/>
      </w:pPr>
      <w:r w:rsidRPr="00251D46">
        <w:t>Мат</w:t>
      </w:r>
      <w:proofErr w:type="gramStart"/>
      <w:r w:rsidRPr="00251D46">
        <w:t>.п</w:t>
      </w:r>
      <w:proofErr w:type="gramEnd"/>
      <w:r w:rsidRPr="00251D46">
        <w:t>оддержка исчисляется из общего расчёта по средней сумме зарплаты за последние два календ. года, разделённой на общее количество календарных дней этих двух лет, исключая периоды отпусков и больничных листов.</w:t>
      </w:r>
    </w:p>
    <w:p w:rsidR="00251D46" w:rsidRPr="00251D46" w:rsidRDefault="00251D46" w:rsidP="00251D46">
      <w:pPr>
        <w:pStyle w:val="a3"/>
        <w:spacing w:before="0" w:beforeAutospacing="0" w:after="183" w:afterAutospacing="0"/>
        <w:ind w:firstLine="567"/>
        <w:jc w:val="both"/>
      </w:pPr>
      <w:r w:rsidRPr="00251D46">
        <w:t xml:space="preserve">Начисляют деньги за отпускной период при обычной беременности: 70 дней до и после родов. При многодетности 84 дня до и 70 после, а при осложнённых родах отдых предоставляется после них на 86 дней. При рождении </w:t>
      </w:r>
      <w:proofErr w:type="gramStart"/>
      <w:r w:rsidRPr="00251D46">
        <w:t>более одного ребёнка даётся</w:t>
      </w:r>
      <w:proofErr w:type="gramEnd"/>
      <w:r w:rsidRPr="00251D46">
        <w:t> 110 дней отпуска.</w:t>
      </w:r>
    </w:p>
    <w:p w:rsidR="00251D46" w:rsidRPr="00251D46" w:rsidRDefault="00251D46" w:rsidP="00251D46">
      <w:pPr>
        <w:pStyle w:val="a3"/>
        <w:spacing w:before="0" w:beforeAutospacing="0" w:after="183" w:afterAutospacing="0"/>
        <w:ind w:firstLine="567"/>
        <w:jc w:val="both"/>
      </w:pPr>
      <w:r w:rsidRPr="00251D46">
        <w:t>Если роды у женщины наступили раньше, то сумма и срок отпуска от этого не изменится, так как считается он целиком и положен вне зависимости от фактических дней.</w:t>
      </w:r>
    </w:p>
    <w:p w:rsidR="00251D46" w:rsidRPr="00251D46" w:rsidRDefault="00251D46" w:rsidP="00251D46">
      <w:pPr>
        <w:pStyle w:val="3"/>
        <w:spacing w:before="215" w:after="107"/>
        <w:ind w:firstLine="567"/>
        <w:jc w:val="both"/>
        <w:rPr>
          <w:rFonts w:ascii="Times New Roman" w:hAnsi="Times New Roman" w:cs="Times New Roman"/>
          <w:b w:val="0"/>
          <w:bCs w:val="0"/>
          <w:color w:val="auto"/>
          <w:sz w:val="24"/>
          <w:szCs w:val="24"/>
        </w:rPr>
      </w:pPr>
      <w:r w:rsidRPr="00251D46">
        <w:rPr>
          <w:rFonts w:ascii="Times New Roman" w:hAnsi="Times New Roman" w:cs="Times New Roman"/>
          <w:b w:val="0"/>
          <w:bCs w:val="0"/>
          <w:color w:val="auto"/>
          <w:sz w:val="24"/>
          <w:szCs w:val="24"/>
        </w:rPr>
        <w:t>Пособие женщинам, которые встали на учет в медицинской организации на ранних сроках беременности</w:t>
      </w:r>
    </w:p>
    <w:p w:rsidR="00251D46" w:rsidRPr="00251D46" w:rsidRDefault="00251D46" w:rsidP="00251D46">
      <w:pPr>
        <w:pStyle w:val="a3"/>
        <w:spacing w:before="0" w:beforeAutospacing="0" w:after="183" w:afterAutospacing="0"/>
        <w:ind w:firstLine="567"/>
        <w:jc w:val="both"/>
      </w:pPr>
      <w:r w:rsidRPr="00251D46">
        <w:t>Средства начисляются только тем женщинам, которые на сроке беременности до 12 недель встали на учёт в женской консультации или других мед</w:t>
      </w:r>
      <w:proofErr w:type="gramStart"/>
      <w:r w:rsidRPr="00251D46">
        <w:t>.</w:t>
      </w:r>
      <w:proofErr w:type="gramEnd"/>
      <w:r w:rsidRPr="00251D46">
        <w:t xml:space="preserve"> </w:t>
      </w:r>
      <w:proofErr w:type="gramStart"/>
      <w:r w:rsidRPr="00251D46">
        <w:t>о</w:t>
      </w:r>
      <w:proofErr w:type="gramEnd"/>
      <w:r w:rsidRPr="00251D46">
        <w:t>рганизациях. Пособие предусмотрено как дополнение к денежной поддержке при родах.</w:t>
      </w:r>
    </w:p>
    <w:p w:rsidR="00251D46" w:rsidRPr="00251D46" w:rsidRDefault="00251D46" w:rsidP="00251D46">
      <w:pPr>
        <w:pStyle w:val="a3"/>
        <w:spacing w:before="0" w:beforeAutospacing="0" w:after="183" w:afterAutospacing="0"/>
        <w:ind w:firstLine="567"/>
        <w:jc w:val="both"/>
      </w:pPr>
      <w:r w:rsidRPr="00251D46">
        <w:t>Сейчас выплачивается 655 руб. с учётом индексации.</w:t>
      </w:r>
    </w:p>
    <w:p w:rsidR="00251D46" w:rsidRPr="00251D46" w:rsidRDefault="00251D46" w:rsidP="00251D46">
      <w:pPr>
        <w:pStyle w:val="a3"/>
        <w:spacing w:before="0" w:beforeAutospacing="0" w:after="183" w:afterAutospacing="0"/>
        <w:ind w:firstLine="567"/>
        <w:jc w:val="both"/>
      </w:pPr>
    </w:p>
    <w:p w:rsidR="00251D46" w:rsidRPr="00251D46" w:rsidRDefault="00251D46" w:rsidP="00251D46">
      <w:pPr>
        <w:pStyle w:val="3"/>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lastRenderedPageBreak/>
        <w:t>При рождении ребенка</w:t>
      </w:r>
    </w:p>
    <w:p w:rsidR="00251D46" w:rsidRPr="00251D46" w:rsidRDefault="00251D46" w:rsidP="00251D46">
      <w:pPr>
        <w:pStyle w:val="a3"/>
        <w:spacing w:before="0" w:beforeAutospacing="0" w:after="183" w:afterAutospacing="0"/>
        <w:ind w:firstLine="567"/>
        <w:jc w:val="both"/>
      </w:pPr>
      <w:r w:rsidRPr="00251D46">
        <w:t>Один из родителей претендует на разовое пособие при рождении ребёнка. Если рождается двойня и больше, то эта сумму переведут за каждого ребёнка. Оно не выплачивается, если ребёнок родился мёртвым.</w:t>
      </w:r>
    </w:p>
    <w:p w:rsidR="00251D46" w:rsidRPr="00251D46" w:rsidRDefault="00251D46" w:rsidP="00251D46">
      <w:pPr>
        <w:pStyle w:val="a3"/>
        <w:spacing w:before="0" w:beforeAutospacing="0" w:after="183" w:afterAutospacing="0"/>
        <w:ind w:firstLine="567"/>
        <w:jc w:val="both"/>
      </w:pPr>
      <w:r w:rsidRPr="00251D46">
        <w:t>Сейчас величина дотации равна 18 000 рублей. Размер изменяется в соответствии с учётом районного коэффициента.</w:t>
      </w:r>
    </w:p>
    <w:p w:rsidR="00251D46" w:rsidRDefault="00251D46" w:rsidP="00251D46">
      <w:pPr>
        <w:pStyle w:val="3"/>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3"/>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При передаче ребенка в семью</w:t>
      </w:r>
    </w:p>
    <w:p w:rsidR="00251D46" w:rsidRPr="00251D46" w:rsidRDefault="00251D46" w:rsidP="00251D46">
      <w:pPr>
        <w:pStyle w:val="a3"/>
        <w:spacing w:before="0" w:beforeAutospacing="0" w:after="183" w:afterAutospacing="0"/>
        <w:ind w:firstLine="567"/>
        <w:jc w:val="both"/>
      </w:pPr>
      <w:r w:rsidRPr="00251D46">
        <w:t xml:space="preserve">Право на </w:t>
      </w:r>
      <w:proofErr w:type="spellStart"/>
      <w:r w:rsidRPr="00251D46">
        <w:t>гос</w:t>
      </w:r>
      <w:proofErr w:type="gramStart"/>
      <w:r w:rsidRPr="00251D46">
        <w:t>.д</w:t>
      </w:r>
      <w:proofErr w:type="gramEnd"/>
      <w:r w:rsidRPr="00251D46">
        <w:t>отацию</w:t>
      </w:r>
      <w:proofErr w:type="spellEnd"/>
      <w:r w:rsidRPr="00251D46">
        <w:t xml:space="preserve"> имеет определённая категория россиян. Это один из попечителей, усыновителей или приёмных родителей, также оно выплачивается при передаче на воспитание в приёмную семью тех, кто остался без родителей в случаях:</w:t>
      </w:r>
    </w:p>
    <w:p w:rsidR="00251D46" w:rsidRPr="00251D46" w:rsidRDefault="00251D46" w:rsidP="00251D46">
      <w:pPr>
        <w:numPr>
          <w:ilvl w:val="0"/>
          <w:numId w:val="5"/>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когда не удалось установить родственных связей;</w:t>
      </w:r>
    </w:p>
    <w:p w:rsidR="00251D46" w:rsidRPr="00251D46" w:rsidRDefault="00251D46" w:rsidP="00251D46">
      <w:pPr>
        <w:numPr>
          <w:ilvl w:val="0"/>
          <w:numId w:val="5"/>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 xml:space="preserve">умерли или </w:t>
      </w:r>
      <w:proofErr w:type="gramStart"/>
      <w:r w:rsidRPr="00251D46">
        <w:rPr>
          <w:rFonts w:ascii="Times New Roman" w:hAnsi="Times New Roman" w:cs="Times New Roman"/>
          <w:sz w:val="24"/>
          <w:szCs w:val="24"/>
        </w:rPr>
        <w:t>признаны</w:t>
      </w:r>
      <w:proofErr w:type="gramEnd"/>
      <w:r w:rsidRPr="00251D46">
        <w:rPr>
          <w:rFonts w:ascii="Times New Roman" w:hAnsi="Times New Roman" w:cs="Times New Roman"/>
          <w:sz w:val="24"/>
          <w:szCs w:val="24"/>
        </w:rPr>
        <w:t xml:space="preserve"> пропавшими;</w:t>
      </w:r>
    </w:p>
    <w:p w:rsidR="00251D46" w:rsidRPr="00251D46" w:rsidRDefault="00251D46" w:rsidP="00251D46">
      <w:pPr>
        <w:numPr>
          <w:ilvl w:val="0"/>
          <w:numId w:val="5"/>
        </w:numPr>
        <w:spacing w:before="100" w:beforeAutospacing="1" w:after="75" w:line="240" w:lineRule="auto"/>
        <w:ind w:firstLine="567"/>
        <w:jc w:val="both"/>
        <w:rPr>
          <w:rFonts w:ascii="Times New Roman" w:hAnsi="Times New Roman" w:cs="Times New Roman"/>
          <w:sz w:val="24"/>
          <w:szCs w:val="24"/>
        </w:rPr>
      </w:pPr>
      <w:proofErr w:type="gramStart"/>
      <w:r w:rsidRPr="00251D46">
        <w:rPr>
          <w:rFonts w:ascii="Times New Roman" w:hAnsi="Times New Roman" w:cs="Times New Roman"/>
          <w:sz w:val="24"/>
          <w:szCs w:val="24"/>
        </w:rPr>
        <w:t>лишились своих прав родителей или ограничены в них;</w:t>
      </w:r>
      <w:proofErr w:type="gramEnd"/>
    </w:p>
    <w:p w:rsidR="00251D46" w:rsidRPr="00251D46" w:rsidRDefault="00251D46" w:rsidP="00251D46">
      <w:pPr>
        <w:numPr>
          <w:ilvl w:val="0"/>
          <w:numId w:val="5"/>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являются неспособными к уходу;</w:t>
      </w:r>
    </w:p>
    <w:p w:rsidR="00251D46" w:rsidRPr="00251D46" w:rsidRDefault="00251D46" w:rsidP="00251D46">
      <w:pPr>
        <w:numPr>
          <w:ilvl w:val="0"/>
          <w:numId w:val="5"/>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находятся под арестом и стражей; лишены свободы;</w:t>
      </w:r>
    </w:p>
    <w:p w:rsidR="00251D46" w:rsidRPr="00251D46" w:rsidRDefault="00251D46" w:rsidP="00251D46">
      <w:pPr>
        <w:numPr>
          <w:ilvl w:val="0"/>
          <w:numId w:val="5"/>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уклоняются и отказываются от воспитания и уходом за ребёнком.</w:t>
      </w:r>
    </w:p>
    <w:p w:rsidR="00251D46" w:rsidRPr="00251D46" w:rsidRDefault="00251D46" w:rsidP="00251D46">
      <w:pPr>
        <w:pStyle w:val="a3"/>
        <w:spacing w:before="0" w:beforeAutospacing="0" w:after="183" w:afterAutospacing="0"/>
        <w:ind w:firstLine="567"/>
        <w:jc w:val="both"/>
      </w:pPr>
      <w:r w:rsidRPr="00251D46">
        <w:t>Если в семью принимают более одного ребёнка, то выплата предусмотрена для каждого из них. Материальное положение семьи никак не повлияет на право получения выплаты.</w:t>
      </w:r>
    </w:p>
    <w:p w:rsidR="00251D46" w:rsidRPr="00251D46" w:rsidRDefault="00251D46" w:rsidP="00251D46">
      <w:pPr>
        <w:pStyle w:val="a3"/>
        <w:spacing w:before="0" w:beforeAutospacing="0" w:after="183" w:afterAutospacing="0"/>
        <w:ind w:firstLine="567"/>
        <w:jc w:val="both"/>
      </w:pPr>
      <w:r w:rsidRPr="00251D46">
        <w:t>Проиндексированная сумма выплаты равна 18 004 руб. Если в семью был принят ребёнок с группой инвалидности, который достиг возраста старше 7 лет, то размер составит 137 566 рублей.</w:t>
      </w:r>
    </w:p>
    <w:p w:rsidR="00251D46" w:rsidRDefault="00251D46" w:rsidP="00251D46">
      <w:pPr>
        <w:pStyle w:val="3"/>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3"/>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Жене военнослужащего по призыву</w:t>
      </w:r>
    </w:p>
    <w:p w:rsidR="00251D46" w:rsidRPr="00251D46" w:rsidRDefault="00251D46" w:rsidP="00251D46">
      <w:pPr>
        <w:pStyle w:val="a3"/>
        <w:spacing w:before="0" w:beforeAutospacing="0" w:after="183" w:afterAutospacing="0"/>
        <w:ind w:firstLine="567"/>
        <w:jc w:val="both"/>
      </w:pPr>
      <w:r w:rsidRPr="00251D46">
        <w:t>Предоставление разовой материальной помощи полагается беременным женам призывников, но при условии, что срок их беременности не меньше 180 дней. Жёны курсантов, которые только учатся на военных программах, получить его не смогут.</w:t>
      </w:r>
    </w:p>
    <w:p w:rsidR="00251D46" w:rsidRPr="00251D46" w:rsidRDefault="00251D46" w:rsidP="00251D46">
      <w:pPr>
        <w:pStyle w:val="a3"/>
        <w:spacing w:before="0" w:beforeAutospacing="0" w:after="183" w:afterAutospacing="0"/>
        <w:ind w:firstLine="567"/>
        <w:jc w:val="both"/>
      </w:pPr>
      <w:r w:rsidRPr="00251D46">
        <w:t>Начисление производится в любом случае, даже если семья получает и другие пособия от государства.</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Жёны военных получают субсидию от Российской Федерации – 28 511 руб.</w:t>
      </w:r>
    </w:p>
    <w:p w:rsidR="00251D46" w:rsidRDefault="00251D46" w:rsidP="00251D46">
      <w:pPr>
        <w:pStyle w:val="3"/>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3"/>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На ребенка военнослужащего по призыву</w:t>
      </w:r>
    </w:p>
    <w:p w:rsidR="00251D46" w:rsidRPr="00251D46" w:rsidRDefault="00251D46" w:rsidP="00251D46">
      <w:pPr>
        <w:pStyle w:val="a3"/>
        <w:spacing w:before="0" w:beforeAutospacing="0" w:after="183" w:afterAutospacing="0"/>
        <w:ind w:firstLine="567"/>
        <w:jc w:val="both"/>
      </w:pPr>
      <w:r w:rsidRPr="00251D46">
        <w:t>Правом на субсидию располагает мать ребёнка военного, который проходит призывную службу. Кроме неё, право имеет опекун ребёнка, ухаживающий за ним, но при условии, что его мать:</w:t>
      </w:r>
    </w:p>
    <w:p w:rsidR="00251D46" w:rsidRPr="00251D46" w:rsidRDefault="00251D46" w:rsidP="00251D46">
      <w:pPr>
        <w:numPr>
          <w:ilvl w:val="0"/>
          <w:numId w:val="6"/>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 xml:space="preserve">скончалась, </w:t>
      </w:r>
      <w:proofErr w:type="gramStart"/>
      <w:r w:rsidRPr="00251D46">
        <w:rPr>
          <w:rFonts w:ascii="Times New Roman" w:hAnsi="Times New Roman" w:cs="Times New Roman"/>
          <w:sz w:val="24"/>
          <w:szCs w:val="24"/>
        </w:rPr>
        <w:t>лишена</w:t>
      </w:r>
      <w:proofErr w:type="gramEnd"/>
      <w:r w:rsidRPr="00251D46">
        <w:rPr>
          <w:rFonts w:ascii="Times New Roman" w:hAnsi="Times New Roman" w:cs="Times New Roman"/>
          <w:sz w:val="24"/>
          <w:szCs w:val="24"/>
        </w:rPr>
        <w:t xml:space="preserve"> или ограничена в своих правах;</w:t>
      </w:r>
    </w:p>
    <w:p w:rsidR="00251D46" w:rsidRPr="00251D46" w:rsidRDefault="00251D46" w:rsidP="00251D46">
      <w:pPr>
        <w:numPr>
          <w:ilvl w:val="0"/>
          <w:numId w:val="6"/>
        </w:numPr>
        <w:spacing w:before="100" w:beforeAutospacing="1" w:after="75" w:line="240" w:lineRule="auto"/>
        <w:ind w:firstLine="567"/>
        <w:jc w:val="both"/>
        <w:rPr>
          <w:rFonts w:ascii="Times New Roman" w:hAnsi="Times New Roman" w:cs="Times New Roman"/>
          <w:sz w:val="24"/>
          <w:szCs w:val="24"/>
        </w:rPr>
      </w:pPr>
      <w:proofErr w:type="gramStart"/>
      <w:r w:rsidRPr="00251D46">
        <w:rPr>
          <w:rFonts w:ascii="Times New Roman" w:hAnsi="Times New Roman" w:cs="Times New Roman"/>
          <w:sz w:val="24"/>
          <w:szCs w:val="24"/>
        </w:rPr>
        <w:t>признана</w:t>
      </w:r>
      <w:proofErr w:type="gramEnd"/>
      <w:r w:rsidRPr="00251D46">
        <w:rPr>
          <w:rFonts w:ascii="Times New Roman" w:hAnsi="Times New Roman" w:cs="Times New Roman"/>
          <w:sz w:val="24"/>
          <w:szCs w:val="24"/>
        </w:rPr>
        <w:t xml:space="preserve"> пропавшей;</w:t>
      </w:r>
    </w:p>
    <w:p w:rsidR="00251D46" w:rsidRPr="00251D46" w:rsidRDefault="00251D46" w:rsidP="00251D46">
      <w:pPr>
        <w:numPr>
          <w:ilvl w:val="0"/>
          <w:numId w:val="6"/>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lastRenderedPageBreak/>
        <w:t>недееспособна;</w:t>
      </w:r>
    </w:p>
    <w:p w:rsidR="00251D46" w:rsidRPr="00251D46" w:rsidRDefault="00251D46" w:rsidP="00251D46">
      <w:pPr>
        <w:numPr>
          <w:ilvl w:val="0"/>
          <w:numId w:val="6"/>
        </w:numPr>
        <w:spacing w:before="100" w:beforeAutospacing="1" w:after="75" w:line="240" w:lineRule="auto"/>
        <w:ind w:firstLine="567"/>
        <w:jc w:val="both"/>
        <w:rPr>
          <w:rFonts w:ascii="Times New Roman" w:hAnsi="Times New Roman" w:cs="Times New Roman"/>
          <w:sz w:val="24"/>
          <w:szCs w:val="24"/>
        </w:rPr>
      </w:pPr>
      <w:proofErr w:type="gramStart"/>
      <w:r w:rsidRPr="00251D46">
        <w:rPr>
          <w:rFonts w:ascii="Times New Roman" w:hAnsi="Times New Roman" w:cs="Times New Roman"/>
          <w:sz w:val="24"/>
          <w:szCs w:val="24"/>
        </w:rPr>
        <w:t>заключена</w:t>
      </w:r>
      <w:proofErr w:type="gramEnd"/>
      <w:r w:rsidRPr="00251D46">
        <w:rPr>
          <w:rFonts w:ascii="Times New Roman" w:hAnsi="Times New Roman" w:cs="Times New Roman"/>
          <w:sz w:val="24"/>
          <w:szCs w:val="24"/>
        </w:rPr>
        <w:t xml:space="preserve"> в местах лишения свободы;</w:t>
      </w:r>
    </w:p>
    <w:p w:rsidR="00251D46" w:rsidRPr="00251D46" w:rsidRDefault="00251D46" w:rsidP="00251D46">
      <w:pPr>
        <w:numPr>
          <w:ilvl w:val="0"/>
          <w:numId w:val="6"/>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отказалась от малыша и его воспитания.</w:t>
      </w:r>
    </w:p>
    <w:p w:rsidR="00251D46" w:rsidRDefault="00251D46" w:rsidP="00251D46">
      <w:pPr>
        <w:pStyle w:val="a3"/>
        <w:spacing w:before="0" w:beforeAutospacing="0" w:after="183" w:afterAutospacing="0"/>
        <w:ind w:firstLine="567"/>
        <w:jc w:val="both"/>
        <w:rPr>
          <w:lang w:val="en-US"/>
        </w:rPr>
      </w:pPr>
    </w:p>
    <w:p w:rsidR="00251D46" w:rsidRPr="00251D46" w:rsidRDefault="00251D46" w:rsidP="00251D46">
      <w:pPr>
        <w:pStyle w:val="a3"/>
        <w:spacing w:before="0" w:beforeAutospacing="0" w:after="183" w:afterAutospacing="0"/>
        <w:ind w:firstLine="567"/>
        <w:jc w:val="both"/>
      </w:pPr>
      <w:r w:rsidRPr="00251D46">
        <w:t>Предоставляется пособие только одному из лиц, осуществляющих непосредственный уход, допускается одновременное получение других субсидий от государства. Мать или опекун ребёнка курсанта не могут получать данное пособие. Также выплата будет прекращена, когда ребёнку исполнится три года.</w:t>
      </w:r>
    </w:p>
    <w:p w:rsidR="00251D46" w:rsidRPr="00251D46" w:rsidRDefault="00251D46" w:rsidP="00251D46">
      <w:pPr>
        <w:pStyle w:val="a3"/>
        <w:spacing w:before="0" w:beforeAutospacing="0" w:after="183" w:afterAutospacing="0"/>
        <w:ind w:firstLine="567"/>
        <w:jc w:val="both"/>
      </w:pPr>
      <w:r w:rsidRPr="00251D46">
        <w:t>Размер материальной помощи равен 12 219 руб.</w:t>
      </w:r>
    </w:p>
    <w:p w:rsidR="00251D46" w:rsidRDefault="00251D46" w:rsidP="00251D46">
      <w:pPr>
        <w:pStyle w:val="3"/>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3"/>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По уходу за ребенком</w:t>
      </w:r>
    </w:p>
    <w:p w:rsidR="00251D46" w:rsidRPr="00251D46" w:rsidRDefault="00251D46" w:rsidP="00251D46">
      <w:pPr>
        <w:pStyle w:val="a3"/>
        <w:spacing w:before="0" w:beforeAutospacing="0" w:after="183" w:afterAutospacing="0"/>
        <w:ind w:firstLine="567"/>
        <w:jc w:val="both"/>
      </w:pPr>
      <w:r w:rsidRPr="00251D46">
        <w:t xml:space="preserve">Государственная поддержка в виде денежных средств оказывается родителям, опекунам или другим лицам, ухаживающим за малышом до достижения им 1,5 лет. Оно полагается также лицам, проходящим службу по контракту или работающих в правоохранительных органах, тем, кто потерял работу во время беременности или отпуска из-за ликвидации организации, </w:t>
      </w:r>
      <w:proofErr w:type="spellStart"/>
      <w:r w:rsidRPr="00251D46">
        <w:t>студентам-обучающимся</w:t>
      </w:r>
      <w:proofErr w:type="spellEnd"/>
      <w:r w:rsidRPr="00251D46">
        <w:t xml:space="preserve"> и.т.д.</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При получении пособий по родам и уходу за ребёнком необходимо выбрать лишь одно из них. Также если в семье воспитывается не один, а несколько детей, то пособие за каждого из них суммируется. И прекращается после 1,5 лет.</w:t>
      </w:r>
    </w:p>
    <w:p w:rsidR="00251D46" w:rsidRPr="00251D46" w:rsidRDefault="00251D46" w:rsidP="00251D46">
      <w:pPr>
        <w:pStyle w:val="a3"/>
        <w:spacing w:before="0" w:beforeAutospacing="0" w:after="183" w:afterAutospacing="0"/>
        <w:ind w:firstLine="567"/>
        <w:jc w:val="both"/>
      </w:pPr>
      <w:r w:rsidRPr="00251D46">
        <w:t>Если вместо отпуска лицо перешло на домашнее обучение, работает в неполный день, то пособие за ним сохраняется.</w:t>
      </w:r>
    </w:p>
    <w:p w:rsidR="00251D46" w:rsidRPr="00251D46" w:rsidRDefault="00251D46" w:rsidP="00251D46">
      <w:pPr>
        <w:pStyle w:val="a3"/>
        <w:spacing w:before="0" w:beforeAutospacing="0" w:after="183" w:afterAutospacing="0"/>
        <w:ind w:firstLine="567"/>
        <w:jc w:val="both"/>
      </w:pPr>
      <w:r w:rsidRPr="00251D46">
        <w:t>Минимальный размер субсидии на одного ребёнка: 4852 руб.</w:t>
      </w:r>
    </w:p>
    <w:p w:rsidR="00251D46" w:rsidRPr="00251D46" w:rsidRDefault="00251D46" w:rsidP="00251D46">
      <w:pPr>
        <w:pStyle w:val="a3"/>
        <w:spacing w:before="0" w:beforeAutospacing="0" w:after="183" w:afterAutospacing="0"/>
        <w:ind w:firstLine="567"/>
        <w:jc w:val="both"/>
      </w:pPr>
      <w:r w:rsidRPr="00251D46">
        <w:t xml:space="preserve">На второго, третьего и </w:t>
      </w:r>
      <w:proofErr w:type="gramStart"/>
      <w:r w:rsidRPr="00251D46">
        <w:t>последующих</w:t>
      </w:r>
      <w:proofErr w:type="gramEnd"/>
      <w:r w:rsidRPr="00251D46">
        <w:t>: 6 554 руб.</w:t>
      </w:r>
    </w:p>
    <w:p w:rsidR="00251D46" w:rsidRDefault="00251D46" w:rsidP="00251D46">
      <w:pPr>
        <w:pStyle w:val="3"/>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3"/>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 xml:space="preserve">Детское пособие до 16 лет </w:t>
      </w:r>
      <w:proofErr w:type="gramStart"/>
      <w:r w:rsidRPr="00251D46">
        <w:rPr>
          <w:rFonts w:ascii="Times New Roman" w:hAnsi="Times New Roman" w:cs="Times New Roman"/>
          <w:bCs w:val="0"/>
          <w:color w:val="auto"/>
          <w:sz w:val="24"/>
          <w:szCs w:val="24"/>
        </w:rPr>
        <w:t>для</w:t>
      </w:r>
      <w:proofErr w:type="gramEnd"/>
      <w:r w:rsidRPr="00251D46">
        <w:rPr>
          <w:rFonts w:ascii="Times New Roman" w:hAnsi="Times New Roman" w:cs="Times New Roman"/>
          <w:bCs w:val="0"/>
          <w:color w:val="auto"/>
          <w:sz w:val="24"/>
          <w:szCs w:val="24"/>
        </w:rPr>
        <w:t xml:space="preserve"> малоимущих</w:t>
      </w:r>
    </w:p>
    <w:p w:rsidR="00251D46" w:rsidRPr="00251D46" w:rsidRDefault="00251D46" w:rsidP="00251D46">
      <w:pPr>
        <w:pStyle w:val="a3"/>
        <w:spacing w:before="0" w:beforeAutospacing="0" w:after="183" w:afterAutospacing="0"/>
        <w:ind w:firstLine="567"/>
        <w:jc w:val="both"/>
      </w:pPr>
      <w:r w:rsidRPr="00251D46">
        <w:t xml:space="preserve">Эта государственная мера представляет собой ежемесячную поддержку для малоимущих категорий граждан, а также для неблагополучных семей </w:t>
      </w:r>
      <w:proofErr w:type="gramStart"/>
      <w:r w:rsidRPr="00251D46">
        <w:t>с</w:t>
      </w:r>
      <w:proofErr w:type="gramEnd"/>
      <w:r w:rsidRPr="00251D46">
        <w:t xml:space="preserve"> малолетним.</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В перечень имеющих прав входят:</w:t>
      </w:r>
    </w:p>
    <w:p w:rsidR="00251D46" w:rsidRPr="00251D46" w:rsidRDefault="00251D46" w:rsidP="00251D46">
      <w:pPr>
        <w:numPr>
          <w:ilvl w:val="0"/>
          <w:numId w:val="7"/>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полные и неполные семьи, чей уровень дохода или равен минимуму, или меньше его;</w:t>
      </w:r>
    </w:p>
    <w:p w:rsidR="00251D46" w:rsidRPr="00251D46" w:rsidRDefault="00251D46" w:rsidP="00251D46">
      <w:pPr>
        <w:numPr>
          <w:ilvl w:val="0"/>
          <w:numId w:val="7"/>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семьи, где родитель ребёнка скрывается от обязанности выплачивать алименты.</w:t>
      </w:r>
    </w:p>
    <w:p w:rsidR="00251D46" w:rsidRPr="00251D46" w:rsidRDefault="00251D46" w:rsidP="00251D46">
      <w:pPr>
        <w:pStyle w:val="a3"/>
        <w:spacing w:before="0" w:beforeAutospacing="0" w:after="183" w:afterAutospacing="0"/>
        <w:ind w:firstLine="567"/>
        <w:jc w:val="both"/>
      </w:pPr>
      <w:r w:rsidRPr="00251D46">
        <w:t>Пособие не будет выплачиваться малолетнему гражданину, если его родители лишены родительских прав, ребенок находится на обеспечении государством или усыновлён с получением других видов материальной помощи.</w:t>
      </w:r>
    </w:p>
    <w:p w:rsidR="00251D46" w:rsidRDefault="00251D46" w:rsidP="00251D46">
      <w:pPr>
        <w:pStyle w:val="3"/>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3"/>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Помощь при потере кормильца-военнослужащего</w:t>
      </w:r>
    </w:p>
    <w:p w:rsidR="00251D46" w:rsidRPr="00251D46" w:rsidRDefault="00251D46" w:rsidP="00251D46">
      <w:pPr>
        <w:pStyle w:val="a3"/>
        <w:spacing w:before="0" w:beforeAutospacing="0" w:after="183" w:afterAutospacing="0"/>
        <w:ind w:firstLine="567"/>
        <w:jc w:val="both"/>
      </w:pPr>
      <w:r w:rsidRPr="00251D46">
        <w:t>Члены семьи при гибели кормильца во время исполнения долго перед Отечеством имеют право на получение государственной социальной пенсии по случаю потери кормильца при условии, что ребёнку в семье не исполнилось 18 лет.</w:t>
      </w:r>
    </w:p>
    <w:p w:rsidR="00251D46" w:rsidRPr="00251D46" w:rsidRDefault="00251D46" w:rsidP="00251D46">
      <w:pPr>
        <w:pStyle w:val="a3"/>
        <w:spacing w:before="0" w:beforeAutospacing="0" w:after="183" w:afterAutospacing="0"/>
        <w:ind w:firstLine="567"/>
        <w:jc w:val="both"/>
      </w:pPr>
      <w:r w:rsidRPr="00251D46">
        <w:t>Размер такой пенсии определяется исходя из звания, а также обстоятельств, послуживших причиной смерти.</w:t>
      </w:r>
    </w:p>
    <w:p w:rsidR="00251D46" w:rsidRPr="00251D46" w:rsidRDefault="00251D46" w:rsidP="00251D46">
      <w:pPr>
        <w:pStyle w:val="a3"/>
        <w:spacing w:before="0" w:beforeAutospacing="0" w:after="183" w:afterAutospacing="0"/>
        <w:ind w:firstLine="567"/>
        <w:jc w:val="both"/>
      </w:pPr>
    </w:p>
    <w:p w:rsidR="00251D46" w:rsidRPr="00251D46" w:rsidRDefault="00251D46" w:rsidP="00251D46">
      <w:pPr>
        <w:pStyle w:val="2"/>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Дополнительные меры государственной поддержки семей, имеющих детей</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Государство предусматривает и другие виды материальной поддержки таких семей:</w:t>
      </w:r>
    </w:p>
    <w:p w:rsidR="00251D46" w:rsidRPr="00251D46" w:rsidRDefault="00251D46" w:rsidP="00251D46">
      <w:pPr>
        <w:numPr>
          <w:ilvl w:val="0"/>
          <w:numId w:val="8"/>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выплата материнского капитала при рождении ребёнка;</w:t>
      </w:r>
    </w:p>
    <w:p w:rsidR="00251D46" w:rsidRPr="00251D46" w:rsidRDefault="00251D46" w:rsidP="00251D46">
      <w:pPr>
        <w:numPr>
          <w:ilvl w:val="0"/>
          <w:numId w:val="8"/>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выплаты на детей, которые проживали в зоне Чернобыля от рождения до 1,5 лет;</w:t>
      </w:r>
    </w:p>
    <w:p w:rsidR="00251D46" w:rsidRPr="00251D46" w:rsidRDefault="00251D46" w:rsidP="00251D46">
      <w:pPr>
        <w:numPr>
          <w:ilvl w:val="0"/>
          <w:numId w:val="8"/>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погашение ипотеки за счёт РФ с условием, что третий или следующий по счёту ребёнок был рождён в период с 2019 года по 2022 год.</w:t>
      </w:r>
    </w:p>
    <w:p w:rsidR="00251D46" w:rsidRDefault="00251D46" w:rsidP="00251D46">
      <w:pPr>
        <w:pStyle w:val="2"/>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2"/>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Как оформить пособия на ребенка</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Оформление пособия для граждан, имеющих детей, может происходить в нескольких органах:</w:t>
      </w:r>
    </w:p>
    <w:p w:rsidR="00251D46" w:rsidRPr="00251D46" w:rsidRDefault="00251D46" w:rsidP="00251D46">
      <w:pPr>
        <w:numPr>
          <w:ilvl w:val="0"/>
          <w:numId w:val="9"/>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Пенсионный Фонд России;</w:t>
      </w:r>
    </w:p>
    <w:p w:rsidR="00251D46" w:rsidRPr="00251D46" w:rsidRDefault="00251D46" w:rsidP="00251D46">
      <w:pPr>
        <w:numPr>
          <w:ilvl w:val="0"/>
          <w:numId w:val="9"/>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Многофункциональный центр;</w:t>
      </w:r>
    </w:p>
    <w:p w:rsidR="00251D46" w:rsidRPr="00251D46" w:rsidRDefault="00251D46" w:rsidP="00251D46">
      <w:pPr>
        <w:numPr>
          <w:ilvl w:val="0"/>
          <w:numId w:val="9"/>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ЦСЗН;</w:t>
      </w:r>
    </w:p>
    <w:p w:rsidR="00251D46" w:rsidRPr="00251D46" w:rsidRDefault="00251D46" w:rsidP="00251D46">
      <w:pPr>
        <w:numPr>
          <w:ilvl w:val="0"/>
          <w:numId w:val="9"/>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ФСС.</w:t>
      </w:r>
    </w:p>
    <w:p w:rsidR="00251D46" w:rsidRDefault="00251D46" w:rsidP="00251D46">
      <w:pPr>
        <w:pStyle w:val="a3"/>
        <w:spacing w:before="0" w:beforeAutospacing="0" w:after="183" w:afterAutospacing="0"/>
        <w:ind w:firstLine="567"/>
        <w:jc w:val="both"/>
        <w:rPr>
          <w:lang w:val="en-US"/>
        </w:rPr>
      </w:pPr>
    </w:p>
    <w:p w:rsidR="00251D46" w:rsidRPr="00251D46" w:rsidRDefault="00251D46" w:rsidP="00251D46">
      <w:pPr>
        <w:pStyle w:val="a3"/>
        <w:spacing w:before="0" w:beforeAutospacing="0" w:after="183" w:afterAutospacing="0"/>
        <w:ind w:firstLine="567"/>
        <w:jc w:val="both"/>
      </w:pPr>
      <w:r w:rsidRPr="00251D46">
        <w:t>Обращение в то или иное место зависит от того, какую именно выплату собирается получить гражданин. Если родитель имеет официальную работу и занесён в штат сотрудников, то за назначением следует обратиться к руководителю своей организации, то есть её директору, или в ФСС. Студентам, неработающим следует обратиться в органы соц. защиты.</w:t>
      </w:r>
    </w:p>
    <w:p w:rsidR="00251D46" w:rsidRPr="00251D46" w:rsidRDefault="00251D46" w:rsidP="00251D46">
      <w:pPr>
        <w:pStyle w:val="a3"/>
        <w:spacing w:before="0" w:beforeAutospacing="0" w:after="183" w:afterAutospacing="0"/>
        <w:ind w:firstLine="567"/>
        <w:jc w:val="both"/>
      </w:pPr>
      <w:r w:rsidRPr="00251D46">
        <w:t xml:space="preserve">Перед обращением потребуется написать заявление, где будут указаны сведения о семье и детях, а также реквизиты. </w:t>
      </w:r>
      <w:proofErr w:type="gramStart"/>
      <w:r w:rsidRPr="00251D46">
        <w:t xml:space="preserve">Сделать это можно будет на сайте </w:t>
      </w:r>
      <w:proofErr w:type="spellStart"/>
      <w:r w:rsidRPr="00251D46">
        <w:t>Госуслуг</w:t>
      </w:r>
      <w:proofErr w:type="spellEnd"/>
      <w:r w:rsidRPr="00251D46">
        <w:t xml:space="preserve"> с подробной инструкцией или же в самом учреждение, где в этом помогут сотрудники.</w:t>
      </w:r>
      <w:proofErr w:type="gramEnd"/>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С собой при обращении необходимо иметь стандартный перечень документов:</w:t>
      </w:r>
    </w:p>
    <w:p w:rsidR="00251D46" w:rsidRPr="00251D46" w:rsidRDefault="00251D46" w:rsidP="00251D46">
      <w:pPr>
        <w:numPr>
          <w:ilvl w:val="0"/>
          <w:numId w:val="10"/>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паспорт или другой документ;</w:t>
      </w:r>
    </w:p>
    <w:p w:rsidR="00251D46" w:rsidRPr="00251D46" w:rsidRDefault="00251D46" w:rsidP="00251D46">
      <w:pPr>
        <w:numPr>
          <w:ilvl w:val="0"/>
          <w:numId w:val="10"/>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 xml:space="preserve">справка о рождении малыша или подтверждающее свидетельство из </w:t>
      </w:r>
      <w:proofErr w:type="spellStart"/>
      <w:r w:rsidRPr="00251D46">
        <w:rPr>
          <w:rFonts w:ascii="Times New Roman" w:hAnsi="Times New Roman" w:cs="Times New Roman"/>
          <w:sz w:val="24"/>
          <w:szCs w:val="24"/>
        </w:rPr>
        <w:t>ЗАГСа</w:t>
      </w:r>
      <w:proofErr w:type="spellEnd"/>
      <w:r w:rsidRPr="00251D46">
        <w:rPr>
          <w:rFonts w:ascii="Times New Roman" w:hAnsi="Times New Roman" w:cs="Times New Roman"/>
          <w:sz w:val="24"/>
          <w:szCs w:val="24"/>
        </w:rPr>
        <w:t>;</w:t>
      </w:r>
    </w:p>
    <w:p w:rsidR="00251D46" w:rsidRPr="00251D46" w:rsidRDefault="00251D46" w:rsidP="00251D46">
      <w:pPr>
        <w:numPr>
          <w:ilvl w:val="0"/>
          <w:numId w:val="10"/>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СНИЛС;</w:t>
      </w:r>
    </w:p>
    <w:p w:rsidR="00251D46" w:rsidRPr="00251D46" w:rsidRDefault="00251D46" w:rsidP="00251D46">
      <w:pPr>
        <w:numPr>
          <w:ilvl w:val="0"/>
          <w:numId w:val="10"/>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 xml:space="preserve">регистрация с места жительства и сведения о </w:t>
      </w:r>
      <w:proofErr w:type="gramStart"/>
      <w:r w:rsidRPr="00251D46">
        <w:rPr>
          <w:rFonts w:ascii="Times New Roman" w:hAnsi="Times New Roman" w:cs="Times New Roman"/>
          <w:sz w:val="24"/>
          <w:szCs w:val="24"/>
        </w:rPr>
        <w:t>проживающих</w:t>
      </w:r>
      <w:proofErr w:type="gramEnd"/>
      <w:r w:rsidRPr="00251D46">
        <w:rPr>
          <w:rFonts w:ascii="Times New Roman" w:hAnsi="Times New Roman" w:cs="Times New Roman"/>
          <w:sz w:val="24"/>
          <w:szCs w:val="24"/>
        </w:rPr>
        <w:t>;</w:t>
      </w:r>
    </w:p>
    <w:p w:rsidR="00251D46" w:rsidRPr="00251D46" w:rsidRDefault="00251D46" w:rsidP="00251D46">
      <w:pPr>
        <w:numPr>
          <w:ilvl w:val="0"/>
          <w:numId w:val="10"/>
        </w:numPr>
        <w:spacing w:before="100" w:beforeAutospacing="1" w:after="75" w:line="240" w:lineRule="auto"/>
        <w:ind w:firstLine="567"/>
        <w:jc w:val="both"/>
        <w:rPr>
          <w:rFonts w:ascii="Times New Roman" w:hAnsi="Times New Roman" w:cs="Times New Roman"/>
          <w:sz w:val="24"/>
          <w:szCs w:val="24"/>
        </w:rPr>
      </w:pPr>
      <w:r w:rsidRPr="00251D46">
        <w:rPr>
          <w:rFonts w:ascii="Times New Roman" w:hAnsi="Times New Roman" w:cs="Times New Roman"/>
          <w:sz w:val="24"/>
          <w:szCs w:val="24"/>
        </w:rPr>
        <w:t>копия листов с работой из трудовой книжки.</w:t>
      </w:r>
    </w:p>
    <w:p w:rsidR="00251D46" w:rsidRPr="00251D46" w:rsidRDefault="00251D46" w:rsidP="00251D46">
      <w:pPr>
        <w:pStyle w:val="a3"/>
        <w:spacing w:before="0" w:beforeAutospacing="0" w:after="183" w:afterAutospacing="0"/>
        <w:ind w:firstLine="567"/>
        <w:jc w:val="both"/>
      </w:pPr>
      <w:r w:rsidRPr="00251D46">
        <w:lastRenderedPageBreak/>
        <w:t>Дополнительные документы могут потребоваться в зависимости от вида выплат. Например: военный билет, справка о статусе безработного, справка из места обучения.</w:t>
      </w:r>
    </w:p>
    <w:p w:rsidR="00251D46" w:rsidRDefault="00251D46" w:rsidP="00251D46">
      <w:pPr>
        <w:pStyle w:val="2"/>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2"/>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Период выплаты ежемесячного пособия</w:t>
      </w:r>
    </w:p>
    <w:p w:rsidR="00251D46" w:rsidRPr="00251D46" w:rsidRDefault="00251D46" w:rsidP="00251D46">
      <w:pPr>
        <w:pStyle w:val="a3"/>
        <w:spacing w:before="0" w:beforeAutospacing="0" w:after="183" w:afterAutospacing="0"/>
        <w:ind w:firstLine="567"/>
        <w:jc w:val="both"/>
      </w:pPr>
      <w:r w:rsidRPr="00251D46">
        <w:t>Период начисления зависит от вида пособия. Например, пособие на ребёнка военнослужащего выплачивается не позднее 26 числа следующего за датой обращения месяца.</w:t>
      </w:r>
    </w:p>
    <w:p w:rsidR="00251D46" w:rsidRPr="00251D46" w:rsidRDefault="00251D46" w:rsidP="00251D46">
      <w:pPr>
        <w:pStyle w:val="a3"/>
        <w:spacing w:before="0" w:beforeAutospacing="0" w:after="183" w:afterAutospacing="0"/>
        <w:ind w:firstLine="567"/>
        <w:jc w:val="both"/>
      </w:pPr>
      <w:r w:rsidRPr="00251D46">
        <w:t>Если же у гражданина имеется официальная работа, то остальные виды пособий выплачиваются вместе с заработной платой. В ином случае выплаты происходят с 21 по 30 число каждого месяца с небольшой вероятностью задержки до 10 дня следующего месяца.</w:t>
      </w:r>
    </w:p>
    <w:p w:rsidR="00251D46" w:rsidRDefault="00251D46" w:rsidP="00251D46">
      <w:pPr>
        <w:pStyle w:val="2"/>
        <w:spacing w:before="215" w:after="107"/>
        <w:ind w:firstLine="567"/>
        <w:jc w:val="both"/>
        <w:rPr>
          <w:rFonts w:ascii="Times New Roman" w:hAnsi="Times New Roman" w:cs="Times New Roman"/>
          <w:b w:val="0"/>
          <w:bCs w:val="0"/>
          <w:color w:val="auto"/>
          <w:sz w:val="24"/>
          <w:szCs w:val="24"/>
          <w:lang w:val="en-US"/>
        </w:rPr>
      </w:pPr>
    </w:p>
    <w:p w:rsidR="00251D46" w:rsidRPr="00251D46" w:rsidRDefault="00251D46" w:rsidP="00251D46">
      <w:pPr>
        <w:pStyle w:val="2"/>
        <w:spacing w:before="215" w:after="107"/>
        <w:ind w:firstLine="567"/>
        <w:jc w:val="both"/>
        <w:rPr>
          <w:rFonts w:ascii="Times New Roman" w:hAnsi="Times New Roman" w:cs="Times New Roman"/>
          <w:bCs w:val="0"/>
          <w:color w:val="auto"/>
          <w:sz w:val="24"/>
          <w:szCs w:val="24"/>
        </w:rPr>
      </w:pPr>
      <w:r w:rsidRPr="00251D46">
        <w:rPr>
          <w:rFonts w:ascii="Times New Roman" w:hAnsi="Times New Roman" w:cs="Times New Roman"/>
          <w:bCs w:val="0"/>
          <w:color w:val="auto"/>
          <w:sz w:val="24"/>
          <w:szCs w:val="24"/>
        </w:rPr>
        <w:t>Могут ли наложить арест на детские выплаты?</w:t>
      </w:r>
    </w:p>
    <w:p w:rsidR="00251D46" w:rsidRPr="00251D46" w:rsidRDefault="00251D46" w:rsidP="00251D46">
      <w:pPr>
        <w:pStyle w:val="a3"/>
        <w:spacing w:before="0" w:beforeAutospacing="0" w:after="183" w:afterAutospacing="0"/>
        <w:ind w:firstLine="567"/>
        <w:jc w:val="both"/>
      </w:pPr>
      <w:r w:rsidRPr="00251D46">
        <w:t>Если судебный порядок предусматривает взимание суммы с доходов человека, то снимают её со всех видов дохода, но с условием ограниченного процентного соотношения. В соответствии с Законом есть исключения и те денежные средства, которые не подлежат изъятию в счёт погашения долга и не могут быть арестованы. Перечень включает все виды детского пособия, независимо от того, какой именно семье они положены, при каких условиях.</w:t>
      </w:r>
    </w:p>
    <w:p w:rsidR="00251D46" w:rsidRPr="00251D46" w:rsidRDefault="00251D46" w:rsidP="00251D46">
      <w:pPr>
        <w:ind w:firstLine="567"/>
        <w:jc w:val="both"/>
        <w:rPr>
          <w:rFonts w:ascii="Times New Roman" w:hAnsi="Times New Roman" w:cs="Times New Roman"/>
          <w:sz w:val="24"/>
          <w:szCs w:val="24"/>
        </w:rPr>
      </w:pPr>
      <w:r w:rsidRPr="00251D46">
        <w:rPr>
          <w:rFonts w:ascii="Times New Roman" w:hAnsi="Times New Roman" w:cs="Times New Roman"/>
          <w:sz w:val="24"/>
          <w:szCs w:val="24"/>
        </w:rPr>
        <w:t>Но так как арест прибыли происходит через банковский счёт, то не исключено, что детские начисления могут быть среди основных средств. Чтобы не допустить этого, ответчик должен сообщить приставам о суммах, с которых нельзя взыскать деньги.</w:t>
      </w:r>
    </w:p>
    <w:p w:rsidR="00251D46" w:rsidRPr="00251D46" w:rsidRDefault="00251D46" w:rsidP="00251D46">
      <w:pPr>
        <w:pStyle w:val="a3"/>
        <w:spacing w:before="0" w:beforeAutospacing="0" w:after="183" w:afterAutospacing="0"/>
        <w:ind w:firstLine="567"/>
        <w:jc w:val="both"/>
      </w:pPr>
      <w:r w:rsidRPr="00251D46">
        <w:t>Обратиться за назначением пособия может любой гражданин, если его семейное положение соответствует требованиям закона. Независимо от получателя денежные выплаты направляют на содержание ребёнка, уход за ним: питание, одежда, образование и др.</w:t>
      </w:r>
    </w:p>
    <w:p w:rsidR="006C5221" w:rsidRPr="00251D46" w:rsidRDefault="006C5221" w:rsidP="00251D46">
      <w:pPr>
        <w:ind w:firstLine="567"/>
        <w:jc w:val="both"/>
        <w:rPr>
          <w:rFonts w:ascii="Times New Roman" w:hAnsi="Times New Roman" w:cs="Times New Roman"/>
          <w:sz w:val="24"/>
          <w:szCs w:val="24"/>
        </w:rPr>
      </w:pPr>
    </w:p>
    <w:sectPr w:rsidR="006C5221" w:rsidRPr="00251D46" w:rsidSect="006C5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840"/>
    <w:multiLevelType w:val="multilevel"/>
    <w:tmpl w:val="4250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B24B8"/>
    <w:multiLevelType w:val="multilevel"/>
    <w:tmpl w:val="E380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967B0"/>
    <w:multiLevelType w:val="multilevel"/>
    <w:tmpl w:val="0BF6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57EA3"/>
    <w:multiLevelType w:val="multilevel"/>
    <w:tmpl w:val="1AD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35CBB"/>
    <w:multiLevelType w:val="multilevel"/>
    <w:tmpl w:val="6FF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F2CB2"/>
    <w:multiLevelType w:val="multilevel"/>
    <w:tmpl w:val="B138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005CB"/>
    <w:multiLevelType w:val="multilevel"/>
    <w:tmpl w:val="384A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05963"/>
    <w:multiLevelType w:val="multilevel"/>
    <w:tmpl w:val="DA96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A4851"/>
    <w:multiLevelType w:val="multilevel"/>
    <w:tmpl w:val="3324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816987"/>
    <w:multiLevelType w:val="multilevel"/>
    <w:tmpl w:val="7FC8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7"/>
  </w:num>
  <w:num w:numId="5">
    <w:abstractNumId w:val="8"/>
  </w:num>
  <w:num w:numId="6">
    <w:abstractNumId w:val="3"/>
  </w:num>
  <w:num w:numId="7">
    <w:abstractNumId w:val="2"/>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51D46"/>
    <w:rsid w:val="00251D46"/>
    <w:rsid w:val="006C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21"/>
  </w:style>
  <w:style w:type="paragraph" w:styleId="1">
    <w:name w:val="heading 1"/>
    <w:basedOn w:val="a"/>
    <w:link w:val="10"/>
    <w:uiPriority w:val="9"/>
    <w:qFormat/>
    <w:rsid w:val="00251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1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51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D46"/>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251D46"/>
  </w:style>
  <w:style w:type="character" w:customStyle="1" w:styleId="20">
    <w:name w:val="Заголовок 2 Знак"/>
    <w:basedOn w:val="a0"/>
    <w:link w:val="2"/>
    <w:uiPriority w:val="9"/>
    <w:semiHidden/>
    <w:rsid w:val="00251D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51D46"/>
    <w:rPr>
      <w:rFonts w:asciiTheme="majorHAnsi" w:eastAsiaTheme="majorEastAsia" w:hAnsiTheme="majorHAnsi" w:cstheme="majorBidi"/>
      <w:b/>
      <w:bCs/>
      <w:color w:val="4F81BD" w:themeColor="accent1"/>
    </w:rPr>
  </w:style>
  <w:style w:type="paragraph" w:styleId="a3">
    <w:name w:val="Normal (Web)"/>
    <w:basedOn w:val="a"/>
    <w:uiPriority w:val="99"/>
    <w:unhideWhenUsed/>
    <w:rsid w:val="00251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251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D46"/>
    <w:rPr>
      <w:color w:val="0000FF"/>
      <w:u w:val="single"/>
    </w:rPr>
  </w:style>
  <w:style w:type="character" w:customStyle="1" w:styleId="tocnumber">
    <w:name w:val="toc_number"/>
    <w:basedOn w:val="a0"/>
    <w:rsid w:val="00251D46"/>
  </w:style>
  <w:style w:type="character" w:customStyle="1" w:styleId="h-text">
    <w:name w:val="h-text"/>
    <w:basedOn w:val="a0"/>
    <w:rsid w:val="00251D46"/>
  </w:style>
  <w:style w:type="paragraph" w:customStyle="1" w:styleId="title">
    <w:name w:val="title"/>
    <w:basedOn w:val="a"/>
    <w:rsid w:val="00251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251D46"/>
  </w:style>
</w:styles>
</file>

<file path=word/webSettings.xml><?xml version="1.0" encoding="utf-8"?>
<w:webSettings xmlns:r="http://schemas.openxmlformats.org/officeDocument/2006/relationships" xmlns:w="http://schemas.openxmlformats.org/wordprocessingml/2006/main">
  <w:divs>
    <w:div w:id="553127379">
      <w:bodyDiv w:val="1"/>
      <w:marLeft w:val="0"/>
      <w:marRight w:val="0"/>
      <w:marTop w:val="0"/>
      <w:marBottom w:val="0"/>
      <w:divBdr>
        <w:top w:val="none" w:sz="0" w:space="0" w:color="auto"/>
        <w:left w:val="none" w:sz="0" w:space="0" w:color="auto"/>
        <w:bottom w:val="none" w:sz="0" w:space="0" w:color="auto"/>
        <w:right w:val="none" w:sz="0" w:space="0" w:color="auto"/>
      </w:divBdr>
    </w:div>
    <w:div w:id="755059009">
      <w:bodyDiv w:val="1"/>
      <w:marLeft w:val="0"/>
      <w:marRight w:val="0"/>
      <w:marTop w:val="0"/>
      <w:marBottom w:val="0"/>
      <w:divBdr>
        <w:top w:val="none" w:sz="0" w:space="0" w:color="auto"/>
        <w:left w:val="none" w:sz="0" w:space="0" w:color="auto"/>
        <w:bottom w:val="none" w:sz="0" w:space="0" w:color="auto"/>
        <w:right w:val="none" w:sz="0" w:space="0" w:color="auto"/>
      </w:divBdr>
      <w:divsChild>
        <w:div w:id="33581416">
          <w:marLeft w:val="0"/>
          <w:marRight w:val="0"/>
          <w:marTop w:val="0"/>
          <w:marBottom w:val="240"/>
          <w:divBdr>
            <w:top w:val="single" w:sz="4" w:space="5" w:color="AAAAAA"/>
            <w:left w:val="single" w:sz="4" w:space="5" w:color="AAAAAA"/>
            <w:bottom w:val="single" w:sz="4" w:space="5" w:color="AAAAAA"/>
            <w:right w:val="single" w:sz="4" w:space="5" w:color="AAAAAA"/>
          </w:divBdr>
        </w:div>
        <w:div w:id="1945962784">
          <w:marLeft w:val="0"/>
          <w:marRight w:val="0"/>
          <w:marTop w:val="0"/>
          <w:marBottom w:val="215"/>
          <w:divBdr>
            <w:top w:val="single" w:sz="4" w:space="8" w:color="D6E9C6"/>
            <w:left w:val="single" w:sz="4" w:space="8" w:color="D6E9C6"/>
            <w:bottom w:val="single" w:sz="4" w:space="8" w:color="D6E9C6"/>
            <w:right w:val="single" w:sz="4" w:space="8" w:color="D6E9C6"/>
          </w:divBdr>
        </w:div>
        <w:div w:id="249588630">
          <w:marLeft w:val="0"/>
          <w:marRight w:val="0"/>
          <w:marTop w:val="0"/>
          <w:marBottom w:val="215"/>
          <w:divBdr>
            <w:top w:val="single" w:sz="4" w:space="8" w:color="BCE8F1"/>
            <w:left w:val="single" w:sz="4" w:space="8" w:color="BCE8F1"/>
            <w:bottom w:val="single" w:sz="4" w:space="8" w:color="BCE8F1"/>
            <w:right w:val="single" w:sz="4" w:space="8" w:color="BCE8F1"/>
          </w:divBdr>
        </w:div>
        <w:div w:id="2073428541">
          <w:marLeft w:val="0"/>
          <w:marRight w:val="0"/>
          <w:marTop w:val="0"/>
          <w:marBottom w:val="215"/>
          <w:divBdr>
            <w:top w:val="single" w:sz="4" w:space="8" w:color="D6E9C6"/>
            <w:left w:val="single" w:sz="4" w:space="8" w:color="D6E9C6"/>
            <w:bottom w:val="single" w:sz="4" w:space="8" w:color="D6E9C6"/>
            <w:right w:val="single" w:sz="4" w:space="8" w:color="D6E9C6"/>
          </w:divBdr>
        </w:div>
        <w:div w:id="2133018088">
          <w:marLeft w:val="0"/>
          <w:marRight w:val="0"/>
          <w:marTop w:val="0"/>
          <w:marBottom w:val="215"/>
          <w:divBdr>
            <w:top w:val="single" w:sz="4" w:space="8" w:color="D6E9C6"/>
            <w:left w:val="single" w:sz="4" w:space="8" w:color="D6E9C6"/>
            <w:bottom w:val="single" w:sz="4" w:space="8" w:color="D6E9C6"/>
            <w:right w:val="single" w:sz="4" w:space="8" w:color="D6E9C6"/>
          </w:divBdr>
        </w:div>
        <w:div w:id="1386373340">
          <w:marLeft w:val="0"/>
          <w:marRight w:val="0"/>
          <w:marTop w:val="107"/>
          <w:marBottom w:val="161"/>
          <w:divBdr>
            <w:top w:val="single" w:sz="4" w:space="2" w:color="auto"/>
            <w:left w:val="single" w:sz="2" w:space="0" w:color="auto"/>
            <w:bottom w:val="single" w:sz="4" w:space="0" w:color="auto"/>
            <w:right w:val="single" w:sz="2" w:space="0" w:color="auto"/>
          </w:divBdr>
          <w:divsChild>
            <w:div w:id="1463618865">
              <w:marLeft w:val="0"/>
              <w:marRight w:val="0"/>
              <w:marTop w:val="0"/>
              <w:marBottom w:val="172"/>
              <w:divBdr>
                <w:top w:val="none" w:sz="0" w:space="0" w:color="auto"/>
                <w:left w:val="none" w:sz="0" w:space="0" w:color="auto"/>
                <w:bottom w:val="none" w:sz="0" w:space="0" w:color="auto"/>
                <w:right w:val="none" w:sz="0" w:space="0" w:color="auto"/>
              </w:divBdr>
            </w:div>
            <w:div w:id="318193807">
              <w:marLeft w:val="0"/>
              <w:marRight w:val="0"/>
              <w:marTop w:val="0"/>
              <w:marBottom w:val="0"/>
              <w:divBdr>
                <w:top w:val="none" w:sz="0" w:space="0" w:color="auto"/>
                <w:left w:val="none" w:sz="0" w:space="0" w:color="auto"/>
                <w:bottom w:val="none" w:sz="0" w:space="0" w:color="auto"/>
                <w:right w:val="none" w:sz="0" w:space="0" w:color="auto"/>
              </w:divBdr>
              <w:divsChild>
                <w:div w:id="91896369">
                  <w:marLeft w:val="0"/>
                  <w:marRight w:val="0"/>
                  <w:marTop w:val="0"/>
                  <w:marBottom w:val="0"/>
                  <w:divBdr>
                    <w:top w:val="none" w:sz="0" w:space="0" w:color="auto"/>
                    <w:left w:val="none" w:sz="0" w:space="0" w:color="auto"/>
                    <w:bottom w:val="none" w:sz="0" w:space="0" w:color="auto"/>
                    <w:right w:val="none" w:sz="0" w:space="0" w:color="auto"/>
                  </w:divBdr>
                  <w:divsChild>
                    <w:div w:id="604580287">
                      <w:marLeft w:val="0"/>
                      <w:marRight w:val="0"/>
                      <w:marTop w:val="0"/>
                      <w:marBottom w:val="97"/>
                      <w:divBdr>
                        <w:top w:val="none" w:sz="0" w:space="0" w:color="auto"/>
                        <w:left w:val="none" w:sz="0" w:space="0" w:color="auto"/>
                        <w:bottom w:val="none" w:sz="0" w:space="0" w:color="auto"/>
                        <w:right w:val="none" w:sz="0" w:space="0" w:color="auto"/>
                      </w:divBdr>
                      <w:divsChild>
                        <w:div w:id="674378239">
                          <w:marLeft w:val="0"/>
                          <w:marRight w:val="0"/>
                          <w:marTop w:val="0"/>
                          <w:marBottom w:val="0"/>
                          <w:divBdr>
                            <w:top w:val="none" w:sz="0" w:space="0" w:color="auto"/>
                            <w:left w:val="none" w:sz="0" w:space="0" w:color="auto"/>
                            <w:bottom w:val="none" w:sz="0" w:space="0" w:color="auto"/>
                            <w:right w:val="none" w:sz="0" w:space="0" w:color="auto"/>
                          </w:divBdr>
                        </w:div>
                      </w:divsChild>
                    </w:div>
                    <w:div w:id="517164798">
                      <w:marLeft w:val="0"/>
                      <w:marRight w:val="0"/>
                      <w:marTop w:val="0"/>
                      <w:marBottom w:val="0"/>
                      <w:divBdr>
                        <w:top w:val="none" w:sz="0" w:space="0" w:color="auto"/>
                        <w:left w:val="none" w:sz="0" w:space="0" w:color="auto"/>
                        <w:bottom w:val="none" w:sz="0" w:space="0" w:color="auto"/>
                        <w:right w:val="none" w:sz="0" w:space="0" w:color="auto"/>
                      </w:divBdr>
                      <w:divsChild>
                        <w:div w:id="3481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32191">
              <w:marLeft w:val="0"/>
              <w:marRight w:val="0"/>
              <w:marTop w:val="0"/>
              <w:marBottom w:val="0"/>
              <w:divBdr>
                <w:top w:val="none" w:sz="0" w:space="0" w:color="auto"/>
                <w:left w:val="none" w:sz="0" w:space="0" w:color="auto"/>
                <w:bottom w:val="none" w:sz="0" w:space="0" w:color="auto"/>
                <w:right w:val="none" w:sz="0" w:space="0" w:color="auto"/>
              </w:divBdr>
            </w:div>
          </w:divsChild>
        </w:div>
        <w:div w:id="1540050887">
          <w:marLeft w:val="0"/>
          <w:marRight w:val="0"/>
          <w:marTop w:val="0"/>
          <w:marBottom w:val="215"/>
          <w:divBdr>
            <w:top w:val="single" w:sz="4" w:space="8" w:color="D6E9C6"/>
            <w:left w:val="single" w:sz="4" w:space="8" w:color="D6E9C6"/>
            <w:bottom w:val="single" w:sz="4" w:space="8" w:color="D6E9C6"/>
            <w:right w:val="single" w:sz="4" w:space="8" w:color="D6E9C6"/>
          </w:divBdr>
        </w:div>
        <w:div w:id="637029303">
          <w:marLeft w:val="0"/>
          <w:marRight w:val="0"/>
          <w:marTop w:val="107"/>
          <w:marBottom w:val="161"/>
          <w:divBdr>
            <w:top w:val="single" w:sz="4" w:space="2" w:color="auto"/>
            <w:left w:val="single" w:sz="2" w:space="0" w:color="auto"/>
            <w:bottom w:val="single" w:sz="4" w:space="0" w:color="auto"/>
            <w:right w:val="single" w:sz="2" w:space="0" w:color="auto"/>
          </w:divBdr>
          <w:divsChild>
            <w:div w:id="66198667">
              <w:marLeft w:val="0"/>
              <w:marRight w:val="0"/>
              <w:marTop w:val="0"/>
              <w:marBottom w:val="172"/>
              <w:divBdr>
                <w:top w:val="none" w:sz="0" w:space="0" w:color="auto"/>
                <w:left w:val="none" w:sz="0" w:space="0" w:color="auto"/>
                <w:bottom w:val="none" w:sz="0" w:space="0" w:color="auto"/>
                <w:right w:val="none" w:sz="0" w:space="0" w:color="auto"/>
              </w:divBdr>
            </w:div>
            <w:div w:id="436142866">
              <w:marLeft w:val="0"/>
              <w:marRight w:val="0"/>
              <w:marTop w:val="0"/>
              <w:marBottom w:val="0"/>
              <w:divBdr>
                <w:top w:val="none" w:sz="0" w:space="0" w:color="auto"/>
                <w:left w:val="none" w:sz="0" w:space="0" w:color="auto"/>
                <w:bottom w:val="none" w:sz="0" w:space="0" w:color="auto"/>
                <w:right w:val="none" w:sz="0" w:space="0" w:color="auto"/>
              </w:divBdr>
              <w:divsChild>
                <w:div w:id="1922324146">
                  <w:marLeft w:val="0"/>
                  <w:marRight w:val="0"/>
                  <w:marTop w:val="0"/>
                  <w:marBottom w:val="0"/>
                  <w:divBdr>
                    <w:top w:val="none" w:sz="0" w:space="0" w:color="auto"/>
                    <w:left w:val="none" w:sz="0" w:space="0" w:color="auto"/>
                    <w:bottom w:val="none" w:sz="0" w:space="0" w:color="auto"/>
                    <w:right w:val="none" w:sz="0" w:space="0" w:color="auto"/>
                  </w:divBdr>
                  <w:divsChild>
                    <w:div w:id="1430126645">
                      <w:marLeft w:val="0"/>
                      <w:marRight w:val="0"/>
                      <w:marTop w:val="0"/>
                      <w:marBottom w:val="0"/>
                      <w:divBdr>
                        <w:top w:val="none" w:sz="0" w:space="0" w:color="auto"/>
                        <w:left w:val="none" w:sz="0" w:space="0" w:color="auto"/>
                        <w:bottom w:val="none" w:sz="0" w:space="0" w:color="auto"/>
                        <w:right w:val="none" w:sz="0" w:space="0" w:color="auto"/>
                      </w:divBdr>
                      <w:divsChild>
                        <w:div w:id="4157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4544">
              <w:marLeft w:val="0"/>
              <w:marRight w:val="0"/>
              <w:marTop w:val="0"/>
              <w:marBottom w:val="0"/>
              <w:divBdr>
                <w:top w:val="none" w:sz="0" w:space="0" w:color="auto"/>
                <w:left w:val="none" w:sz="0" w:space="0" w:color="auto"/>
                <w:bottom w:val="none" w:sz="0" w:space="0" w:color="auto"/>
                <w:right w:val="none" w:sz="0" w:space="0" w:color="auto"/>
              </w:divBdr>
            </w:div>
          </w:divsChild>
        </w:div>
        <w:div w:id="1023438354">
          <w:marLeft w:val="0"/>
          <w:marRight w:val="0"/>
          <w:marTop w:val="0"/>
          <w:marBottom w:val="215"/>
          <w:divBdr>
            <w:top w:val="single" w:sz="4" w:space="8" w:color="FAEBCC"/>
            <w:left w:val="single" w:sz="4" w:space="8" w:color="FAEBCC"/>
            <w:bottom w:val="single" w:sz="4" w:space="8" w:color="FAEBCC"/>
            <w:right w:val="single" w:sz="4" w:space="8" w:color="FAEBCC"/>
          </w:divBdr>
        </w:div>
        <w:div w:id="1633249184">
          <w:marLeft w:val="0"/>
          <w:marRight w:val="0"/>
          <w:marTop w:val="0"/>
          <w:marBottom w:val="215"/>
          <w:divBdr>
            <w:top w:val="single" w:sz="4" w:space="8" w:color="D6E9C6"/>
            <w:left w:val="single" w:sz="4" w:space="8" w:color="D6E9C6"/>
            <w:bottom w:val="single" w:sz="4" w:space="8" w:color="D6E9C6"/>
            <w:right w:val="single" w:sz="4" w:space="8" w:color="D6E9C6"/>
          </w:divBdr>
        </w:div>
        <w:div w:id="1914008115">
          <w:marLeft w:val="0"/>
          <w:marRight w:val="0"/>
          <w:marTop w:val="0"/>
          <w:marBottom w:val="215"/>
          <w:divBdr>
            <w:top w:val="single" w:sz="4" w:space="8" w:color="D6E9C6"/>
            <w:left w:val="single" w:sz="4" w:space="8" w:color="D6E9C6"/>
            <w:bottom w:val="single" w:sz="4" w:space="8" w:color="D6E9C6"/>
            <w:right w:val="single" w:sz="4" w:space="8" w:color="D6E9C6"/>
          </w:divBdr>
        </w:div>
        <w:div w:id="1100297543">
          <w:marLeft w:val="0"/>
          <w:marRight w:val="0"/>
          <w:marTop w:val="107"/>
          <w:marBottom w:val="161"/>
          <w:divBdr>
            <w:top w:val="single" w:sz="4" w:space="2" w:color="auto"/>
            <w:left w:val="single" w:sz="2" w:space="0" w:color="auto"/>
            <w:bottom w:val="single" w:sz="4" w:space="0" w:color="auto"/>
            <w:right w:val="single" w:sz="2" w:space="0" w:color="auto"/>
          </w:divBdr>
          <w:divsChild>
            <w:div w:id="795754651">
              <w:marLeft w:val="0"/>
              <w:marRight w:val="0"/>
              <w:marTop w:val="0"/>
              <w:marBottom w:val="172"/>
              <w:divBdr>
                <w:top w:val="none" w:sz="0" w:space="0" w:color="auto"/>
                <w:left w:val="none" w:sz="0" w:space="0" w:color="auto"/>
                <w:bottom w:val="none" w:sz="0" w:space="0" w:color="auto"/>
                <w:right w:val="none" w:sz="0" w:space="0" w:color="auto"/>
              </w:divBdr>
            </w:div>
            <w:div w:id="2070490984">
              <w:marLeft w:val="0"/>
              <w:marRight w:val="0"/>
              <w:marTop w:val="0"/>
              <w:marBottom w:val="0"/>
              <w:divBdr>
                <w:top w:val="none" w:sz="0" w:space="0" w:color="auto"/>
                <w:left w:val="none" w:sz="0" w:space="0" w:color="auto"/>
                <w:bottom w:val="none" w:sz="0" w:space="0" w:color="auto"/>
                <w:right w:val="none" w:sz="0" w:space="0" w:color="auto"/>
              </w:divBdr>
              <w:divsChild>
                <w:div w:id="332992543">
                  <w:marLeft w:val="0"/>
                  <w:marRight w:val="0"/>
                  <w:marTop w:val="0"/>
                  <w:marBottom w:val="0"/>
                  <w:divBdr>
                    <w:top w:val="none" w:sz="0" w:space="0" w:color="auto"/>
                    <w:left w:val="none" w:sz="0" w:space="0" w:color="auto"/>
                    <w:bottom w:val="none" w:sz="0" w:space="0" w:color="auto"/>
                    <w:right w:val="none" w:sz="0" w:space="0" w:color="auto"/>
                  </w:divBdr>
                  <w:divsChild>
                    <w:div w:id="1812364180">
                      <w:marLeft w:val="0"/>
                      <w:marRight w:val="0"/>
                      <w:marTop w:val="0"/>
                      <w:marBottom w:val="0"/>
                      <w:divBdr>
                        <w:top w:val="none" w:sz="0" w:space="0" w:color="auto"/>
                        <w:left w:val="none" w:sz="0" w:space="0" w:color="auto"/>
                        <w:bottom w:val="none" w:sz="0" w:space="0" w:color="auto"/>
                        <w:right w:val="none" w:sz="0" w:space="0" w:color="auto"/>
                      </w:divBdr>
                      <w:divsChild>
                        <w:div w:id="6145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5992">
              <w:marLeft w:val="0"/>
              <w:marRight w:val="0"/>
              <w:marTop w:val="0"/>
              <w:marBottom w:val="0"/>
              <w:divBdr>
                <w:top w:val="none" w:sz="0" w:space="0" w:color="auto"/>
                <w:left w:val="none" w:sz="0" w:space="0" w:color="auto"/>
                <w:bottom w:val="none" w:sz="0" w:space="0" w:color="auto"/>
                <w:right w:val="none" w:sz="0" w:space="0" w:color="auto"/>
              </w:divBdr>
            </w:div>
          </w:divsChild>
        </w:div>
        <w:div w:id="1951617803">
          <w:marLeft w:val="0"/>
          <w:marRight w:val="0"/>
          <w:marTop w:val="0"/>
          <w:marBottom w:val="215"/>
          <w:divBdr>
            <w:top w:val="single" w:sz="4" w:space="8" w:color="D6E9C6"/>
            <w:left w:val="single" w:sz="4" w:space="8" w:color="D6E9C6"/>
            <w:bottom w:val="single" w:sz="4" w:space="8" w:color="D6E9C6"/>
            <w:right w:val="single" w:sz="4" w:space="8" w:color="D6E9C6"/>
          </w:divBdr>
        </w:div>
        <w:div w:id="1721127825">
          <w:marLeft w:val="0"/>
          <w:marRight w:val="0"/>
          <w:marTop w:val="0"/>
          <w:marBottom w:val="215"/>
          <w:divBdr>
            <w:top w:val="single" w:sz="4" w:space="8" w:color="D6E9C6"/>
            <w:left w:val="single" w:sz="4" w:space="8" w:color="D6E9C6"/>
            <w:bottom w:val="single" w:sz="4" w:space="8" w:color="D6E9C6"/>
            <w:right w:val="single" w:sz="4" w:space="8" w:color="D6E9C6"/>
          </w:divBdr>
        </w:div>
        <w:div w:id="910890096">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66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659/" TargetMode="External"/><Relationship Id="rId5" Type="http://schemas.openxmlformats.org/officeDocument/2006/relationships/hyperlink" Target="http://www.consultant.ru/document/cons_doc_LAW_66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1731</Words>
  <Characters>9867</Characters>
  <Application>Microsoft Office Word</Application>
  <DocSecurity>0</DocSecurity>
  <Lines>82</Lines>
  <Paragraphs>23</Paragraphs>
  <ScaleCrop>false</ScaleCrop>
  <Company>ООО "МОК-Центр"</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2020-08-27T11:32:00Z</dcterms:created>
  <dcterms:modified xsi:type="dcterms:W3CDTF">2020-08-27T11:36:00Z</dcterms:modified>
</cp:coreProperties>
</file>