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AE" w:rsidRDefault="00DE662E" w:rsidP="00DE662E">
      <w:pPr>
        <w:spacing w:after="161" w:line="240" w:lineRule="auto"/>
        <w:jc w:val="center"/>
        <w:outlineLvl w:val="0"/>
        <w:rPr>
          <w:rFonts w:ascii="Times New Roman" w:eastAsia="Times New Roman" w:hAnsi="Times New Roman" w:cs="Times New Roman"/>
          <w:b/>
          <w:kern w:val="36"/>
          <w:sz w:val="28"/>
          <w:szCs w:val="24"/>
          <w:lang w:val="en-US" w:eastAsia="ru-RU"/>
        </w:rPr>
      </w:pPr>
      <w:r w:rsidRPr="00DE662E">
        <w:rPr>
          <w:rFonts w:ascii="Times New Roman" w:eastAsia="Times New Roman" w:hAnsi="Times New Roman" w:cs="Times New Roman"/>
          <w:b/>
          <w:kern w:val="36"/>
          <w:sz w:val="28"/>
          <w:szCs w:val="24"/>
          <w:lang w:eastAsia="ru-RU"/>
        </w:rPr>
        <w:t>Какие льготы положены ветеранам боевых действий</w:t>
      </w:r>
    </w:p>
    <w:p w:rsidR="00DE662E" w:rsidRPr="00CD6EAE" w:rsidRDefault="00DE662E" w:rsidP="00DE662E">
      <w:pPr>
        <w:spacing w:after="161" w:line="240" w:lineRule="auto"/>
        <w:jc w:val="center"/>
        <w:outlineLvl w:val="0"/>
        <w:rPr>
          <w:rFonts w:ascii="Times New Roman" w:eastAsia="Times New Roman" w:hAnsi="Times New Roman" w:cs="Times New Roman"/>
          <w:b/>
          <w:kern w:val="36"/>
          <w:sz w:val="28"/>
          <w:szCs w:val="24"/>
          <w:lang w:val="en-US" w:eastAsia="ru-RU"/>
        </w:rPr>
      </w:pPr>
    </w:p>
    <w:p w:rsidR="00CD6EAE" w:rsidRPr="00DE662E" w:rsidRDefault="00CD6EAE" w:rsidP="00DE662E">
      <w:pPr>
        <w:pStyle w:val="a3"/>
        <w:spacing w:before="0" w:beforeAutospacing="0" w:after="183" w:afterAutospacing="0"/>
        <w:ind w:firstLine="709"/>
        <w:jc w:val="both"/>
      </w:pPr>
      <w:r w:rsidRPr="00DE662E">
        <w:t>Правительство РФ предусматривает обязательную политику соцобеспечения военнослужащим, которые принимали участие в боевых действиях. Льготы и преференции в их пользу обновляются почти каждый год, чтобы не терялась их актуальность. Так, в 2020 году основной список останется прежним, но некоторые виды льгот изменятся.</w:t>
      </w:r>
    </w:p>
    <w:p w:rsidR="00DE662E" w:rsidRDefault="00DE662E" w:rsidP="00DE662E">
      <w:pPr>
        <w:pStyle w:val="2"/>
        <w:spacing w:before="215" w:after="107"/>
        <w:ind w:firstLine="709"/>
        <w:jc w:val="both"/>
        <w:rPr>
          <w:rFonts w:ascii="Times New Roman" w:hAnsi="Times New Roman" w:cs="Times New Roman"/>
          <w:bCs w:val="0"/>
          <w:color w:val="auto"/>
          <w:sz w:val="24"/>
          <w:szCs w:val="24"/>
          <w:lang w:val="en-US"/>
        </w:rPr>
      </w:pPr>
    </w:p>
    <w:p w:rsidR="00CD6EAE" w:rsidRPr="00DE662E" w:rsidRDefault="00CD6EAE" w:rsidP="00DE662E">
      <w:pPr>
        <w:pStyle w:val="2"/>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Кто относится к категории ветерана боевых действий?</w:t>
      </w:r>
    </w:p>
    <w:p w:rsidR="00CD6EAE" w:rsidRPr="00DE662E" w:rsidRDefault="00CD6EAE" w:rsidP="00DE662E">
      <w:pPr>
        <w:pStyle w:val="a3"/>
        <w:spacing w:before="0" w:beforeAutospacing="0" w:after="183" w:afterAutospacing="0"/>
        <w:ind w:firstLine="709"/>
        <w:jc w:val="both"/>
      </w:pPr>
      <w:r w:rsidRPr="00DE662E">
        <w:t>Стать обладателем удостоверения ветерана БД могут россияне, иностранцы, а также лица без гражданства с постоянным местом жительства в РФ.</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Главное требование – претендент на статус должен входить в одну из следующих категорий служащих:</w:t>
      </w:r>
    </w:p>
    <w:p w:rsidR="00CD6EAE" w:rsidRPr="00DE662E" w:rsidRDefault="00CD6EAE" w:rsidP="00DE662E">
      <w:pPr>
        <w:numPr>
          <w:ilvl w:val="0"/>
          <w:numId w:val="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 годы боевых операций служили в Афганистане по направлению от военкомата. Учитываются случаи, когда вояка полностью отработал срок, указанный в направлении или был обоснованно откомандирован.</w:t>
      </w:r>
    </w:p>
    <w:p w:rsidR="00CD6EAE" w:rsidRPr="00DE662E" w:rsidRDefault="00CD6EAE" w:rsidP="00DE662E">
      <w:pPr>
        <w:numPr>
          <w:ilvl w:val="0"/>
          <w:numId w:val="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 xml:space="preserve">Во время Афганской войны входили в состав </w:t>
      </w:r>
      <w:proofErr w:type="spellStart"/>
      <w:r w:rsidRPr="00DE662E">
        <w:rPr>
          <w:rFonts w:ascii="Times New Roman" w:hAnsi="Times New Roman" w:cs="Times New Roman"/>
          <w:sz w:val="24"/>
          <w:szCs w:val="24"/>
        </w:rPr>
        <w:t>автобатальонов</w:t>
      </w:r>
      <w:proofErr w:type="spellEnd"/>
      <w:r w:rsidRPr="00DE662E">
        <w:rPr>
          <w:rFonts w:ascii="Times New Roman" w:hAnsi="Times New Roman" w:cs="Times New Roman"/>
          <w:sz w:val="24"/>
          <w:szCs w:val="24"/>
        </w:rPr>
        <w:t xml:space="preserve"> и доставляли грузы на территорию, где велись активные боевые действия. Период не ограничивается годами, обговоренными в предыдущем пункте.</w:t>
      </w:r>
    </w:p>
    <w:p w:rsidR="00CD6EAE" w:rsidRPr="00DE662E" w:rsidRDefault="00CD6EAE" w:rsidP="00DE662E">
      <w:pPr>
        <w:numPr>
          <w:ilvl w:val="0"/>
          <w:numId w:val="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Работали летчиками и в пик войны совершали полеты в Афганистан. Правило актуально только для тех, кто вылетал с территории СССР. Период вылетов не ограничивается 1979 – 1989 годами.</w:t>
      </w:r>
    </w:p>
    <w:p w:rsidR="00CD6EAE" w:rsidRPr="00DE662E" w:rsidRDefault="00CD6EAE" w:rsidP="00DE662E">
      <w:pPr>
        <w:numPr>
          <w:ilvl w:val="0"/>
          <w:numId w:val="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 xml:space="preserve">Военные, которые уехали по </w:t>
      </w:r>
      <w:proofErr w:type="spellStart"/>
      <w:r w:rsidRPr="00DE662E">
        <w:rPr>
          <w:rFonts w:ascii="Times New Roman" w:hAnsi="Times New Roman" w:cs="Times New Roman"/>
          <w:sz w:val="24"/>
          <w:szCs w:val="24"/>
        </w:rPr>
        <w:t>спецнаправлению</w:t>
      </w:r>
      <w:proofErr w:type="spellEnd"/>
      <w:r w:rsidRPr="00DE662E">
        <w:rPr>
          <w:rFonts w:ascii="Times New Roman" w:hAnsi="Times New Roman" w:cs="Times New Roman"/>
          <w:sz w:val="24"/>
          <w:szCs w:val="24"/>
        </w:rPr>
        <w:t xml:space="preserve"> в Сирию после 30 сентября 2015 года. Чтобы получить статус ветерана, они должны отработать там установленное время или быть откомандированными по весомому поводу.</w:t>
      </w:r>
    </w:p>
    <w:p w:rsidR="00CD6EAE" w:rsidRPr="00DE662E" w:rsidRDefault="00CD6EAE" w:rsidP="00DE662E">
      <w:pPr>
        <w:numPr>
          <w:ilvl w:val="0"/>
          <w:numId w:val="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После ВОВ участвовали в разминировании взрывных устройств на территории СССР и иных стран. В расчет берется период с 10.05.1945 по 31.12.1951 гг. и с 10.05.1945 по 31.12.1957 гг., когда проводились работы по боевому тралению.</w:t>
      </w:r>
    </w:p>
    <w:p w:rsidR="00CD6EAE" w:rsidRPr="00DE662E" w:rsidRDefault="00CD6EAE" w:rsidP="00DE662E">
      <w:pPr>
        <w:numPr>
          <w:ilvl w:val="0"/>
          <w:numId w:val="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 xml:space="preserve">Трудились в воинских частях </w:t>
      </w:r>
      <w:proofErr w:type="gramStart"/>
      <w:r w:rsidRPr="00DE662E">
        <w:rPr>
          <w:rFonts w:ascii="Times New Roman" w:hAnsi="Times New Roman" w:cs="Times New Roman"/>
          <w:sz w:val="24"/>
          <w:szCs w:val="24"/>
        </w:rPr>
        <w:t>ВС</w:t>
      </w:r>
      <w:proofErr w:type="gramEnd"/>
      <w:r w:rsidRPr="00DE662E">
        <w:rPr>
          <w:rFonts w:ascii="Times New Roman" w:hAnsi="Times New Roman" w:cs="Times New Roman"/>
          <w:sz w:val="24"/>
          <w:szCs w:val="24"/>
        </w:rPr>
        <w:t xml:space="preserve"> СССР, обустроенных на территории </w:t>
      </w:r>
      <w:proofErr w:type="spellStart"/>
      <w:r w:rsidRPr="00DE662E">
        <w:rPr>
          <w:rFonts w:ascii="Times New Roman" w:hAnsi="Times New Roman" w:cs="Times New Roman"/>
          <w:sz w:val="24"/>
          <w:szCs w:val="24"/>
        </w:rPr>
        <w:t>содружественных</w:t>
      </w:r>
      <w:proofErr w:type="spellEnd"/>
      <w:r w:rsidRPr="00DE662E">
        <w:rPr>
          <w:rFonts w:ascii="Times New Roman" w:hAnsi="Times New Roman" w:cs="Times New Roman"/>
          <w:sz w:val="24"/>
          <w:szCs w:val="24"/>
        </w:rPr>
        <w:t xml:space="preserve"> государств в пик войны в этих странах. Относится только к лицам, получившим увечья, контузии, инвалидности, а также награжденным орденами и медалями за достойную службу.</w:t>
      </w:r>
    </w:p>
    <w:p w:rsidR="00CD6EAE" w:rsidRPr="00DE662E" w:rsidRDefault="00CD6EAE" w:rsidP="00DE662E">
      <w:pPr>
        <w:pStyle w:val="a3"/>
        <w:spacing w:before="0" w:beforeAutospacing="0" w:after="183" w:afterAutospacing="0"/>
        <w:ind w:firstLine="709"/>
        <w:jc w:val="both"/>
      </w:pPr>
      <w:r w:rsidRPr="00DE662E">
        <w:t>В перечень ветеранов входят люди, которые выполняли все названные действия и на других территориях: Эфиопия (с 1977 по 1990 г), Таджикистан (гражданская война 1992-1997 г), Абхазия и Южная Осетия (5-дневная война в августе 2008 г). То же самое касается и более ранних событий: Гражданской войны 1918 г, русско-финской войны в 1939-1940 г и прочих конфликтов (полный список приложен к </w:t>
      </w:r>
      <w:hyperlink r:id="rId7" w:tgtFrame="_blank" w:history="1">
        <w:r w:rsidRPr="00DE662E">
          <w:rPr>
            <w:rStyle w:val="a4"/>
            <w:rFonts w:eastAsiaTheme="majorEastAsia"/>
            <w:color w:val="auto"/>
          </w:rPr>
          <w:t>ФЗ №5</w:t>
        </w:r>
      </w:hyperlink>
      <w:r w:rsidRPr="00DE662E">
        <w:t>).</w:t>
      </w:r>
    </w:p>
    <w:p w:rsidR="00DE662E" w:rsidRDefault="00DE662E" w:rsidP="00DE662E">
      <w:pPr>
        <w:pStyle w:val="2"/>
        <w:spacing w:before="215" w:after="107"/>
        <w:ind w:firstLine="709"/>
        <w:jc w:val="both"/>
        <w:rPr>
          <w:rFonts w:ascii="Times New Roman" w:hAnsi="Times New Roman" w:cs="Times New Roman"/>
          <w:bCs w:val="0"/>
          <w:color w:val="auto"/>
          <w:sz w:val="24"/>
          <w:szCs w:val="24"/>
          <w:lang w:val="en-US"/>
        </w:rPr>
      </w:pPr>
    </w:p>
    <w:p w:rsidR="00CD6EAE" w:rsidRPr="00DE662E" w:rsidRDefault="00CD6EAE" w:rsidP="00DE662E">
      <w:pPr>
        <w:pStyle w:val="2"/>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Законодательная база и последние изменения на 2020 год</w:t>
      </w:r>
    </w:p>
    <w:p w:rsidR="00DE662E" w:rsidRDefault="00CD6EAE" w:rsidP="00DE662E">
      <w:pPr>
        <w:ind w:firstLine="709"/>
        <w:jc w:val="both"/>
        <w:rPr>
          <w:rFonts w:ascii="Times New Roman" w:hAnsi="Times New Roman" w:cs="Times New Roman"/>
          <w:sz w:val="24"/>
          <w:szCs w:val="24"/>
          <w:lang w:val="en-US"/>
        </w:rPr>
      </w:pPr>
      <w:r w:rsidRPr="00DE662E">
        <w:rPr>
          <w:rFonts w:ascii="Times New Roman" w:hAnsi="Times New Roman" w:cs="Times New Roman"/>
          <w:sz w:val="24"/>
          <w:szCs w:val="24"/>
        </w:rPr>
        <w:t xml:space="preserve">На федеральном уровне за правильную трактовку </w:t>
      </w:r>
      <w:proofErr w:type="gramStart"/>
      <w:r w:rsidRPr="00DE662E">
        <w:rPr>
          <w:rFonts w:ascii="Times New Roman" w:hAnsi="Times New Roman" w:cs="Times New Roman"/>
          <w:sz w:val="24"/>
          <w:szCs w:val="24"/>
        </w:rPr>
        <w:t>правил</w:t>
      </w:r>
      <w:proofErr w:type="gramEnd"/>
      <w:r w:rsidRPr="00DE662E">
        <w:rPr>
          <w:rFonts w:ascii="Times New Roman" w:hAnsi="Times New Roman" w:cs="Times New Roman"/>
          <w:sz w:val="24"/>
          <w:szCs w:val="24"/>
        </w:rPr>
        <w:t xml:space="preserve"> и выполнение мер поддержки отвечают три нормативных акта. </w:t>
      </w:r>
    </w:p>
    <w:p w:rsidR="00DE662E" w:rsidRDefault="00DE662E" w:rsidP="00DE662E">
      <w:pPr>
        <w:ind w:firstLine="709"/>
        <w:jc w:val="both"/>
        <w:rPr>
          <w:rFonts w:ascii="Times New Roman" w:hAnsi="Times New Roman" w:cs="Times New Roman"/>
          <w:sz w:val="24"/>
          <w:szCs w:val="24"/>
          <w:lang w:val="en-US"/>
        </w:rPr>
      </w:pP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lastRenderedPageBreak/>
        <w:t>Это:</w:t>
      </w:r>
    </w:p>
    <w:p w:rsidR="00CD6EAE" w:rsidRPr="00DE662E" w:rsidRDefault="00CD6EAE" w:rsidP="00DE662E">
      <w:pPr>
        <w:numPr>
          <w:ilvl w:val="0"/>
          <w:numId w:val="3"/>
        </w:numPr>
        <w:spacing w:before="100" w:beforeAutospacing="1" w:after="100" w:afterAutospacing="1" w:line="240" w:lineRule="auto"/>
        <w:jc w:val="both"/>
        <w:rPr>
          <w:rFonts w:ascii="Times New Roman" w:hAnsi="Times New Roman" w:cs="Times New Roman"/>
          <w:sz w:val="24"/>
          <w:szCs w:val="24"/>
        </w:rPr>
      </w:pPr>
      <w:hyperlink r:id="rId8" w:tgtFrame="_blank" w:history="1">
        <w:r w:rsidRPr="00DE662E">
          <w:rPr>
            <w:rStyle w:val="a4"/>
            <w:rFonts w:ascii="Times New Roman" w:hAnsi="Times New Roman" w:cs="Times New Roman"/>
            <w:color w:val="auto"/>
            <w:sz w:val="24"/>
            <w:szCs w:val="24"/>
          </w:rPr>
          <w:t>ФЗ № 5</w:t>
        </w:r>
      </w:hyperlink>
      <w:r w:rsidRPr="00DE662E">
        <w:rPr>
          <w:rFonts w:ascii="Times New Roman" w:hAnsi="Times New Roman" w:cs="Times New Roman"/>
          <w:sz w:val="24"/>
          <w:szCs w:val="24"/>
        </w:rPr>
        <w:t> от 12.01.1995 года. Ветеранам боевых действий посвящена 3 статья документа.</w:t>
      </w:r>
    </w:p>
    <w:p w:rsidR="00CD6EAE" w:rsidRPr="00DE662E" w:rsidRDefault="00CD6EAE" w:rsidP="00DE662E">
      <w:pPr>
        <w:numPr>
          <w:ilvl w:val="0"/>
          <w:numId w:val="3"/>
        </w:numPr>
        <w:spacing w:before="100" w:beforeAutospacing="1" w:after="100" w:afterAutospacing="1" w:line="240" w:lineRule="auto"/>
        <w:jc w:val="both"/>
        <w:rPr>
          <w:rFonts w:ascii="Times New Roman" w:hAnsi="Times New Roman" w:cs="Times New Roman"/>
          <w:sz w:val="24"/>
          <w:szCs w:val="24"/>
        </w:rPr>
      </w:pPr>
      <w:r w:rsidRPr="00DE662E">
        <w:rPr>
          <w:rFonts w:ascii="Times New Roman" w:hAnsi="Times New Roman" w:cs="Times New Roman"/>
          <w:sz w:val="24"/>
          <w:szCs w:val="24"/>
        </w:rPr>
        <w:t>Постановление президента </w:t>
      </w:r>
      <w:hyperlink r:id="rId9" w:tgtFrame="_blank" w:history="1">
        <w:r w:rsidRPr="00DE662E">
          <w:rPr>
            <w:rStyle w:val="a4"/>
            <w:rFonts w:ascii="Times New Roman" w:hAnsi="Times New Roman" w:cs="Times New Roman"/>
            <w:color w:val="auto"/>
            <w:sz w:val="24"/>
            <w:szCs w:val="24"/>
          </w:rPr>
          <w:t>№ 763 от 19.12.2003 года.</w:t>
        </w:r>
      </w:hyperlink>
    </w:p>
    <w:p w:rsidR="00CD6EAE" w:rsidRPr="00DE662E" w:rsidRDefault="00CD6EAE" w:rsidP="00DE662E">
      <w:pPr>
        <w:numPr>
          <w:ilvl w:val="0"/>
          <w:numId w:val="3"/>
        </w:numPr>
        <w:spacing w:before="100" w:beforeAutospacing="1" w:after="100" w:afterAutospacing="1" w:line="240" w:lineRule="auto"/>
        <w:jc w:val="both"/>
        <w:rPr>
          <w:rFonts w:ascii="Times New Roman" w:hAnsi="Times New Roman" w:cs="Times New Roman"/>
          <w:sz w:val="24"/>
          <w:szCs w:val="24"/>
        </w:rPr>
      </w:pPr>
      <w:r w:rsidRPr="00DE662E">
        <w:rPr>
          <w:rFonts w:ascii="Times New Roman" w:hAnsi="Times New Roman" w:cs="Times New Roman"/>
          <w:sz w:val="24"/>
          <w:szCs w:val="24"/>
        </w:rPr>
        <w:t>Приказ Минобороны РФ «Об утверждении правил выдачи удостоверений ВБД в Минобороны РФ».</w:t>
      </w:r>
    </w:p>
    <w:p w:rsidR="00CD6EAE" w:rsidRPr="00DE662E" w:rsidRDefault="00CD6EAE" w:rsidP="00DE662E">
      <w:pPr>
        <w:pStyle w:val="a3"/>
        <w:spacing w:before="0" w:beforeAutospacing="0" w:after="183" w:afterAutospacing="0"/>
        <w:ind w:firstLine="709"/>
        <w:jc w:val="both"/>
      </w:pPr>
      <w:r w:rsidRPr="00DE662E">
        <w:t>Их дополняет список региональных и муниципальных нормативно-правовых документов. В каждой области должен быть свой дополнительный закон.</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2020 год принес хорошие новости для УБД: вступили в силу две поправки, призванные улучшить финансовое положение ветеранов БД. Это отмена земельного сбора на участки площадью меньше 600 кв. м. и индексация ежемесячных зачислений в 2,5 раза больше, чем в прошлом году.</w:t>
      </w:r>
    </w:p>
    <w:p w:rsidR="00DE662E" w:rsidRDefault="00DE662E" w:rsidP="00DE662E">
      <w:pPr>
        <w:pStyle w:val="2"/>
        <w:spacing w:before="215" w:after="107"/>
        <w:ind w:firstLine="709"/>
        <w:jc w:val="both"/>
        <w:rPr>
          <w:rFonts w:ascii="Times New Roman" w:hAnsi="Times New Roman" w:cs="Times New Roman"/>
          <w:bCs w:val="0"/>
          <w:color w:val="auto"/>
          <w:sz w:val="24"/>
          <w:szCs w:val="24"/>
          <w:lang w:val="en-US"/>
        </w:rPr>
      </w:pPr>
    </w:p>
    <w:p w:rsidR="00CD6EAE" w:rsidRPr="00DE662E" w:rsidRDefault="00CD6EAE" w:rsidP="00DE662E">
      <w:pPr>
        <w:pStyle w:val="2"/>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Какие виды льгот положены для ветеранов БД</w:t>
      </w:r>
    </w:p>
    <w:p w:rsidR="00CD6EAE" w:rsidRPr="00DE662E" w:rsidRDefault="00CD6EAE" w:rsidP="00DE662E">
      <w:pPr>
        <w:pStyle w:val="a3"/>
        <w:spacing w:before="0" w:beforeAutospacing="0" w:after="183" w:afterAutospacing="0"/>
        <w:ind w:firstLine="709"/>
        <w:jc w:val="both"/>
      </w:pPr>
      <w:r w:rsidRPr="00DE662E">
        <w:t xml:space="preserve">После получения желаемого статуса ветерану полагается целый набор преференций от государства и региона. Назначаются они в зависимости от места жительства, места прохождения и длительности военной службы, наличия </w:t>
      </w:r>
      <w:proofErr w:type="spellStart"/>
      <w:r w:rsidRPr="00DE662E">
        <w:t>госнаград</w:t>
      </w:r>
      <w:proofErr w:type="spellEnd"/>
      <w:r w:rsidRPr="00DE662E">
        <w:t xml:space="preserve"> и прочих деталей. Но есть перечень мер поддержки, которые актуальны для всех ветеранов без исключения.</w:t>
      </w:r>
    </w:p>
    <w:p w:rsidR="00DE662E" w:rsidRDefault="00DE662E" w:rsidP="00DE662E">
      <w:pPr>
        <w:pStyle w:val="3"/>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Льготы по ЖКХ</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Меры поддержки по оплате ЖКУ устанавливаются на государственном и муниципальном этапах. От федерации боевикам в отставке полагается 50%-ная компенсация за две услуги:</w:t>
      </w:r>
    </w:p>
    <w:p w:rsidR="00CD6EAE" w:rsidRPr="00DE662E" w:rsidRDefault="00CD6EAE" w:rsidP="00DE662E">
      <w:pPr>
        <w:numPr>
          <w:ilvl w:val="0"/>
          <w:numId w:val="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взнос за капремонт многоквартирного дома;</w:t>
      </w:r>
    </w:p>
    <w:p w:rsidR="00CD6EAE" w:rsidRPr="00DE662E" w:rsidRDefault="00CD6EAE" w:rsidP="00DE662E">
      <w:pPr>
        <w:numPr>
          <w:ilvl w:val="0"/>
          <w:numId w:val="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 xml:space="preserve">оплата за содержание жилого помещения, в том числе за управление </w:t>
      </w:r>
      <w:proofErr w:type="gramStart"/>
      <w:r w:rsidRPr="00DE662E">
        <w:rPr>
          <w:rFonts w:ascii="Times New Roman" w:hAnsi="Times New Roman" w:cs="Times New Roman"/>
          <w:sz w:val="24"/>
          <w:szCs w:val="24"/>
        </w:rPr>
        <w:t>многоквартирным</w:t>
      </w:r>
      <w:proofErr w:type="gramEnd"/>
      <w:r w:rsidRPr="00DE662E">
        <w:rPr>
          <w:rFonts w:ascii="Times New Roman" w:hAnsi="Times New Roman" w:cs="Times New Roman"/>
          <w:sz w:val="24"/>
          <w:szCs w:val="24"/>
        </w:rPr>
        <w:t xml:space="preserve"> и текущий ремонт общего имущества.</w:t>
      </w:r>
    </w:p>
    <w:p w:rsidR="00DE662E" w:rsidRDefault="00DE662E" w:rsidP="00DE662E">
      <w:pPr>
        <w:pStyle w:val="a3"/>
        <w:spacing w:before="0" w:beforeAutospacing="0" w:after="183" w:afterAutospacing="0"/>
        <w:ind w:firstLine="709"/>
        <w:jc w:val="both"/>
        <w:rPr>
          <w:lang w:val="en-US"/>
        </w:rPr>
      </w:pPr>
    </w:p>
    <w:p w:rsidR="00CD6EAE" w:rsidRPr="00DE662E" w:rsidRDefault="00CD6EAE" w:rsidP="00DE662E">
      <w:pPr>
        <w:pStyle w:val="a3"/>
        <w:spacing w:before="0" w:beforeAutospacing="0" w:after="183" w:afterAutospacing="0"/>
        <w:ind w:firstLine="709"/>
        <w:jc w:val="both"/>
      </w:pPr>
      <w:r w:rsidRPr="00DE662E">
        <w:t>Это значит, что льготник получает скидку лишь на часть коммунальных услуг. Но в некоторых субъектах РФ к этим послаблениям также добавляются скидки на пользование водоснабжением, канализацией, электричеством, газом. Государство не выделяет на это средства, поэтому все зависит от финансовых возможностей региональных бюджетов.</w:t>
      </w:r>
    </w:p>
    <w:p w:rsidR="00DE662E" w:rsidRDefault="00DE662E" w:rsidP="00DE662E">
      <w:pPr>
        <w:pStyle w:val="3"/>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Обеспечение жильем и оплата съема помещений</w:t>
      </w:r>
    </w:p>
    <w:p w:rsidR="00CD6EAE" w:rsidRPr="00DE662E" w:rsidRDefault="00CD6EAE" w:rsidP="00DE662E">
      <w:pPr>
        <w:pStyle w:val="a3"/>
        <w:spacing w:before="0" w:beforeAutospacing="0" w:after="183" w:afterAutospacing="0"/>
        <w:ind w:firstLine="709"/>
        <w:jc w:val="both"/>
      </w:pPr>
      <w:r w:rsidRPr="00DE662E">
        <w:t>Вне зависимости от выслуги и наград, каждому льготнику полагается жилье от государства. Площадь предоставляемой жилплощади установлена четко: не более 18 кв.м. Однако федеральный закон дает регионам право самостоятельно решать, как будет реализовываться эта мера.</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lastRenderedPageBreak/>
        <w:t>Это может быть:</w:t>
      </w:r>
    </w:p>
    <w:p w:rsidR="00CD6EAE" w:rsidRPr="00DE662E" w:rsidRDefault="00CD6EAE" w:rsidP="00DE662E">
      <w:pPr>
        <w:numPr>
          <w:ilvl w:val="0"/>
          <w:numId w:val="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выделение денежных средств на покупку или строительство жилья;</w:t>
      </w:r>
    </w:p>
    <w:p w:rsidR="00CD6EAE" w:rsidRPr="00DE662E" w:rsidRDefault="00CD6EAE" w:rsidP="00DE662E">
      <w:pPr>
        <w:numPr>
          <w:ilvl w:val="0"/>
          <w:numId w:val="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выдача сертификата на получение жилплощади.</w:t>
      </w:r>
    </w:p>
    <w:p w:rsidR="00CD6EAE" w:rsidRPr="00DE662E" w:rsidRDefault="00CD6EAE" w:rsidP="00DE662E">
      <w:pPr>
        <w:pStyle w:val="a3"/>
        <w:spacing w:before="0" w:beforeAutospacing="0" w:after="183" w:afterAutospacing="0"/>
        <w:ind w:firstLine="709"/>
        <w:jc w:val="both"/>
      </w:pPr>
      <w:r w:rsidRPr="00DE662E">
        <w:t>Претендент на жилье должен встать в очередь, реализация которой может затянуться на долгие годы. Если в это время пенсионер проживает в съемной квартире/комнате, государство оплачивает половину стоимости при наличии официального договора аренды.</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Льгота по предоставлению жилплощади распространяется только на самого ветерана. Члены семьи претендуют на жилье, если участник боевых действий умер во время службы, погиб в плену или пропал без вести.</w:t>
      </w:r>
    </w:p>
    <w:p w:rsidR="00DE662E" w:rsidRDefault="00DE662E" w:rsidP="00DE662E">
      <w:pPr>
        <w:pStyle w:val="3"/>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Медицинские</w:t>
      </w:r>
    </w:p>
    <w:p w:rsidR="00CD6EAE" w:rsidRPr="00DE662E" w:rsidRDefault="00CD6EAE" w:rsidP="00DE662E">
      <w:pPr>
        <w:pStyle w:val="a3"/>
        <w:spacing w:before="0" w:beforeAutospacing="0" w:after="183" w:afterAutospacing="0"/>
        <w:ind w:firstLine="709"/>
        <w:jc w:val="both"/>
      </w:pPr>
      <w:r w:rsidRPr="00DE662E">
        <w:t>Во время боевых действий участники часто травмируются или обзаводятся хроническими заболеваниями, и льготная медицина для них важна.</w:t>
      </w:r>
    </w:p>
    <w:p w:rsidR="00CD6EAE" w:rsidRPr="00DE662E" w:rsidRDefault="00DE662E" w:rsidP="00DE662E">
      <w:pPr>
        <w:pStyle w:val="a3"/>
        <w:spacing w:before="0" w:beforeAutospacing="0" w:after="183" w:afterAutospacing="0"/>
        <w:jc w:val="center"/>
      </w:pPr>
      <w:r>
        <w:rPr>
          <w:noProof/>
        </w:rPr>
        <w:drawing>
          <wp:inline distT="0" distB="0" distL="0" distR="0">
            <wp:extent cx="4191284" cy="3234913"/>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4190631" cy="3234409"/>
                    </a:xfrm>
                    <a:prstGeom prst="rect">
                      <a:avLst/>
                    </a:prstGeom>
                    <a:noFill/>
                    <a:ln w="9525">
                      <a:noFill/>
                      <a:miter lim="800000"/>
                      <a:headEnd/>
                      <a:tailEnd/>
                    </a:ln>
                  </pic:spPr>
                </pic:pic>
              </a:graphicData>
            </a:graphic>
          </wp:inline>
        </w:drawing>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Поэтому государство предлагает им целый набор мер поддержки:</w:t>
      </w:r>
    </w:p>
    <w:p w:rsidR="00CD6EAE" w:rsidRPr="00DE662E" w:rsidRDefault="00CD6EAE" w:rsidP="00DE662E">
      <w:pPr>
        <w:numPr>
          <w:ilvl w:val="0"/>
          <w:numId w:val="6"/>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Бесплатные лекарства. Льготник получает их в определенных аптеках и только по рецепту врача. Обследование проходит в той клинике, куда его направят из Пенсионного фонда.</w:t>
      </w:r>
    </w:p>
    <w:p w:rsidR="00CD6EAE" w:rsidRPr="00DE662E" w:rsidRDefault="00CD6EAE" w:rsidP="00DE662E">
      <w:pPr>
        <w:numPr>
          <w:ilvl w:val="0"/>
          <w:numId w:val="6"/>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Бесплатное обслуживание в военных госпиталях. После окончания службы за ветеранами закрепляется право на лечение в тех же клиниках, где они получали лечение во время службы. Финансирование в них лучше, чем в государственных больницах, поэтому ветераны получают более качественную медпомощь.</w:t>
      </w:r>
    </w:p>
    <w:p w:rsidR="00CD6EAE" w:rsidRPr="00DE662E" w:rsidRDefault="00CD6EAE" w:rsidP="00DE662E">
      <w:pPr>
        <w:numPr>
          <w:ilvl w:val="0"/>
          <w:numId w:val="6"/>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Установка и ремонт протезов. Если имеются показания к этому, ветерану предоставляют протезно-ортопедические изделия (за исключением зубных протезов).</w:t>
      </w:r>
    </w:p>
    <w:p w:rsidR="00CD6EAE" w:rsidRPr="00DE662E" w:rsidRDefault="00CD6EAE" w:rsidP="00DE662E">
      <w:pPr>
        <w:numPr>
          <w:ilvl w:val="0"/>
          <w:numId w:val="6"/>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lastRenderedPageBreak/>
        <w:t xml:space="preserve">Реабилитация и лечение в санаториях. По медицинским показаниям (болезни ЖКТ, </w:t>
      </w:r>
      <w:proofErr w:type="spellStart"/>
      <w:proofErr w:type="gramStart"/>
      <w:r w:rsidRPr="00DE662E">
        <w:rPr>
          <w:rFonts w:ascii="Times New Roman" w:hAnsi="Times New Roman" w:cs="Times New Roman"/>
          <w:sz w:val="24"/>
          <w:szCs w:val="24"/>
        </w:rPr>
        <w:t>сердечно-сосудистой</w:t>
      </w:r>
      <w:proofErr w:type="spellEnd"/>
      <w:proofErr w:type="gramEnd"/>
      <w:r w:rsidRPr="00DE662E">
        <w:rPr>
          <w:rFonts w:ascii="Times New Roman" w:hAnsi="Times New Roman" w:cs="Times New Roman"/>
          <w:sz w:val="24"/>
          <w:szCs w:val="24"/>
        </w:rPr>
        <w:t xml:space="preserve"> или опорно-двигательной систем) бывшему боевику предоставляют путевки в санатории на российских курортах. Оплачивается только лечение, за проживание и питание придется платить самостоятельно.</w:t>
      </w:r>
    </w:p>
    <w:p w:rsidR="00DE662E" w:rsidRDefault="00DE662E" w:rsidP="00DE662E">
      <w:pPr>
        <w:pStyle w:val="a3"/>
        <w:spacing w:before="0" w:beforeAutospacing="0" w:after="183" w:afterAutospacing="0"/>
        <w:ind w:firstLine="709"/>
        <w:jc w:val="both"/>
        <w:rPr>
          <w:lang w:val="en-US"/>
        </w:rPr>
      </w:pPr>
    </w:p>
    <w:p w:rsidR="00CD6EAE" w:rsidRPr="00DE662E" w:rsidRDefault="00CD6EAE" w:rsidP="00DE662E">
      <w:pPr>
        <w:pStyle w:val="a3"/>
        <w:spacing w:before="0" w:beforeAutospacing="0" w:after="183" w:afterAutospacing="0"/>
        <w:ind w:firstLine="709"/>
        <w:jc w:val="both"/>
      </w:pPr>
      <w:r w:rsidRPr="00DE662E">
        <w:t>Ветераны вправе попасть к любому доктору из местной поликлиники бесплатно и вне очереди. Доврачебная и скорая помощь также оказываются безвозмездно.</w:t>
      </w:r>
    </w:p>
    <w:p w:rsidR="00DE662E" w:rsidRDefault="00DE662E" w:rsidP="00DE662E">
      <w:pPr>
        <w:pStyle w:val="3"/>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Финансовые</w:t>
      </w:r>
    </w:p>
    <w:p w:rsidR="00CD6EAE" w:rsidRPr="00DE662E" w:rsidRDefault="00CD6EAE" w:rsidP="00DE662E">
      <w:pPr>
        <w:pStyle w:val="a3"/>
        <w:spacing w:before="0" w:beforeAutospacing="0" w:after="183" w:afterAutospacing="0"/>
        <w:ind w:firstLine="709"/>
        <w:jc w:val="both"/>
      </w:pPr>
      <w:r w:rsidRPr="00DE662E">
        <w:t>Каждый месяц ветерану выдают ЕДВ (ежемесячную денежную выплату), которая в 2020 году составляет 3062 руб. Но эти средства положены, если получатель отказался от набора социальных услуг в натуральном виде или от какой-то их части.</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Так, в рамках этого пособия учитываются:</w:t>
      </w:r>
    </w:p>
    <w:p w:rsidR="00CD6EAE" w:rsidRPr="00DE662E" w:rsidRDefault="00CD6EAE" w:rsidP="00DE662E">
      <w:pPr>
        <w:numPr>
          <w:ilvl w:val="0"/>
          <w:numId w:val="7"/>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 xml:space="preserve">льготные лекарства и </w:t>
      </w:r>
      <w:proofErr w:type="spellStart"/>
      <w:r w:rsidRPr="00DE662E">
        <w:rPr>
          <w:rFonts w:ascii="Times New Roman" w:hAnsi="Times New Roman" w:cs="Times New Roman"/>
          <w:sz w:val="24"/>
          <w:szCs w:val="24"/>
        </w:rPr>
        <w:t>медоборудование</w:t>
      </w:r>
      <w:proofErr w:type="spellEnd"/>
      <w:r w:rsidRPr="00DE662E">
        <w:rPr>
          <w:rFonts w:ascii="Times New Roman" w:hAnsi="Times New Roman" w:cs="Times New Roman"/>
          <w:sz w:val="24"/>
          <w:szCs w:val="24"/>
        </w:rPr>
        <w:t xml:space="preserve"> – 889,66 руб.;</w:t>
      </w:r>
    </w:p>
    <w:p w:rsidR="00CD6EAE" w:rsidRPr="00DE662E" w:rsidRDefault="00CD6EAE" w:rsidP="00DE662E">
      <w:pPr>
        <w:numPr>
          <w:ilvl w:val="0"/>
          <w:numId w:val="7"/>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оплата проезда к месту лечения – 127,77 руб.;</w:t>
      </w:r>
    </w:p>
    <w:p w:rsidR="00CD6EAE" w:rsidRPr="00DE662E" w:rsidRDefault="00CD6EAE" w:rsidP="00DE662E">
      <w:pPr>
        <w:numPr>
          <w:ilvl w:val="0"/>
          <w:numId w:val="7"/>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санаторно-курортное лечение – 137,63 руб.</w:t>
      </w:r>
    </w:p>
    <w:p w:rsidR="00CD6EAE" w:rsidRPr="00DE662E" w:rsidRDefault="00CD6EAE" w:rsidP="00DE662E">
      <w:pPr>
        <w:pStyle w:val="a3"/>
        <w:spacing w:before="0" w:beforeAutospacing="0" w:after="183" w:afterAutospacing="0"/>
        <w:ind w:firstLine="709"/>
        <w:jc w:val="both"/>
      </w:pPr>
      <w:r w:rsidRPr="00DE662E">
        <w:t xml:space="preserve">Получатель вправе оставить только те НСУ, которые ему необходимы. Остальные можно </w:t>
      </w:r>
      <w:proofErr w:type="spellStart"/>
      <w:r w:rsidRPr="00DE662E">
        <w:t>монетизировать</w:t>
      </w:r>
      <w:proofErr w:type="spellEnd"/>
      <w:r w:rsidRPr="00DE662E">
        <w:t>, подав заявление в пенсионный фонд. Например, при больших расходах на лечение целесообразно использовать привилегию по его предоставлению в натуральном виде. Если ветеран решит использовать все льготы, ЕДВ составит 1906,94 руб.</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Если военнослужащий получил ранение или инвалидность во время боевых действий, ему положена надбавка. Сумма устанавливается в индивидуальном порядке.</w:t>
      </w:r>
    </w:p>
    <w:p w:rsidR="00DE662E" w:rsidRDefault="00DE662E" w:rsidP="00DE662E">
      <w:pPr>
        <w:pStyle w:val="3"/>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Помощь для членов семьи</w:t>
      </w:r>
    </w:p>
    <w:p w:rsidR="00CD6EAE" w:rsidRPr="00DE662E" w:rsidRDefault="00CD6EAE" w:rsidP="00DE662E">
      <w:pPr>
        <w:pStyle w:val="a3"/>
        <w:spacing w:before="0" w:beforeAutospacing="0" w:after="183" w:afterAutospacing="0"/>
        <w:ind w:firstLine="709"/>
        <w:jc w:val="both"/>
      </w:pPr>
      <w:r w:rsidRPr="00DE662E">
        <w:t>Семьям ветеранов боевых действий тоже положен набор преференций. К льготному кругу родственников относятся родители и супруг/супруга, если не заключили брак после смерти ветерана. Сюда же относятся и другие члены семьи при нетрудоспособности или финансово зависят от ветерана.</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Согласно </w:t>
      </w:r>
      <w:hyperlink r:id="rId11" w:tgtFrame="_blank" w:history="1">
        <w:r w:rsidRPr="00DE662E">
          <w:rPr>
            <w:rStyle w:val="a4"/>
            <w:rFonts w:ascii="Times New Roman" w:hAnsi="Times New Roman" w:cs="Times New Roman"/>
            <w:color w:val="auto"/>
            <w:sz w:val="24"/>
            <w:szCs w:val="24"/>
          </w:rPr>
          <w:t>ст. 21 ФЗ № 5</w:t>
        </w:r>
      </w:hyperlink>
      <w:r w:rsidRPr="00DE662E">
        <w:rPr>
          <w:rFonts w:ascii="Times New Roman" w:hAnsi="Times New Roman" w:cs="Times New Roman"/>
          <w:sz w:val="24"/>
          <w:szCs w:val="24"/>
        </w:rPr>
        <w:t>, семьям льготников положены:</w:t>
      </w:r>
    </w:p>
    <w:p w:rsidR="00CD6EAE" w:rsidRPr="00DE662E" w:rsidRDefault="00CD6EAE" w:rsidP="00DE662E">
      <w:pPr>
        <w:numPr>
          <w:ilvl w:val="0"/>
          <w:numId w:val="8"/>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доначисления к пенсии;</w:t>
      </w:r>
    </w:p>
    <w:p w:rsidR="00CD6EAE" w:rsidRPr="00DE662E" w:rsidRDefault="00CD6EAE" w:rsidP="00DE662E">
      <w:pPr>
        <w:numPr>
          <w:ilvl w:val="0"/>
          <w:numId w:val="8"/>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выдача льготной жилплощади (преференция оформляется только один раз – либо самому отставнику, либо его близкому родственнику);</w:t>
      </w:r>
    </w:p>
    <w:p w:rsidR="00CD6EAE" w:rsidRPr="00DE662E" w:rsidRDefault="00CD6EAE" w:rsidP="00DE662E">
      <w:pPr>
        <w:numPr>
          <w:ilvl w:val="0"/>
          <w:numId w:val="8"/>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возмещение затрат на оплату ЖКУ в 50%-ном размере;</w:t>
      </w:r>
    </w:p>
    <w:p w:rsidR="00CD6EAE" w:rsidRPr="00DE662E" w:rsidRDefault="00CD6EAE" w:rsidP="00DE662E">
      <w:pPr>
        <w:numPr>
          <w:ilvl w:val="0"/>
          <w:numId w:val="8"/>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путевки в санаторий, если есть медицинские показания;</w:t>
      </w:r>
    </w:p>
    <w:p w:rsidR="00CD6EAE" w:rsidRPr="00DE662E" w:rsidRDefault="00CD6EAE" w:rsidP="00DE662E">
      <w:pPr>
        <w:numPr>
          <w:ilvl w:val="0"/>
          <w:numId w:val="8"/>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права на покупку огородных и садовых участков вне очереди;</w:t>
      </w:r>
    </w:p>
    <w:p w:rsidR="00CD6EAE" w:rsidRPr="00DE662E" w:rsidRDefault="00CD6EAE" w:rsidP="00DE662E">
      <w:pPr>
        <w:numPr>
          <w:ilvl w:val="0"/>
          <w:numId w:val="8"/>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прием в интернаты, пансионаты, социально-реабилитационные центры в первой очереди.</w:t>
      </w: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lastRenderedPageBreak/>
        <w:t>Социальные льготы</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К категории социальных льгот для ветерана боевых действий относят:</w:t>
      </w:r>
    </w:p>
    <w:p w:rsidR="00CD6EAE" w:rsidRPr="00DE662E" w:rsidRDefault="00CD6EAE" w:rsidP="00DE662E">
      <w:pPr>
        <w:numPr>
          <w:ilvl w:val="0"/>
          <w:numId w:val="9"/>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повышенную пенсию по выслуге лет, если общий стаж службы превышает 20 календарных лет;</w:t>
      </w:r>
    </w:p>
    <w:p w:rsidR="00CD6EAE" w:rsidRPr="00DE662E" w:rsidRDefault="00CD6EAE" w:rsidP="00DE662E">
      <w:pPr>
        <w:numPr>
          <w:ilvl w:val="0"/>
          <w:numId w:val="9"/>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ежегодный дополнительный отпуск в 35 дней, если военнослужащий продолжает работать после отставки;</w:t>
      </w:r>
    </w:p>
    <w:p w:rsidR="00CD6EAE" w:rsidRPr="00DE662E" w:rsidRDefault="00CD6EAE" w:rsidP="00DE662E">
      <w:pPr>
        <w:numPr>
          <w:ilvl w:val="0"/>
          <w:numId w:val="9"/>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внеочередную установку домашнего телефона;</w:t>
      </w:r>
    </w:p>
    <w:p w:rsidR="00CD6EAE" w:rsidRPr="00DE662E" w:rsidRDefault="00CD6EAE" w:rsidP="00DE662E">
      <w:pPr>
        <w:numPr>
          <w:ilvl w:val="0"/>
          <w:numId w:val="9"/>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отсутствие налога на землю в собственности, если ее площадь не превышает 600 кв.м.</w:t>
      </w:r>
    </w:p>
    <w:p w:rsidR="00DE662E" w:rsidRDefault="00DE662E" w:rsidP="00DE662E">
      <w:pPr>
        <w:pStyle w:val="3"/>
        <w:spacing w:before="215" w:after="107"/>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Региональные льготы ветеранам боевых действий</w:t>
      </w:r>
    </w:p>
    <w:p w:rsidR="00CD6EAE" w:rsidRPr="00DE662E" w:rsidRDefault="00CD6EAE" w:rsidP="00DE662E">
      <w:pPr>
        <w:pStyle w:val="a3"/>
        <w:spacing w:before="0" w:beforeAutospacing="0" w:after="183" w:afterAutospacing="0"/>
        <w:ind w:firstLine="709"/>
        <w:jc w:val="both"/>
        <w:rPr>
          <w:lang w:val="en-US"/>
        </w:rPr>
      </w:pPr>
      <w:r w:rsidRPr="00DE662E">
        <w:t xml:space="preserve">Вдобавок ко всем федеральным льготам, ветеранам полагаются и </w:t>
      </w:r>
      <w:proofErr w:type="gramStart"/>
      <w:r w:rsidRPr="00DE662E">
        <w:t>региональные</w:t>
      </w:r>
      <w:proofErr w:type="gramEnd"/>
      <w:r w:rsidRPr="00DE662E">
        <w:t>. Они устанавливаются по усмотрению местных властей. Рассмотрим примеры региональных льгот в самых крупных субъектах РФ.</w:t>
      </w:r>
    </w:p>
    <w:p w:rsidR="00CD6EAE" w:rsidRPr="00DE662E" w:rsidRDefault="00CD6EAE" w:rsidP="00DE662E">
      <w:pPr>
        <w:ind w:firstLine="709"/>
        <w:jc w:val="both"/>
        <w:rPr>
          <w:rFonts w:ascii="Times New Roman" w:hAnsi="Times New Roman" w:cs="Times New Roman"/>
          <w:sz w:val="24"/>
          <w:szCs w:val="24"/>
        </w:rPr>
      </w:pPr>
      <w:r w:rsidRPr="00DE662E">
        <w:rPr>
          <w:rStyle w:val="a5"/>
          <w:rFonts w:ascii="Times New Roman" w:hAnsi="Times New Roman" w:cs="Times New Roman"/>
          <w:b w:val="0"/>
          <w:sz w:val="24"/>
          <w:szCs w:val="24"/>
        </w:rPr>
        <w:t>Москва и Московская область. </w:t>
      </w:r>
      <w:r w:rsidRPr="00DE662E">
        <w:rPr>
          <w:rFonts w:ascii="Times New Roman" w:hAnsi="Times New Roman" w:cs="Times New Roman"/>
          <w:sz w:val="24"/>
          <w:szCs w:val="24"/>
        </w:rPr>
        <w:t>Столичные власти оказывают помощь ветеранам БД, предоставляя:</w:t>
      </w:r>
    </w:p>
    <w:p w:rsidR="00CD6EAE" w:rsidRPr="00DE662E" w:rsidRDefault="00CD6EAE" w:rsidP="00DE662E">
      <w:pPr>
        <w:numPr>
          <w:ilvl w:val="0"/>
          <w:numId w:val="10"/>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бесплатный проезд в наземном транспорте, не учитывая маршрутные и частные такси;</w:t>
      </w:r>
    </w:p>
    <w:p w:rsidR="00CD6EAE" w:rsidRPr="00DE662E" w:rsidRDefault="00CD6EAE" w:rsidP="00DE662E">
      <w:pPr>
        <w:numPr>
          <w:ilvl w:val="0"/>
          <w:numId w:val="10"/>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возмещение 50% затрат на проезд на водном транспорте, курсирующем между городами в области;</w:t>
      </w:r>
    </w:p>
    <w:p w:rsidR="00CD6EAE" w:rsidRPr="00DE662E" w:rsidRDefault="00CD6EAE" w:rsidP="00DE662E">
      <w:pPr>
        <w:numPr>
          <w:ilvl w:val="0"/>
          <w:numId w:val="10"/>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установка и ремонт зубных протезов бесплатно;</w:t>
      </w:r>
    </w:p>
    <w:p w:rsidR="00CD6EAE" w:rsidRPr="00DE662E" w:rsidRDefault="00CD6EAE" w:rsidP="00DE662E">
      <w:pPr>
        <w:numPr>
          <w:ilvl w:val="0"/>
          <w:numId w:val="10"/>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компенсация за пользование домашним телефоном (платят 345 руб., сумма каждый год индексируется);</w:t>
      </w:r>
    </w:p>
    <w:p w:rsidR="00CD6EAE" w:rsidRPr="00DE662E" w:rsidRDefault="00CD6EAE" w:rsidP="00DE662E">
      <w:pPr>
        <w:numPr>
          <w:ilvl w:val="0"/>
          <w:numId w:val="10"/>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уменьшение квартплаты и платы за коммуналку вдвое;</w:t>
      </w:r>
    </w:p>
    <w:p w:rsidR="00CD6EAE" w:rsidRPr="00DE662E" w:rsidRDefault="00CD6EAE" w:rsidP="00DE662E">
      <w:pPr>
        <w:numPr>
          <w:ilvl w:val="0"/>
          <w:numId w:val="10"/>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освобождение от транспортного налога, если мощность авто – меньше 200 л.</w:t>
      </w:r>
      <w:proofErr w:type="gramStart"/>
      <w:r w:rsidRPr="00DE662E">
        <w:rPr>
          <w:rFonts w:ascii="Times New Roman" w:hAnsi="Times New Roman" w:cs="Times New Roman"/>
          <w:sz w:val="24"/>
          <w:szCs w:val="24"/>
        </w:rPr>
        <w:t>с</w:t>
      </w:r>
      <w:proofErr w:type="gramEnd"/>
      <w:r w:rsidRPr="00DE662E">
        <w:rPr>
          <w:rFonts w:ascii="Times New Roman" w:hAnsi="Times New Roman" w:cs="Times New Roman"/>
          <w:sz w:val="24"/>
          <w:szCs w:val="24"/>
        </w:rPr>
        <w:t>.</w:t>
      </w:r>
    </w:p>
    <w:p w:rsidR="00DE662E" w:rsidRDefault="00DE662E" w:rsidP="00DE662E">
      <w:pPr>
        <w:spacing w:after="0"/>
        <w:jc w:val="both"/>
        <w:rPr>
          <w:rStyle w:val="a5"/>
          <w:rFonts w:ascii="Times New Roman" w:hAnsi="Times New Roman" w:cs="Times New Roman"/>
          <w:b w:val="0"/>
          <w:sz w:val="24"/>
          <w:szCs w:val="24"/>
          <w:lang w:val="en-US"/>
        </w:rPr>
      </w:pPr>
    </w:p>
    <w:p w:rsidR="00CD6EAE" w:rsidRPr="00DE662E" w:rsidRDefault="00CD6EAE" w:rsidP="00DE662E">
      <w:pPr>
        <w:spacing w:after="0"/>
        <w:ind w:firstLine="709"/>
        <w:jc w:val="both"/>
        <w:rPr>
          <w:rFonts w:ascii="Times New Roman" w:hAnsi="Times New Roman" w:cs="Times New Roman"/>
          <w:sz w:val="24"/>
          <w:szCs w:val="24"/>
        </w:rPr>
      </w:pPr>
      <w:r w:rsidRPr="00DE662E">
        <w:rPr>
          <w:rStyle w:val="a5"/>
          <w:rFonts w:ascii="Times New Roman" w:hAnsi="Times New Roman" w:cs="Times New Roman"/>
          <w:b w:val="0"/>
          <w:sz w:val="24"/>
          <w:szCs w:val="24"/>
        </w:rPr>
        <w:t>Санкт-Петербург и Ленинградская область. </w:t>
      </w:r>
      <w:r w:rsidRPr="00DE662E">
        <w:rPr>
          <w:rFonts w:ascii="Times New Roman" w:hAnsi="Times New Roman" w:cs="Times New Roman"/>
          <w:sz w:val="24"/>
          <w:szCs w:val="24"/>
        </w:rPr>
        <w:t>С 3 ноября 2004 года жители северной столицы получают:</w:t>
      </w:r>
    </w:p>
    <w:p w:rsidR="00CD6EAE" w:rsidRPr="00DE662E" w:rsidRDefault="00CD6EAE" w:rsidP="00DE662E">
      <w:pPr>
        <w:numPr>
          <w:ilvl w:val="0"/>
          <w:numId w:val="11"/>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выплату в 700 руб. каждый месяц;</w:t>
      </w:r>
    </w:p>
    <w:p w:rsidR="00CD6EAE" w:rsidRPr="00DE662E" w:rsidRDefault="00CD6EAE" w:rsidP="00DE662E">
      <w:pPr>
        <w:numPr>
          <w:ilvl w:val="0"/>
          <w:numId w:val="11"/>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10%-ую скидку на поездки в пригородных автобусах и поездах (действует с 27 апреля до 31 октября).</w:t>
      </w:r>
    </w:p>
    <w:p w:rsidR="00DE662E" w:rsidRDefault="00DE662E" w:rsidP="00DE662E">
      <w:pPr>
        <w:spacing w:after="0"/>
        <w:jc w:val="both"/>
        <w:rPr>
          <w:rStyle w:val="a5"/>
          <w:rFonts w:ascii="Times New Roman" w:hAnsi="Times New Roman" w:cs="Times New Roman"/>
          <w:b w:val="0"/>
          <w:sz w:val="24"/>
          <w:szCs w:val="24"/>
          <w:lang w:val="en-US"/>
        </w:rPr>
      </w:pPr>
    </w:p>
    <w:p w:rsidR="00CD6EAE" w:rsidRPr="00DE662E" w:rsidRDefault="00CD6EAE" w:rsidP="00DE662E">
      <w:pPr>
        <w:spacing w:after="0"/>
        <w:ind w:firstLine="709"/>
        <w:jc w:val="both"/>
        <w:rPr>
          <w:rFonts w:ascii="Times New Roman" w:hAnsi="Times New Roman" w:cs="Times New Roman"/>
          <w:sz w:val="24"/>
          <w:szCs w:val="24"/>
        </w:rPr>
      </w:pPr>
      <w:r w:rsidRPr="00DE662E">
        <w:rPr>
          <w:rStyle w:val="a5"/>
          <w:rFonts w:ascii="Times New Roman" w:hAnsi="Times New Roman" w:cs="Times New Roman"/>
          <w:b w:val="0"/>
          <w:sz w:val="24"/>
          <w:szCs w:val="24"/>
        </w:rPr>
        <w:t>Ростовская область.</w:t>
      </w:r>
      <w:r w:rsidRPr="00DE662E">
        <w:rPr>
          <w:rFonts w:ascii="Times New Roman" w:hAnsi="Times New Roman" w:cs="Times New Roman"/>
          <w:sz w:val="24"/>
          <w:szCs w:val="24"/>
        </w:rPr>
        <w:t> Местным боевикам в отставке предлагают:</w:t>
      </w:r>
    </w:p>
    <w:p w:rsidR="00CD6EAE" w:rsidRPr="00DE662E" w:rsidRDefault="00CD6EAE" w:rsidP="00DE662E">
      <w:pPr>
        <w:numPr>
          <w:ilvl w:val="0"/>
          <w:numId w:val="1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бесплатные проездные на общественный транспорт;</w:t>
      </w:r>
    </w:p>
    <w:p w:rsidR="00CD6EAE" w:rsidRPr="00DE662E" w:rsidRDefault="00CD6EAE" w:rsidP="00DE662E">
      <w:pPr>
        <w:numPr>
          <w:ilvl w:val="0"/>
          <w:numId w:val="1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освобождение от налога на транспорт для одной машины, если мощность двигателя – менее 150 л.</w:t>
      </w:r>
      <w:proofErr w:type="gramStart"/>
      <w:r w:rsidRPr="00DE662E">
        <w:rPr>
          <w:rFonts w:ascii="Times New Roman" w:hAnsi="Times New Roman" w:cs="Times New Roman"/>
          <w:sz w:val="24"/>
          <w:szCs w:val="24"/>
        </w:rPr>
        <w:t>с</w:t>
      </w:r>
      <w:proofErr w:type="gramEnd"/>
      <w:r w:rsidRPr="00DE662E">
        <w:rPr>
          <w:rFonts w:ascii="Times New Roman" w:hAnsi="Times New Roman" w:cs="Times New Roman"/>
          <w:sz w:val="24"/>
          <w:szCs w:val="24"/>
        </w:rPr>
        <w:t>.;</w:t>
      </w:r>
    </w:p>
    <w:p w:rsidR="00CD6EAE" w:rsidRPr="00DE662E" w:rsidRDefault="00CD6EAE" w:rsidP="00DE662E">
      <w:pPr>
        <w:numPr>
          <w:ilvl w:val="0"/>
          <w:numId w:val="12"/>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участие в программах субсидирования жилищных кредитов.</w:t>
      </w:r>
    </w:p>
    <w:p w:rsidR="00DE662E" w:rsidRDefault="00DE662E" w:rsidP="00DE662E">
      <w:pPr>
        <w:spacing w:after="0"/>
        <w:jc w:val="both"/>
        <w:rPr>
          <w:rStyle w:val="a5"/>
          <w:rFonts w:ascii="Times New Roman" w:hAnsi="Times New Roman" w:cs="Times New Roman"/>
          <w:b w:val="0"/>
          <w:sz w:val="24"/>
          <w:szCs w:val="24"/>
          <w:lang w:val="en-US"/>
        </w:rPr>
      </w:pPr>
    </w:p>
    <w:p w:rsidR="00DE662E" w:rsidRDefault="00DE662E" w:rsidP="00DE662E">
      <w:pPr>
        <w:spacing w:after="0"/>
        <w:jc w:val="both"/>
        <w:rPr>
          <w:rStyle w:val="a5"/>
          <w:rFonts w:ascii="Times New Roman" w:hAnsi="Times New Roman" w:cs="Times New Roman"/>
          <w:b w:val="0"/>
          <w:sz w:val="24"/>
          <w:szCs w:val="24"/>
          <w:lang w:val="en-US"/>
        </w:rPr>
      </w:pPr>
    </w:p>
    <w:p w:rsidR="00CD6EAE" w:rsidRPr="00DE662E" w:rsidRDefault="00CD6EAE" w:rsidP="00DE662E">
      <w:pPr>
        <w:spacing w:after="0"/>
        <w:ind w:firstLine="709"/>
        <w:jc w:val="both"/>
        <w:rPr>
          <w:rFonts w:ascii="Times New Roman" w:hAnsi="Times New Roman" w:cs="Times New Roman"/>
          <w:sz w:val="24"/>
          <w:szCs w:val="24"/>
        </w:rPr>
      </w:pPr>
      <w:r w:rsidRPr="00DE662E">
        <w:rPr>
          <w:rStyle w:val="a5"/>
          <w:rFonts w:ascii="Times New Roman" w:hAnsi="Times New Roman" w:cs="Times New Roman"/>
          <w:b w:val="0"/>
          <w:sz w:val="24"/>
          <w:szCs w:val="24"/>
        </w:rPr>
        <w:lastRenderedPageBreak/>
        <w:t>Краснодарский край.</w:t>
      </w:r>
      <w:r w:rsidRPr="00DE662E">
        <w:rPr>
          <w:rFonts w:ascii="Times New Roman" w:hAnsi="Times New Roman" w:cs="Times New Roman"/>
          <w:sz w:val="24"/>
          <w:szCs w:val="24"/>
        </w:rPr>
        <w:t> Здесь к основным льготам относятся:</w:t>
      </w:r>
    </w:p>
    <w:p w:rsidR="00CD6EAE" w:rsidRPr="00DE662E" w:rsidRDefault="00CD6EAE" w:rsidP="00DE662E">
      <w:pPr>
        <w:numPr>
          <w:ilvl w:val="0"/>
          <w:numId w:val="13"/>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возвращение части средств, потраченных на покупку бытового топлива, если ветеран пользуется печным отоплением;</w:t>
      </w:r>
    </w:p>
    <w:p w:rsidR="00CD6EAE" w:rsidRPr="00DE662E" w:rsidRDefault="00CD6EAE" w:rsidP="00DE662E">
      <w:pPr>
        <w:numPr>
          <w:ilvl w:val="0"/>
          <w:numId w:val="13"/>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отсутствие транспортного сбора на авто с мощностью менее 150 л.с., мотоцикл до 35 л.с. и лодку до 20 л.</w:t>
      </w:r>
      <w:proofErr w:type="gramStart"/>
      <w:r w:rsidRPr="00DE662E">
        <w:rPr>
          <w:rFonts w:ascii="Times New Roman" w:hAnsi="Times New Roman" w:cs="Times New Roman"/>
          <w:sz w:val="24"/>
          <w:szCs w:val="24"/>
        </w:rPr>
        <w:t>с</w:t>
      </w:r>
      <w:proofErr w:type="gramEnd"/>
      <w:r w:rsidRPr="00DE662E">
        <w:rPr>
          <w:rFonts w:ascii="Times New Roman" w:hAnsi="Times New Roman" w:cs="Times New Roman"/>
          <w:sz w:val="24"/>
          <w:szCs w:val="24"/>
        </w:rPr>
        <w:t>.;</w:t>
      </w:r>
    </w:p>
    <w:p w:rsidR="00CD6EAE" w:rsidRPr="00DE662E" w:rsidRDefault="00CD6EAE" w:rsidP="00DE662E">
      <w:pPr>
        <w:numPr>
          <w:ilvl w:val="0"/>
          <w:numId w:val="13"/>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скидки на единый социальный проездной билет для поездок на общественном транспорте.</w:t>
      </w:r>
    </w:p>
    <w:p w:rsidR="00DE662E" w:rsidRDefault="00DE662E" w:rsidP="00DE662E">
      <w:pPr>
        <w:pStyle w:val="a3"/>
        <w:spacing w:before="0" w:beforeAutospacing="0" w:after="183" w:afterAutospacing="0"/>
        <w:ind w:firstLine="709"/>
        <w:jc w:val="both"/>
        <w:rPr>
          <w:lang w:val="en-US"/>
        </w:rPr>
      </w:pPr>
    </w:p>
    <w:p w:rsidR="00CD6EAE" w:rsidRPr="00DE662E" w:rsidRDefault="00CD6EAE" w:rsidP="00DE662E">
      <w:pPr>
        <w:pStyle w:val="a3"/>
        <w:spacing w:before="0" w:beforeAutospacing="0" w:after="183" w:afterAutospacing="0"/>
        <w:ind w:firstLine="709"/>
        <w:jc w:val="both"/>
      </w:pPr>
      <w:r w:rsidRPr="00DE662E">
        <w:t>Остальные регионы либо дублируют меры поддержки из крупных областей, либо инициируют местные незначительные изменения. Точный список преференций в каждом городе РФ отличается, поэтому за уточнением списка нужно идти в органы соцзащиты и другие ведомства.</w:t>
      </w:r>
    </w:p>
    <w:p w:rsidR="00DE662E" w:rsidRDefault="00DE662E" w:rsidP="00DE662E">
      <w:pPr>
        <w:pStyle w:val="3"/>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3"/>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Возмещение затрат на ритуальные услуги</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Если отставник боевых действий умирает (причина смерти не имеет значения), государство берет на себя расходы по его захоронению. Оплачиваются:</w:t>
      </w:r>
    </w:p>
    <w:p w:rsidR="00CD6EAE" w:rsidRPr="00DE662E" w:rsidRDefault="00CD6EAE" w:rsidP="00DE662E">
      <w:pPr>
        <w:numPr>
          <w:ilvl w:val="0"/>
          <w:numId w:val="1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оформление сопровождающих бумаг;</w:t>
      </w:r>
    </w:p>
    <w:p w:rsidR="00CD6EAE" w:rsidRPr="00DE662E" w:rsidRDefault="00CD6EAE" w:rsidP="00DE662E">
      <w:pPr>
        <w:numPr>
          <w:ilvl w:val="0"/>
          <w:numId w:val="1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транспортировка в морг и до места захоронения, услуги морга;</w:t>
      </w:r>
    </w:p>
    <w:p w:rsidR="00CD6EAE" w:rsidRPr="00DE662E" w:rsidRDefault="00CD6EAE" w:rsidP="00DE662E">
      <w:pPr>
        <w:numPr>
          <w:ilvl w:val="0"/>
          <w:numId w:val="1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заказ гроба, урны для праха, венков;</w:t>
      </w:r>
    </w:p>
    <w:p w:rsidR="00CD6EAE" w:rsidRPr="00DE662E" w:rsidRDefault="00CD6EAE" w:rsidP="00DE662E">
      <w:pPr>
        <w:numPr>
          <w:ilvl w:val="0"/>
          <w:numId w:val="1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установка креста или памятника;</w:t>
      </w:r>
    </w:p>
    <w:p w:rsidR="00CD6EAE" w:rsidRPr="00DE662E" w:rsidRDefault="00CD6EAE" w:rsidP="00DE662E">
      <w:pPr>
        <w:numPr>
          <w:ilvl w:val="0"/>
          <w:numId w:val="14"/>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захоронение гробом или кремация с выдачей праха родственникам.</w:t>
      </w:r>
    </w:p>
    <w:p w:rsidR="00DE662E" w:rsidRDefault="00DE662E" w:rsidP="00DE662E">
      <w:pPr>
        <w:pStyle w:val="a3"/>
        <w:spacing w:before="0" w:beforeAutospacing="0" w:after="183" w:afterAutospacing="0"/>
        <w:ind w:firstLine="709"/>
        <w:jc w:val="both"/>
        <w:rPr>
          <w:lang w:val="en-US"/>
        </w:rPr>
      </w:pPr>
    </w:p>
    <w:p w:rsidR="00CD6EAE" w:rsidRPr="00DE662E" w:rsidRDefault="00CD6EAE" w:rsidP="00DE662E">
      <w:pPr>
        <w:pStyle w:val="a3"/>
        <w:spacing w:before="0" w:beforeAutospacing="0" w:after="183" w:afterAutospacing="0"/>
        <w:ind w:firstLine="709"/>
        <w:jc w:val="both"/>
      </w:pPr>
      <w:r w:rsidRPr="00DE662E">
        <w:t>Родственникам разрешено выбрать любое место для погребения, основываясь на последней воле умершего или на своем желании. Если это место окажется за пределами постоянного места жительства усопшего, из бюджета выделяются деньги на транспортировку тела.</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При самостоятельном захоронении боевика за собственные деньги родственники вправе компенсировать затраченные средства. Для этого нужно обратиться в ПФР.</w:t>
      </w:r>
    </w:p>
    <w:p w:rsidR="00DE662E" w:rsidRDefault="00DE662E" w:rsidP="00DE662E">
      <w:pPr>
        <w:pStyle w:val="2"/>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2"/>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Индексация доплат ветеранам в 2020 году</w:t>
      </w:r>
    </w:p>
    <w:p w:rsidR="00CD6EAE" w:rsidRPr="00DE662E" w:rsidRDefault="00CD6EAE" w:rsidP="00DE662E">
      <w:pPr>
        <w:pStyle w:val="a3"/>
        <w:spacing w:before="0" w:beforeAutospacing="0" w:after="183" w:afterAutospacing="0"/>
        <w:ind w:firstLine="709"/>
        <w:jc w:val="both"/>
      </w:pPr>
      <w:r w:rsidRPr="00DE662E">
        <w:t>13 марта 2020 года принято постановление Правительства </w:t>
      </w:r>
      <w:hyperlink r:id="rId12" w:tgtFrame="_blank" w:history="1">
        <w:r w:rsidRPr="00DE662E">
          <w:rPr>
            <w:rStyle w:val="a4"/>
            <w:rFonts w:eastAsiaTheme="majorEastAsia"/>
            <w:color w:val="auto"/>
          </w:rPr>
          <w:t>РФ № 270</w:t>
        </w:r>
      </w:hyperlink>
      <w:r w:rsidRPr="00DE662E">
        <w:t>, согласно которому ожидаются дополнительные начисления к военной пенсии для всех ветеранов-боевиков. С 1 апреля сумма вырастет на 6,1%. В 2020 году она составит 1793,97 руб.</w:t>
      </w:r>
    </w:p>
    <w:p w:rsidR="00DE662E" w:rsidRDefault="00DE662E" w:rsidP="00DE662E">
      <w:pPr>
        <w:pStyle w:val="2"/>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2"/>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Процедура оформления и получения льгот</w:t>
      </w:r>
    </w:p>
    <w:p w:rsidR="00CD6EAE" w:rsidRPr="00DE662E" w:rsidRDefault="00CD6EAE" w:rsidP="00DE662E">
      <w:pPr>
        <w:pStyle w:val="a3"/>
        <w:spacing w:before="0" w:beforeAutospacing="0" w:after="183" w:afterAutospacing="0"/>
        <w:ind w:firstLine="709"/>
        <w:jc w:val="both"/>
      </w:pPr>
      <w:r w:rsidRPr="00DE662E">
        <w:t>Чтобы полноправно пользоваться законными мерами поддержки, будущий льготник должен получить статус ветерана вместе с удостоверением и медалью.</w:t>
      </w:r>
    </w:p>
    <w:p w:rsidR="00DE662E" w:rsidRDefault="00DE662E" w:rsidP="00DE662E">
      <w:pPr>
        <w:ind w:firstLine="709"/>
        <w:jc w:val="both"/>
        <w:rPr>
          <w:rFonts w:ascii="Times New Roman" w:hAnsi="Times New Roman" w:cs="Times New Roman"/>
          <w:sz w:val="24"/>
          <w:szCs w:val="24"/>
          <w:lang w:val="en-US"/>
        </w:rPr>
      </w:pP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lastRenderedPageBreak/>
        <w:t>Для этого ему понадобятся следующие документы:</w:t>
      </w:r>
    </w:p>
    <w:p w:rsidR="00CD6EAE" w:rsidRPr="00DE662E" w:rsidRDefault="00CD6EAE" w:rsidP="00DE662E">
      <w:pPr>
        <w:numPr>
          <w:ilvl w:val="0"/>
          <w:numId w:val="1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трудовая книжка;</w:t>
      </w:r>
    </w:p>
    <w:p w:rsidR="00CD6EAE" w:rsidRPr="00DE662E" w:rsidRDefault="00CD6EAE" w:rsidP="00DE662E">
      <w:pPr>
        <w:numPr>
          <w:ilvl w:val="0"/>
          <w:numId w:val="1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паспорт вместе с ксерокопией;</w:t>
      </w:r>
    </w:p>
    <w:p w:rsidR="00CD6EAE" w:rsidRPr="00DE662E" w:rsidRDefault="00CD6EAE" w:rsidP="00DE662E">
      <w:pPr>
        <w:numPr>
          <w:ilvl w:val="0"/>
          <w:numId w:val="1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2 фото на матовой бумаге, цветные, размер 30х40 мм, военные фотографируются в своей форме;</w:t>
      </w:r>
    </w:p>
    <w:p w:rsidR="00CD6EAE" w:rsidRPr="00DE662E" w:rsidRDefault="00CD6EAE" w:rsidP="00DE662E">
      <w:pPr>
        <w:numPr>
          <w:ilvl w:val="0"/>
          <w:numId w:val="1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командировочные удостоверения;</w:t>
      </w:r>
    </w:p>
    <w:p w:rsidR="00CD6EAE" w:rsidRPr="00DE662E" w:rsidRDefault="00CD6EAE" w:rsidP="00DE662E">
      <w:pPr>
        <w:numPr>
          <w:ilvl w:val="0"/>
          <w:numId w:val="1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выписки из приказов и распоряжений о направлении в зону боевых действий, летные книжки;</w:t>
      </w:r>
    </w:p>
    <w:p w:rsidR="00CD6EAE" w:rsidRPr="00DE662E" w:rsidRDefault="00CD6EAE" w:rsidP="00DE662E">
      <w:pPr>
        <w:numPr>
          <w:ilvl w:val="0"/>
          <w:numId w:val="15"/>
        </w:numPr>
        <w:spacing w:before="100" w:beforeAutospacing="1" w:after="75" w:line="240" w:lineRule="auto"/>
        <w:jc w:val="both"/>
        <w:rPr>
          <w:rFonts w:ascii="Times New Roman" w:hAnsi="Times New Roman" w:cs="Times New Roman"/>
          <w:sz w:val="24"/>
          <w:szCs w:val="24"/>
        </w:rPr>
      </w:pPr>
      <w:r w:rsidRPr="00DE662E">
        <w:rPr>
          <w:rFonts w:ascii="Times New Roman" w:hAnsi="Times New Roman" w:cs="Times New Roman"/>
          <w:sz w:val="24"/>
          <w:szCs w:val="24"/>
        </w:rPr>
        <w:t>раппорт по установленной форме о присвоении желаемого статуса.</w:t>
      </w:r>
    </w:p>
    <w:p w:rsidR="00CD6EAE" w:rsidRPr="00DE662E" w:rsidRDefault="00CD6EAE" w:rsidP="00DE662E">
      <w:pPr>
        <w:pStyle w:val="a3"/>
        <w:spacing w:before="0" w:beforeAutospacing="0" w:after="183" w:afterAutospacing="0"/>
        <w:jc w:val="both"/>
      </w:pPr>
    </w:p>
    <w:p w:rsidR="00CD6EAE" w:rsidRPr="00DE662E" w:rsidRDefault="00CD6EAE" w:rsidP="00DE662E">
      <w:pPr>
        <w:pStyle w:val="a3"/>
        <w:spacing w:before="0" w:beforeAutospacing="0" w:after="183" w:afterAutospacing="0"/>
        <w:ind w:firstLine="709"/>
        <w:jc w:val="both"/>
      </w:pPr>
      <w:r w:rsidRPr="00DE662E">
        <w:t>Прикладываются оригиналы подтверждающих документов, если их нет – подойдут нотариально заверенные копии. Если на получение статуса претендует служащий МВД после участия в конфликтах на Северном Кавказе, понадобятся выписки из специальных приказов, доказывающих присутствие в зоне боевых действий.</w:t>
      </w:r>
    </w:p>
    <w:p w:rsidR="00CD6EAE" w:rsidRPr="00DE662E" w:rsidRDefault="00CD6EAE" w:rsidP="00DE662E">
      <w:pPr>
        <w:pStyle w:val="a3"/>
        <w:spacing w:before="0" w:beforeAutospacing="0" w:after="183" w:afterAutospacing="0"/>
        <w:ind w:firstLine="709"/>
        <w:jc w:val="both"/>
      </w:pPr>
      <w:r w:rsidRPr="00DE662E">
        <w:t>С подготовленной документацией будущий льготник обращается в Министерство Обороны РФ. Проживающие в Республике Коми, Архангельской и Мурманской областях подают бумаги в комиссию Северного флота. Все остальные – в военкомат по месту жительства/службы. Заявление рассматривают в течение 30 дней, после чего выдают удостоверение или отказывают в присвоении статуса.</w:t>
      </w:r>
    </w:p>
    <w:p w:rsidR="00DE662E" w:rsidRDefault="00DE662E" w:rsidP="00DE662E">
      <w:pPr>
        <w:pStyle w:val="2"/>
        <w:spacing w:before="215" w:after="107"/>
        <w:ind w:firstLine="709"/>
        <w:jc w:val="both"/>
        <w:rPr>
          <w:rFonts w:ascii="Times New Roman" w:hAnsi="Times New Roman" w:cs="Times New Roman"/>
          <w:b w:val="0"/>
          <w:bCs w:val="0"/>
          <w:color w:val="auto"/>
          <w:sz w:val="24"/>
          <w:szCs w:val="24"/>
          <w:lang w:val="en-US"/>
        </w:rPr>
      </w:pPr>
    </w:p>
    <w:p w:rsidR="00CD6EAE" w:rsidRPr="00DE662E" w:rsidRDefault="00CD6EAE" w:rsidP="00DE662E">
      <w:pPr>
        <w:pStyle w:val="2"/>
        <w:spacing w:before="215" w:after="107"/>
        <w:ind w:firstLine="709"/>
        <w:jc w:val="both"/>
        <w:rPr>
          <w:rFonts w:ascii="Times New Roman" w:hAnsi="Times New Roman" w:cs="Times New Roman"/>
          <w:bCs w:val="0"/>
          <w:color w:val="auto"/>
          <w:sz w:val="24"/>
          <w:szCs w:val="24"/>
        </w:rPr>
      </w:pPr>
      <w:r w:rsidRPr="00DE662E">
        <w:rPr>
          <w:rFonts w:ascii="Times New Roman" w:hAnsi="Times New Roman" w:cs="Times New Roman"/>
          <w:bCs w:val="0"/>
          <w:color w:val="auto"/>
          <w:sz w:val="24"/>
          <w:szCs w:val="24"/>
        </w:rPr>
        <w:t>Обжалование отказа в предоставлении помощи</w:t>
      </w:r>
    </w:p>
    <w:p w:rsidR="00CD6EAE" w:rsidRPr="00DE662E" w:rsidRDefault="00CD6EAE" w:rsidP="00DE662E">
      <w:pPr>
        <w:pStyle w:val="a3"/>
        <w:spacing w:before="0" w:beforeAutospacing="0" w:after="183" w:afterAutospacing="0"/>
        <w:ind w:firstLine="709"/>
        <w:jc w:val="both"/>
      </w:pPr>
      <w:r w:rsidRPr="00DE662E">
        <w:t>В выдаче удостоверений ветеранам боевых действий отказывают редко. Но только если заявитель соответствует всем требованиям.</w:t>
      </w:r>
    </w:p>
    <w:p w:rsidR="00CD6EAE" w:rsidRPr="00DE662E" w:rsidRDefault="00CD6EAE" w:rsidP="00DE662E">
      <w:pPr>
        <w:ind w:firstLine="709"/>
        <w:jc w:val="both"/>
        <w:rPr>
          <w:rFonts w:ascii="Times New Roman" w:hAnsi="Times New Roman" w:cs="Times New Roman"/>
          <w:sz w:val="24"/>
          <w:szCs w:val="24"/>
        </w:rPr>
      </w:pPr>
      <w:r w:rsidRPr="00DE662E">
        <w:rPr>
          <w:rFonts w:ascii="Times New Roman" w:hAnsi="Times New Roman" w:cs="Times New Roman"/>
          <w:sz w:val="24"/>
          <w:szCs w:val="24"/>
        </w:rPr>
        <w:t>Исполнительный орган вправе ответить на рапорт отрицательно, если:</w:t>
      </w:r>
    </w:p>
    <w:p w:rsidR="00CD6EAE" w:rsidRPr="00DE662E" w:rsidRDefault="00CD6EAE" w:rsidP="00DE662E">
      <w:pPr>
        <w:numPr>
          <w:ilvl w:val="0"/>
          <w:numId w:val="16"/>
        </w:numPr>
        <w:spacing w:before="100" w:beforeAutospacing="1" w:after="100" w:afterAutospacing="1" w:line="240" w:lineRule="auto"/>
        <w:jc w:val="both"/>
        <w:rPr>
          <w:rFonts w:ascii="Times New Roman" w:hAnsi="Times New Roman" w:cs="Times New Roman"/>
          <w:sz w:val="24"/>
          <w:szCs w:val="24"/>
        </w:rPr>
      </w:pPr>
      <w:r w:rsidRPr="00DE662E">
        <w:rPr>
          <w:rFonts w:ascii="Times New Roman" w:hAnsi="Times New Roman" w:cs="Times New Roman"/>
          <w:sz w:val="24"/>
          <w:szCs w:val="24"/>
        </w:rPr>
        <w:t>Претендент не присутствовал в «горячей точке» непосредственно в даты военного конфликта, так как удостоверение положено только активным участникам боевых действий. Если документально служба проходила раньше или позже войны, стать ветераном заявитель не сможет.</w:t>
      </w:r>
    </w:p>
    <w:p w:rsidR="00CD6EAE" w:rsidRPr="00DE662E" w:rsidRDefault="00CD6EAE" w:rsidP="00DE662E">
      <w:pPr>
        <w:numPr>
          <w:ilvl w:val="0"/>
          <w:numId w:val="16"/>
        </w:numPr>
        <w:spacing w:before="100" w:beforeAutospacing="1" w:after="100" w:afterAutospacing="1" w:line="240" w:lineRule="auto"/>
        <w:jc w:val="both"/>
        <w:rPr>
          <w:rFonts w:ascii="Times New Roman" w:hAnsi="Times New Roman" w:cs="Times New Roman"/>
          <w:sz w:val="24"/>
          <w:szCs w:val="24"/>
        </w:rPr>
      </w:pPr>
      <w:r w:rsidRPr="00DE662E">
        <w:rPr>
          <w:rFonts w:ascii="Times New Roman" w:hAnsi="Times New Roman" w:cs="Times New Roman"/>
          <w:sz w:val="24"/>
          <w:szCs w:val="24"/>
        </w:rPr>
        <w:t xml:space="preserve">Опечатки, ошибки, неточности в документации. Ответственные лица досконально проверяют каждую бумагу и тестируют ее на подлинность. Если хотя бы в одном документе заметят </w:t>
      </w:r>
      <w:proofErr w:type="spellStart"/>
      <w:r w:rsidRPr="00DE662E">
        <w:rPr>
          <w:rFonts w:ascii="Times New Roman" w:hAnsi="Times New Roman" w:cs="Times New Roman"/>
          <w:sz w:val="24"/>
          <w:szCs w:val="24"/>
        </w:rPr>
        <w:t>несостыковки</w:t>
      </w:r>
      <w:proofErr w:type="spellEnd"/>
      <w:r w:rsidRPr="00DE662E">
        <w:rPr>
          <w:rFonts w:ascii="Times New Roman" w:hAnsi="Times New Roman" w:cs="Times New Roman"/>
          <w:sz w:val="24"/>
          <w:szCs w:val="24"/>
        </w:rPr>
        <w:t>, в присвоении статуса откажут.</w:t>
      </w:r>
    </w:p>
    <w:p w:rsidR="00CD6EAE" w:rsidRPr="00DE662E" w:rsidRDefault="00CD6EAE" w:rsidP="00DE662E">
      <w:pPr>
        <w:numPr>
          <w:ilvl w:val="0"/>
          <w:numId w:val="16"/>
        </w:numPr>
        <w:spacing w:before="100" w:beforeAutospacing="1" w:after="100" w:afterAutospacing="1" w:line="240" w:lineRule="auto"/>
        <w:jc w:val="both"/>
        <w:rPr>
          <w:rFonts w:ascii="Times New Roman" w:hAnsi="Times New Roman" w:cs="Times New Roman"/>
          <w:sz w:val="24"/>
          <w:szCs w:val="24"/>
        </w:rPr>
      </w:pPr>
      <w:r w:rsidRPr="00DE662E">
        <w:rPr>
          <w:rFonts w:ascii="Times New Roman" w:hAnsi="Times New Roman" w:cs="Times New Roman"/>
          <w:sz w:val="24"/>
          <w:szCs w:val="24"/>
        </w:rPr>
        <w:t>Неправильно заполненный рапорт. Каждая строчка заполняется строго по образцу. Любая опечатка или неверно указанная деталь может привести к отказу.</w:t>
      </w:r>
    </w:p>
    <w:p w:rsidR="00CD6EAE" w:rsidRPr="00DE662E" w:rsidRDefault="00CD6EAE" w:rsidP="00DE662E">
      <w:pPr>
        <w:pStyle w:val="a3"/>
        <w:tabs>
          <w:tab w:val="left" w:pos="0"/>
        </w:tabs>
        <w:spacing w:before="0" w:beforeAutospacing="0" w:after="183" w:afterAutospacing="0"/>
        <w:ind w:firstLine="709"/>
        <w:jc w:val="both"/>
      </w:pPr>
      <w:r w:rsidRPr="00DE662E">
        <w:t>Если причину отказа можно исправить, заявителю разрешается подать документы еще раз. Изредка случается и такое, что в выдаче удостоверения отказывают необоснованно. Такие ситуации заявитель вправе обжаловать в вышестоящем органе или в суде.</w:t>
      </w:r>
    </w:p>
    <w:p w:rsidR="00CD6EAE" w:rsidRPr="00DE662E" w:rsidRDefault="00CD6EAE" w:rsidP="00DE662E">
      <w:pPr>
        <w:pStyle w:val="a3"/>
        <w:tabs>
          <w:tab w:val="left" w:pos="0"/>
        </w:tabs>
        <w:spacing w:before="0" w:beforeAutospacing="0" w:after="183" w:afterAutospacing="0"/>
        <w:ind w:firstLine="709"/>
        <w:jc w:val="both"/>
      </w:pPr>
      <w:r w:rsidRPr="00DE662E">
        <w:t>Российская Федерация предоставляет ветеранам боевых действий полный набор льгот, которые помогут встать на ноги после пережитых в зоне боевого конфликта. Регулярно появляются новые поправки в законах, выплаты индексируются, поэтому такая помощь всегда актуальна.</w:t>
      </w:r>
    </w:p>
    <w:p w:rsidR="00541536" w:rsidRPr="00DE662E" w:rsidRDefault="00541536" w:rsidP="00DE662E">
      <w:pPr>
        <w:jc w:val="both"/>
        <w:rPr>
          <w:rFonts w:ascii="Times New Roman" w:hAnsi="Times New Roman" w:cs="Times New Roman"/>
          <w:sz w:val="24"/>
          <w:szCs w:val="24"/>
        </w:rPr>
      </w:pPr>
    </w:p>
    <w:sectPr w:rsidR="00541536" w:rsidRPr="00DE662E" w:rsidSect="005415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6A" w:rsidRDefault="0001426A" w:rsidP="00DE662E">
      <w:pPr>
        <w:spacing w:after="0" w:line="240" w:lineRule="auto"/>
      </w:pPr>
      <w:r>
        <w:separator/>
      </w:r>
    </w:p>
  </w:endnote>
  <w:endnote w:type="continuationSeparator" w:id="0">
    <w:p w:rsidR="0001426A" w:rsidRDefault="0001426A" w:rsidP="00DE6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6A" w:rsidRDefault="0001426A" w:rsidP="00DE662E">
      <w:pPr>
        <w:spacing w:after="0" w:line="240" w:lineRule="auto"/>
      </w:pPr>
      <w:r>
        <w:separator/>
      </w:r>
    </w:p>
  </w:footnote>
  <w:footnote w:type="continuationSeparator" w:id="0">
    <w:p w:rsidR="0001426A" w:rsidRDefault="0001426A" w:rsidP="00DE6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454"/>
    <w:multiLevelType w:val="multilevel"/>
    <w:tmpl w:val="584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801F9"/>
    <w:multiLevelType w:val="multilevel"/>
    <w:tmpl w:val="DE1A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F4DD6"/>
    <w:multiLevelType w:val="multilevel"/>
    <w:tmpl w:val="BDB8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22B73"/>
    <w:multiLevelType w:val="multilevel"/>
    <w:tmpl w:val="338E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B76D8"/>
    <w:multiLevelType w:val="multilevel"/>
    <w:tmpl w:val="0202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26F1C"/>
    <w:multiLevelType w:val="multilevel"/>
    <w:tmpl w:val="BC7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0541E"/>
    <w:multiLevelType w:val="multilevel"/>
    <w:tmpl w:val="8E1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51246"/>
    <w:multiLevelType w:val="multilevel"/>
    <w:tmpl w:val="62C6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8F2C58"/>
    <w:multiLevelType w:val="multilevel"/>
    <w:tmpl w:val="D65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C3844"/>
    <w:multiLevelType w:val="multilevel"/>
    <w:tmpl w:val="A498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D4EBC"/>
    <w:multiLevelType w:val="multilevel"/>
    <w:tmpl w:val="785A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B34C1"/>
    <w:multiLevelType w:val="multilevel"/>
    <w:tmpl w:val="380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74932"/>
    <w:multiLevelType w:val="multilevel"/>
    <w:tmpl w:val="720A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3B5564"/>
    <w:multiLevelType w:val="multilevel"/>
    <w:tmpl w:val="4EA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D5612E"/>
    <w:multiLevelType w:val="multilevel"/>
    <w:tmpl w:val="FE4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22614"/>
    <w:multiLevelType w:val="multilevel"/>
    <w:tmpl w:val="285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7"/>
  </w:num>
  <w:num w:numId="4">
    <w:abstractNumId w:val="3"/>
  </w:num>
  <w:num w:numId="5">
    <w:abstractNumId w:val="4"/>
  </w:num>
  <w:num w:numId="6">
    <w:abstractNumId w:val="12"/>
  </w:num>
  <w:num w:numId="7">
    <w:abstractNumId w:val="0"/>
  </w:num>
  <w:num w:numId="8">
    <w:abstractNumId w:val="2"/>
  </w:num>
  <w:num w:numId="9">
    <w:abstractNumId w:val="11"/>
  </w:num>
  <w:num w:numId="10">
    <w:abstractNumId w:val="14"/>
  </w:num>
  <w:num w:numId="11">
    <w:abstractNumId w:val="8"/>
  </w:num>
  <w:num w:numId="12">
    <w:abstractNumId w:val="10"/>
  </w:num>
  <w:num w:numId="13">
    <w:abstractNumId w:val="5"/>
  </w:num>
  <w:num w:numId="14">
    <w:abstractNumId w:val="13"/>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D6EAE"/>
    <w:rsid w:val="0001426A"/>
    <w:rsid w:val="00541536"/>
    <w:rsid w:val="00CD6EAE"/>
    <w:rsid w:val="00DE6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36"/>
  </w:style>
  <w:style w:type="paragraph" w:styleId="1">
    <w:name w:val="heading 1"/>
    <w:basedOn w:val="a"/>
    <w:link w:val="10"/>
    <w:uiPriority w:val="9"/>
    <w:qFormat/>
    <w:rsid w:val="00CD6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D6E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6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EAE"/>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D6EAE"/>
  </w:style>
  <w:style w:type="character" w:customStyle="1" w:styleId="20">
    <w:name w:val="Заголовок 2 Знак"/>
    <w:basedOn w:val="a0"/>
    <w:link w:val="2"/>
    <w:uiPriority w:val="9"/>
    <w:semiHidden/>
    <w:rsid w:val="00CD6E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6EA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D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D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6EAE"/>
    <w:rPr>
      <w:color w:val="0000FF"/>
      <w:u w:val="single"/>
    </w:rPr>
  </w:style>
  <w:style w:type="character" w:customStyle="1" w:styleId="tocnumber">
    <w:name w:val="toc_number"/>
    <w:basedOn w:val="a0"/>
    <w:rsid w:val="00CD6EAE"/>
  </w:style>
  <w:style w:type="character" w:customStyle="1" w:styleId="h-text">
    <w:name w:val="h-text"/>
    <w:basedOn w:val="a0"/>
    <w:rsid w:val="00CD6EAE"/>
  </w:style>
  <w:style w:type="paragraph" w:customStyle="1" w:styleId="title">
    <w:name w:val="title"/>
    <w:basedOn w:val="a"/>
    <w:rsid w:val="00CD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CD6EAE"/>
  </w:style>
  <w:style w:type="character" w:styleId="a5">
    <w:name w:val="Strong"/>
    <w:basedOn w:val="a0"/>
    <w:uiPriority w:val="22"/>
    <w:qFormat/>
    <w:rsid w:val="00CD6EAE"/>
    <w:rPr>
      <w:b/>
      <w:bCs/>
    </w:rPr>
  </w:style>
  <w:style w:type="paragraph" w:styleId="a6">
    <w:name w:val="Balloon Text"/>
    <w:basedOn w:val="a"/>
    <w:link w:val="a7"/>
    <w:uiPriority w:val="99"/>
    <w:semiHidden/>
    <w:unhideWhenUsed/>
    <w:rsid w:val="00DE6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62E"/>
    <w:rPr>
      <w:rFonts w:ascii="Tahoma" w:hAnsi="Tahoma" w:cs="Tahoma"/>
      <w:sz w:val="16"/>
      <w:szCs w:val="16"/>
    </w:rPr>
  </w:style>
  <w:style w:type="paragraph" w:styleId="a8">
    <w:name w:val="header"/>
    <w:basedOn w:val="a"/>
    <w:link w:val="a9"/>
    <w:uiPriority w:val="99"/>
    <w:semiHidden/>
    <w:unhideWhenUsed/>
    <w:rsid w:val="00DE66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E662E"/>
  </w:style>
  <w:style w:type="paragraph" w:styleId="aa">
    <w:name w:val="footer"/>
    <w:basedOn w:val="a"/>
    <w:link w:val="ab"/>
    <w:uiPriority w:val="99"/>
    <w:semiHidden/>
    <w:unhideWhenUsed/>
    <w:rsid w:val="00DE662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E662E"/>
  </w:style>
</w:styles>
</file>

<file path=word/webSettings.xml><?xml version="1.0" encoding="utf-8"?>
<w:webSettings xmlns:r="http://schemas.openxmlformats.org/officeDocument/2006/relationships" xmlns:w="http://schemas.openxmlformats.org/wordprocessingml/2006/main">
  <w:divs>
    <w:div w:id="1110198126">
      <w:bodyDiv w:val="1"/>
      <w:marLeft w:val="0"/>
      <w:marRight w:val="0"/>
      <w:marTop w:val="0"/>
      <w:marBottom w:val="0"/>
      <w:divBdr>
        <w:top w:val="none" w:sz="0" w:space="0" w:color="auto"/>
        <w:left w:val="none" w:sz="0" w:space="0" w:color="auto"/>
        <w:bottom w:val="none" w:sz="0" w:space="0" w:color="auto"/>
        <w:right w:val="none" w:sz="0" w:space="0" w:color="auto"/>
      </w:divBdr>
      <w:divsChild>
        <w:div w:id="616790924">
          <w:marLeft w:val="0"/>
          <w:marRight w:val="0"/>
          <w:marTop w:val="0"/>
          <w:marBottom w:val="240"/>
          <w:divBdr>
            <w:top w:val="single" w:sz="4" w:space="5" w:color="AAAAAA"/>
            <w:left w:val="single" w:sz="4" w:space="5" w:color="AAAAAA"/>
            <w:bottom w:val="single" w:sz="4" w:space="5" w:color="AAAAAA"/>
            <w:right w:val="single" w:sz="4" w:space="5" w:color="AAAAAA"/>
          </w:divBdr>
        </w:div>
        <w:div w:id="1634099033">
          <w:marLeft w:val="0"/>
          <w:marRight w:val="0"/>
          <w:marTop w:val="0"/>
          <w:marBottom w:val="215"/>
          <w:divBdr>
            <w:top w:val="single" w:sz="4" w:space="8" w:color="D6E9C6"/>
            <w:left w:val="single" w:sz="4" w:space="8" w:color="D6E9C6"/>
            <w:bottom w:val="single" w:sz="4" w:space="8" w:color="D6E9C6"/>
            <w:right w:val="single" w:sz="4" w:space="8" w:color="D6E9C6"/>
          </w:divBdr>
        </w:div>
        <w:div w:id="1994796684">
          <w:marLeft w:val="0"/>
          <w:marRight w:val="0"/>
          <w:marTop w:val="0"/>
          <w:marBottom w:val="215"/>
          <w:divBdr>
            <w:top w:val="single" w:sz="4" w:space="8" w:color="D6E9C6"/>
            <w:left w:val="single" w:sz="4" w:space="8" w:color="D6E9C6"/>
            <w:bottom w:val="single" w:sz="4" w:space="8" w:color="D6E9C6"/>
            <w:right w:val="single" w:sz="4" w:space="8" w:color="D6E9C6"/>
          </w:divBdr>
        </w:div>
        <w:div w:id="1485007633">
          <w:marLeft w:val="0"/>
          <w:marRight w:val="0"/>
          <w:marTop w:val="0"/>
          <w:marBottom w:val="215"/>
          <w:divBdr>
            <w:top w:val="single" w:sz="4" w:space="8" w:color="BCE8F1"/>
            <w:left w:val="single" w:sz="4" w:space="8" w:color="BCE8F1"/>
            <w:bottom w:val="single" w:sz="4" w:space="8" w:color="BCE8F1"/>
            <w:right w:val="single" w:sz="4" w:space="8" w:color="BCE8F1"/>
          </w:divBdr>
        </w:div>
        <w:div w:id="481390897">
          <w:marLeft w:val="0"/>
          <w:marRight w:val="0"/>
          <w:marTop w:val="0"/>
          <w:marBottom w:val="215"/>
          <w:divBdr>
            <w:top w:val="single" w:sz="4" w:space="8" w:color="D6E9C6"/>
            <w:left w:val="single" w:sz="4" w:space="8" w:color="D6E9C6"/>
            <w:bottom w:val="single" w:sz="4" w:space="8" w:color="D6E9C6"/>
            <w:right w:val="single" w:sz="4" w:space="8" w:color="D6E9C6"/>
          </w:divBdr>
        </w:div>
        <w:div w:id="1203439571">
          <w:marLeft w:val="0"/>
          <w:marRight w:val="0"/>
          <w:marTop w:val="107"/>
          <w:marBottom w:val="161"/>
          <w:divBdr>
            <w:top w:val="single" w:sz="4" w:space="2" w:color="auto"/>
            <w:left w:val="single" w:sz="2" w:space="0" w:color="auto"/>
            <w:bottom w:val="single" w:sz="4" w:space="0" w:color="auto"/>
            <w:right w:val="single" w:sz="2" w:space="0" w:color="auto"/>
          </w:divBdr>
          <w:divsChild>
            <w:div w:id="1657608059">
              <w:marLeft w:val="0"/>
              <w:marRight w:val="0"/>
              <w:marTop w:val="0"/>
              <w:marBottom w:val="172"/>
              <w:divBdr>
                <w:top w:val="none" w:sz="0" w:space="0" w:color="auto"/>
                <w:left w:val="none" w:sz="0" w:space="0" w:color="auto"/>
                <w:bottom w:val="none" w:sz="0" w:space="0" w:color="auto"/>
                <w:right w:val="none" w:sz="0" w:space="0" w:color="auto"/>
              </w:divBdr>
            </w:div>
            <w:div w:id="241373855">
              <w:marLeft w:val="0"/>
              <w:marRight w:val="0"/>
              <w:marTop w:val="0"/>
              <w:marBottom w:val="0"/>
              <w:divBdr>
                <w:top w:val="none" w:sz="0" w:space="0" w:color="auto"/>
                <w:left w:val="none" w:sz="0" w:space="0" w:color="auto"/>
                <w:bottom w:val="none" w:sz="0" w:space="0" w:color="auto"/>
                <w:right w:val="none" w:sz="0" w:space="0" w:color="auto"/>
              </w:divBdr>
              <w:divsChild>
                <w:div w:id="1253246533">
                  <w:marLeft w:val="0"/>
                  <w:marRight w:val="0"/>
                  <w:marTop w:val="0"/>
                  <w:marBottom w:val="0"/>
                  <w:divBdr>
                    <w:top w:val="none" w:sz="0" w:space="0" w:color="auto"/>
                    <w:left w:val="none" w:sz="0" w:space="0" w:color="auto"/>
                    <w:bottom w:val="none" w:sz="0" w:space="0" w:color="auto"/>
                    <w:right w:val="none" w:sz="0" w:space="0" w:color="auto"/>
                  </w:divBdr>
                  <w:divsChild>
                    <w:div w:id="297806903">
                      <w:marLeft w:val="0"/>
                      <w:marRight w:val="0"/>
                      <w:marTop w:val="0"/>
                      <w:marBottom w:val="97"/>
                      <w:divBdr>
                        <w:top w:val="none" w:sz="0" w:space="0" w:color="auto"/>
                        <w:left w:val="none" w:sz="0" w:space="0" w:color="auto"/>
                        <w:bottom w:val="none" w:sz="0" w:space="0" w:color="auto"/>
                        <w:right w:val="none" w:sz="0" w:space="0" w:color="auto"/>
                      </w:divBdr>
                      <w:divsChild>
                        <w:div w:id="1222449408">
                          <w:marLeft w:val="0"/>
                          <w:marRight w:val="0"/>
                          <w:marTop w:val="0"/>
                          <w:marBottom w:val="0"/>
                          <w:divBdr>
                            <w:top w:val="none" w:sz="0" w:space="0" w:color="auto"/>
                            <w:left w:val="none" w:sz="0" w:space="0" w:color="auto"/>
                            <w:bottom w:val="none" w:sz="0" w:space="0" w:color="auto"/>
                            <w:right w:val="none" w:sz="0" w:space="0" w:color="auto"/>
                          </w:divBdr>
                        </w:div>
                      </w:divsChild>
                    </w:div>
                    <w:div w:id="1886407607">
                      <w:marLeft w:val="0"/>
                      <w:marRight w:val="0"/>
                      <w:marTop w:val="0"/>
                      <w:marBottom w:val="0"/>
                      <w:divBdr>
                        <w:top w:val="none" w:sz="0" w:space="0" w:color="auto"/>
                        <w:left w:val="none" w:sz="0" w:space="0" w:color="auto"/>
                        <w:bottom w:val="none" w:sz="0" w:space="0" w:color="auto"/>
                        <w:right w:val="none" w:sz="0" w:space="0" w:color="auto"/>
                      </w:divBdr>
                      <w:divsChild>
                        <w:div w:id="12111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4046">
              <w:marLeft w:val="0"/>
              <w:marRight w:val="0"/>
              <w:marTop w:val="0"/>
              <w:marBottom w:val="0"/>
              <w:divBdr>
                <w:top w:val="none" w:sz="0" w:space="0" w:color="auto"/>
                <w:left w:val="none" w:sz="0" w:space="0" w:color="auto"/>
                <w:bottom w:val="none" w:sz="0" w:space="0" w:color="auto"/>
                <w:right w:val="none" w:sz="0" w:space="0" w:color="auto"/>
              </w:divBdr>
            </w:div>
          </w:divsChild>
        </w:div>
        <w:div w:id="596327442">
          <w:marLeft w:val="0"/>
          <w:marRight w:val="0"/>
          <w:marTop w:val="0"/>
          <w:marBottom w:val="215"/>
          <w:divBdr>
            <w:top w:val="single" w:sz="4" w:space="8" w:color="D6E9C6"/>
            <w:left w:val="single" w:sz="4" w:space="8" w:color="D6E9C6"/>
            <w:bottom w:val="single" w:sz="4" w:space="8" w:color="D6E9C6"/>
            <w:right w:val="single" w:sz="4" w:space="8" w:color="D6E9C6"/>
          </w:divBdr>
        </w:div>
        <w:div w:id="169952931">
          <w:marLeft w:val="0"/>
          <w:marRight w:val="0"/>
          <w:marTop w:val="0"/>
          <w:marBottom w:val="215"/>
          <w:divBdr>
            <w:top w:val="single" w:sz="4" w:space="8" w:color="FAEBCC"/>
            <w:left w:val="single" w:sz="4" w:space="8" w:color="FAEBCC"/>
            <w:bottom w:val="single" w:sz="4" w:space="8" w:color="FAEBCC"/>
            <w:right w:val="single" w:sz="4" w:space="8" w:color="FAEBCC"/>
          </w:divBdr>
        </w:div>
        <w:div w:id="1712342324">
          <w:marLeft w:val="0"/>
          <w:marRight w:val="0"/>
          <w:marTop w:val="0"/>
          <w:marBottom w:val="215"/>
          <w:divBdr>
            <w:top w:val="single" w:sz="4" w:space="8" w:color="D6E9C6"/>
            <w:left w:val="single" w:sz="4" w:space="8" w:color="D6E9C6"/>
            <w:bottom w:val="single" w:sz="4" w:space="8" w:color="D6E9C6"/>
            <w:right w:val="single" w:sz="4" w:space="8" w:color="D6E9C6"/>
          </w:divBdr>
        </w:div>
        <w:div w:id="1775708496">
          <w:marLeft w:val="0"/>
          <w:marRight w:val="0"/>
          <w:marTop w:val="0"/>
          <w:marBottom w:val="215"/>
          <w:divBdr>
            <w:top w:val="single" w:sz="4" w:space="8" w:color="D6E9C6"/>
            <w:left w:val="single" w:sz="4" w:space="8" w:color="D6E9C6"/>
            <w:bottom w:val="single" w:sz="4" w:space="8" w:color="D6E9C6"/>
            <w:right w:val="single" w:sz="4" w:space="8" w:color="D6E9C6"/>
          </w:divBdr>
        </w:div>
        <w:div w:id="22287274">
          <w:marLeft w:val="0"/>
          <w:marRight w:val="0"/>
          <w:marTop w:val="0"/>
          <w:marBottom w:val="215"/>
          <w:divBdr>
            <w:top w:val="single" w:sz="4" w:space="8" w:color="FAEBCC"/>
            <w:left w:val="single" w:sz="4" w:space="8" w:color="FAEBCC"/>
            <w:bottom w:val="single" w:sz="4" w:space="8" w:color="FAEBCC"/>
            <w:right w:val="single" w:sz="4" w:space="8" w:color="FAEBCC"/>
          </w:divBdr>
        </w:div>
        <w:div w:id="1539538913">
          <w:marLeft w:val="0"/>
          <w:marRight w:val="0"/>
          <w:marTop w:val="0"/>
          <w:marBottom w:val="215"/>
          <w:divBdr>
            <w:top w:val="single" w:sz="4" w:space="8" w:color="D6E9C6"/>
            <w:left w:val="single" w:sz="4" w:space="8" w:color="D6E9C6"/>
            <w:bottom w:val="single" w:sz="4" w:space="8" w:color="D6E9C6"/>
            <w:right w:val="single" w:sz="4" w:space="8" w:color="D6E9C6"/>
          </w:divBdr>
        </w:div>
        <w:div w:id="1513376300">
          <w:marLeft w:val="0"/>
          <w:marRight w:val="0"/>
          <w:marTop w:val="107"/>
          <w:marBottom w:val="161"/>
          <w:divBdr>
            <w:top w:val="single" w:sz="4" w:space="2" w:color="auto"/>
            <w:left w:val="single" w:sz="2" w:space="0" w:color="auto"/>
            <w:bottom w:val="single" w:sz="4" w:space="0" w:color="auto"/>
            <w:right w:val="single" w:sz="2" w:space="0" w:color="auto"/>
          </w:divBdr>
          <w:divsChild>
            <w:div w:id="259266526">
              <w:marLeft w:val="0"/>
              <w:marRight w:val="0"/>
              <w:marTop w:val="0"/>
              <w:marBottom w:val="172"/>
              <w:divBdr>
                <w:top w:val="none" w:sz="0" w:space="0" w:color="auto"/>
                <w:left w:val="none" w:sz="0" w:space="0" w:color="auto"/>
                <w:bottom w:val="none" w:sz="0" w:space="0" w:color="auto"/>
                <w:right w:val="none" w:sz="0" w:space="0" w:color="auto"/>
              </w:divBdr>
            </w:div>
            <w:div w:id="111021617">
              <w:marLeft w:val="0"/>
              <w:marRight w:val="0"/>
              <w:marTop w:val="0"/>
              <w:marBottom w:val="0"/>
              <w:divBdr>
                <w:top w:val="none" w:sz="0" w:space="0" w:color="auto"/>
                <w:left w:val="none" w:sz="0" w:space="0" w:color="auto"/>
                <w:bottom w:val="none" w:sz="0" w:space="0" w:color="auto"/>
                <w:right w:val="none" w:sz="0" w:space="0" w:color="auto"/>
              </w:divBdr>
              <w:divsChild>
                <w:div w:id="1013411164">
                  <w:marLeft w:val="0"/>
                  <w:marRight w:val="0"/>
                  <w:marTop w:val="0"/>
                  <w:marBottom w:val="0"/>
                  <w:divBdr>
                    <w:top w:val="none" w:sz="0" w:space="0" w:color="auto"/>
                    <w:left w:val="none" w:sz="0" w:space="0" w:color="auto"/>
                    <w:bottom w:val="none" w:sz="0" w:space="0" w:color="auto"/>
                    <w:right w:val="none" w:sz="0" w:space="0" w:color="auto"/>
                  </w:divBdr>
                  <w:divsChild>
                    <w:div w:id="570625313">
                      <w:marLeft w:val="0"/>
                      <w:marRight w:val="0"/>
                      <w:marTop w:val="0"/>
                      <w:marBottom w:val="0"/>
                      <w:divBdr>
                        <w:top w:val="none" w:sz="0" w:space="0" w:color="auto"/>
                        <w:left w:val="none" w:sz="0" w:space="0" w:color="auto"/>
                        <w:bottom w:val="none" w:sz="0" w:space="0" w:color="auto"/>
                        <w:right w:val="none" w:sz="0" w:space="0" w:color="auto"/>
                      </w:divBdr>
                      <w:divsChild>
                        <w:div w:id="7686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4352">
              <w:marLeft w:val="0"/>
              <w:marRight w:val="0"/>
              <w:marTop w:val="0"/>
              <w:marBottom w:val="0"/>
              <w:divBdr>
                <w:top w:val="none" w:sz="0" w:space="0" w:color="auto"/>
                <w:left w:val="none" w:sz="0" w:space="0" w:color="auto"/>
                <w:bottom w:val="none" w:sz="0" w:space="0" w:color="auto"/>
                <w:right w:val="none" w:sz="0" w:space="0" w:color="auto"/>
              </w:divBdr>
            </w:div>
          </w:divsChild>
        </w:div>
        <w:div w:id="423385073">
          <w:marLeft w:val="0"/>
          <w:marRight w:val="0"/>
          <w:marTop w:val="0"/>
          <w:marBottom w:val="215"/>
          <w:divBdr>
            <w:top w:val="single" w:sz="4" w:space="8" w:color="D6E9C6"/>
            <w:left w:val="single" w:sz="4" w:space="8" w:color="D6E9C6"/>
            <w:bottom w:val="single" w:sz="4" w:space="8" w:color="D6E9C6"/>
            <w:right w:val="single" w:sz="4" w:space="8" w:color="D6E9C6"/>
          </w:divBdr>
        </w:div>
        <w:div w:id="905608737">
          <w:marLeft w:val="0"/>
          <w:marRight w:val="0"/>
          <w:marTop w:val="0"/>
          <w:marBottom w:val="215"/>
          <w:divBdr>
            <w:top w:val="single" w:sz="4" w:space="8" w:color="D6E9C6"/>
            <w:left w:val="single" w:sz="4" w:space="8" w:color="D6E9C6"/>
            <w:bottom w:val="single" w:sz="4" w:space="8" w:color="D6E9C6"/>
            <w:right w:val="single" w:sz="4" w:space="8" w:color="D6E9C6"/>
          </w:divBdr>
        </w:div>
        <w:div w:id="394358867">
          <w:marLeft w:val="0"/>
          <w:marRight w:val="0"/>
          <w:marTop w:val="0"/>
          <w:marBottom w:val="215"/>
          <w:divBdr>
            <w:top w:val="single" w:sz="4" w:space="8" w:color="D6E9C6"/>
            <w:left w:val="single" w:sz="4" w:space="8" w:color="D6E9C6"/>
            <w:bottom w:val="single" w:sz="4" w:space="8" w:color="D6E9C6"/>
            <w:right w:val="single" w:sz="4" w:space="8" w:color="D6E9C6"/>
          </w:divBdr>
        </w:div>
        <w:div w:id="234173369">
          <w:marLeft w:val="0"/>
          <w:marRight w:val="0"/>
          <w:marTop w:val="0"/>
          <w:marBottom w:val="215"/>
          <w:divBdr>
            <w:top w:val="single" w:sz="4" w:space="8" w:color="D6E9C6"/>
            <w:left w:val="single" w:sz="4" w:space="8" w:color="D6E9C6"/>
            <w:bottom w:val="single" w:sz="4" w:space="8" w:color="D6E9C6"/>
            <w:right w:val="single" w:sz="4" w:space="8" w:color="D6E9C6"/>
          </w:divBdr>
        </w:div>
        <w:div w:id="1225020880">
          <w:marLeft w:val="0"/>
          <w:marRight w:val="0"/>
          <w:marTop w:val="0"/>
          <w:marBottom w:val="215"/>
          <w:divBdr>
            <w:top w:val="single" w:sz="4" w:space="8" w:color="D6E9C6"/>
            <w:left w:val="single" w:sz="4" w:space="8" w:color="D6E9C6"/>
            <w:bottom w:val="single" w:sz="4" w:space="8" w:color="D6E9C6"/>
            <w:right w:val="single" w:sz="4" w:space="8" w:color="D6E9C6"/>
          </w:divBdr>
        </w:div>
        <w:div w:id="26029572">
          <w:marLeft w:val="0"/>
          <w:marRight w:val="0"/>
          <w:marTop w:val="0"/>
          <w:marBottom w:val="215"/>
          <w:divBdr>
            <w:top w:val="single" w:sz="4" w:space="8" w:color="D6E9C6"/>
            <w:left w:val="single" w:sz="4" w:space="8" w:color="D6E9C6"/>
            <w:bottom w:val="single" w:sz="4" w:space="8" w:color="D6E9C6"/>
            <w:right w:val="single" w:sz="4" w:space="8" w:color="D6E9C6"/>
          </w:divBdr>
        </w:div>
        <w:div w:id="1505197487">
          <w:marLeft w:val="0"/>
          <w:marRight w:val="0"/>
          <w:marTop w:val="107"/>
          <w:marBottom w:val="161"/>
          <w:divBdr>
            <w:top w:val="single" w:sz="4" w:space="2" w:color="auto"/>
            <w:left w:val="single" w:sz="2" w:space="0" w:color="auto"/>
            <w:bottom w:val="single" w:sz="4" w:space="0" w:color="auto"/>
            <w:right w:val="single" w:sz="2" w:space="0" w:color="auto"/>
          </w:divBdr>
          <w:divsChild>
            <w:div w:id="353580073">
              <w:marLeft w:val="0"/>
              <w:marRight w:val="0"/>
              <w:marTop w:val="0"/>
              <w:marBottom w:val="172"/>
              <w:divBdr>
                <w:top w:val="none" w:sz="0" w:space="0" w:color="auto"/>
                <w:left w:val="none" w:sz="0" w:space="0" w:color="auto"/>
                <w:bottom w:val="none" w:sz="0" w:space="0" w:color="auto"/>
                <w:right w:val="none" w:sz="0" w:space="0" w:color="auto"/>
              </w:divBdr>
            </w:div>
            <w:div w:id="1512989548">
              <w:marLeft w:val="0"/>
              <w:marRight w:val="0"/>
              <w:marTop w:val="0"/>
              <w:marBottom w:val="0"/>
              <w:divBdr>
                <w:top w:val="none" w:sz="0" w:space="0" w:color="auto"/>
                <w:left w:val="none" w:sz="0" w:space="0" w:color="auto"/>
                <w:bottom w:val="none" w:sz="0" w:space="0" w:color="auto"/>
                <w:right w:val="none" w:sz="0" w:space="0" w:color="auto"/>
              </w:divBdr>
              <w:divsChild>
                <w:div w:id="157039569">
                  <w:marLeft w:val="0"/>
                  <w:marRight w:val="0"/>
                  <w:marTop w:val="0"/>
                  <w:marBottom w:val="0"/>
                  <w:divBdr>
                    <w:top w:val="none" w:sz="0" w:space="0" w:color="auto"/>
                    <w:left w:val="none" w:sz="0" w:space="0" w:color="auto"/>
                    <w:bottom w:val="none" w:sz="0" w:space="0" w:color="auto"/>
                    <w:right w:val="none" w:sz="0" w:space="0" w:color="auto"/>
                  </w:divBdr>
                  <w:divsChild>
                    <w:div w:id="1678072929">
                      <w:marLeft w:val="0"/>
                      <w:marRight w:val="0"/>
                      <w:marTop w:val="0"/>
                      <w:marBottom w:val="0"/>
                      <w:divBdr>
                        <w:top w:val="none" w:sz="0" w:space="0" w:color="auto"/>
                        <w:left w:val="none" w:sz="0" w:space="0" w:color="auto"/>
                        <w:bottom w:val="none" w:sz="0" w:space="0" w:color="auto"/>
                        <w:right w:val="none" w:sz="0" w:space="0" w:color="auto"/>
                      </w:divBdr>
                      <w:divsChild>
                        <w:div w:id="2552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7999">
              <w:marLeft w:val="0"/>
              <w:marRight w:val="0"/>
              <w:marTop w:val="0"/>
              <w:marBottom w:val="0"/>
              <w:divBdr>
                <w:top w:val="none" w:sz="0" w:space="0" w:color="auto"/>
                <w:left w:val="none" w:sz="0" w:space="0" w:color="auto"/>
                <w:bottom w:val="none" w:sz="0" w:space="0" w:color="auto"/>
                <w:right w:val="none" w:sz="0" w:space="0" w:color="auto"/>
              </w:divBdr>
            </w:div>
          </w:divsChild>
        </w:div>
        <w:div w:id="1216695602">
          <w:marLeft w:val="0"/>
          <w:marRight w:val="0"/>
          <w:marTop w:val="0"/>
          <w:marBottom w:val="215"/>
          <w:divBdr>
            <w:top w:val="single" w:sz="4" w:space="8" w:color="BCE8F1"/>
            <w:left w:val="single" w:sz="4" w:space="8" w:color="BCE8F1"/>
            <w:bottom w:val="single" w:sz="4" w:space="8" w:color="BCE8F1"/>
            <w:right w:val="single" w:sz="4" w:space="8" w:color="BCE8F1"/>
          </w:divBdr>
        </w:div>
        <w:div w:id="183445688">
          <w:marLeft w:val="0"/>
          <w:marRight w:val="0"/>
          <w:marTop w:val="0"/>
          <w:marBottom w:val="215"/>
          <w:divBdr>
            <w:top w:val="single" w:sz="4" w:space="8" w:color="D6E9C6"/>
            <w:left w:val="single" w:sz="4" w:space="8" w:color="D6E9C6"/>
            <w:bottom w:val="single" w:sz="4" w:space="8" w:color="D6E9C6"/>
            <w:right w:val="single" w:sz="4" w:space="8" w:color="D6E9C6"/>
          </w:divBdr>
        </w:div>
        <w:div w:id="1873416167">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16340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490/" TargetMode="External"/><Relationship Id="rId12" Type="http://schemas.openxmlformats.org/officeDocument/2006/relationships/hyperlink" Target="http://www.consultant.ru/document/cons_doc_LAW_347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490/01b0846d1db86ba544c34423f1aef7177df402f7/"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nsultant.ru/document/cons_doc_LAW_45657/92d969e26a4326c5d02fa79b8f9cf4994ee563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2142</Words>
  <Characters>12212</Characters>
  <Application>Microsoft Office Word</Application>
  <DocSecurity>0</DocSecurity>
  <Lines>101</Lines>
  <Paragraphs>28</Paragraphs>
  <ScaleCrop>false</ScaleCrop>
  <Company>ООО "МОК-Центр"</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2020-08-27T07:20:00Z</dcterms:created>
  <dcterms:modified xsi:type="dcterms:W3CDTF">2020-08-27T07:27:00Z</dcterms:modified>
</cp:coreProperties>
</file>