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EA" w:rsidRDefault="00CF34EA" w:rsidP="00CF34E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F34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Документы для получения льгот учителям</w:t>
      </w:r>
    </w:p>
    <w:p w:rsidR="00CF34EA" w:rsidRPr="00CF34EA" w:rsidRDefault="00CF34EA" w:rsidP="00CF34E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Государство предоставляет учителям разные преференции, тип и величина которых зависят от региона проживания специалиста. Льготы помогают педагогам приобрести жилье на выгодных ставках, оплачивать со скидкой услуги ЖКУ и дают дополнительные привилегии.</w:t>
      </w:r>
    </w:p>
    <w:p w:rsid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F34EA" w:rsidRP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Нормативная база на 2020 год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Для работников образовательной сферы предусмотрены разные привилегии, которые регламентируются определенными законодательными актами и </w:t>
      </w:r>
      <w:hyperlink r:id="rId5" w:tgtFrame="_blank" w:history="1">
        <w:r w:rsidRPr="00CF34EA">
          <w:rPr>
            <w:rStyle w:val="a4"/>
            <w:rFonts w:eastAsiaTheme="majorEastAsia"/>
            <w:color w:val="auto"/>
          </w:rPr>
          <w:t>ФЗ № 273 «Об образовании в РФ»</w:t>
        </w:r>
      </w:hyperlink>
      <w:r w:rsidRPr="00CF34EA">
        <w:t> от 2012 года. Документ прописывает перечень льгот, которые предусмотрены учителям в городе и сельской местности. Отдельно каждый регион принимает свои акты, по которым определяют доступные для учителей преференции.</w:t>
      </w:r>
    </w:p>
    <w:p w:rsidR="00CF34EA" w:rsidRPr="00CF34EA" w:rsidRDefault="00CF34EA" w:rsidP="00C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Основная база:</w:t>
      </w:r>
    </w:p>
    <w:p w:rsidR="00CF34EA" w:rsidRPr="00CF34EA" w:rsidRDefault="00CF34EA" w:rsidP="00CF34E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местные нормативные акты – регулируют надбавки к оплате труда по результатам аттестации педагогического работника;</w:t>
      </w:r>
    </w:p>
    <w:p w:rsidR="00CF34EA" w:rsidRPr="00CF34EA" w:rsidRDefault="00CF34EA" w:rsidP="00CF34E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F34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34EA">
        <w:rPr>
          <w:rFonts w:ascii="Times New Roman" w:hAnsi="Times New Roman" w:cs="Times New Roman"/>
          <w:sz w:val="24"/>
          <w:szCs w:val="24"/>
        </w:rPr>
        <w:t xml:space="preserve"> № 1601 – сокращение рабочего времени;</w:t>
      </w:r>
    </w:p>
    <w:p w:rsidR="00CF34EA" w:rsidRPr="00CF34EA" w:rsidRDefault="00CF34EA" w:rsidP="00CF34E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Постановление № 466 – размер оплачиваемого отпуска составляет до 56 дней;</w:t>
      </w:r>
    </w:p>
    <w:p w:rsidR="00CF34EA" w:rsidRPr="00CF34EA" w:rsidRDefault="00CF34EA" w:rsidP="00CF34E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законодательные акты – досрочное назначение пенсии после 25 лет преподавания.</w:t>
      </w:r>
    </w:p>
    <w:p w:rsidR="00CF34EA" w:rsidRDefault="00CF34EA" w:rsidP="00CF34EA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F34EA" w:rsidRP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преимущества предоставляет государство молодым специалистам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Для молодых специалистов, недавно закончивших ВУЗ, государство предлагает ряд преференций при вступлении в должность школьного учителя.</w:t>
      </w:r>
    </w:p>
    <w:p w:rsidR="00CF34EA" w:rsidRPr="00CF34EA" w:rsidRDefault="00CF34EA" w:rsidP="00CF3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Выпускникам ВУЗа положены подъемные в таких случаях:</w:t>
      </w:r>
    </w:p>
    <w:p w:rsidR="00CF34EA" w:rsidRPr="00CF34EA" w:rsidRDefault="00CF34EA" w:rsidP="00CF34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трудоустройство в школу не позднее 3-х месяцев после получения диплома;</w:t>
      </w:r>
    </w:p>
    <w:p w:rsidR="00CF34EA" w:rsidRPr="00CF34EA" w:rsidRDefault="00CF34EA" w:rsidP="00CF34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 xml:space="preserve">повышенный оклад тем, кто закончил ВУЗ </w:t>
      </w:r>
      <w:proofErr w:type="gramStart"/>
      <w:r w:rsidRPr="00CF34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34EA">
        <w:rPr>
          <w:rFonts w:ascii="Times New Roman" w:hAnsi="Times New Roman" w:cs="Times New Roman"/>
          <w:sz w:val="24"/>
          <w:szCs w:val="24"/>
        </w:rPr>
        <w:t xml:space="preserve"> отлично, </w:t>
      </w:r>
      <w:proofErr w:type="gramStart"/>
      <w:r w:rsidRPr="00CF34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F34EA">
        <w:rPr>
          <w:rFonts w:ascii="Times New Roman" w:hAnsi="Times New Roman" w:cs="Times New Roman"/>
          <w:sz w:val="24"/>
          <w:szCs w:val="24"/>
        </w:rPr>
        <w:t xml:space="preserve"> этом сразу начал работать после окончания обучения;</w:t>
      </w:r>
    </w:p>
    <w:p w:rsidR="00CF34EA" w:rsidRPr="00CF34EA" w:rsidRDefault="00CF34EA" w:rsidP="00CF34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подписание договора минимум на 3 года.</w:t>
      </w:r>
    </w:p>
    <w:p w:rsidR="00CF34EA" w:rsidRDefault="00CF34EA" w:rsidP="00CF3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34EA" w:rsidRPr="00CF34EA" w:rsidRDefault="00CF34EA" w:rsidP="00CF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При переводе в сельскую школу, учителю предоставляют такие льготы:</w:t>
      </w:r>
    </w:p>
    <w:p w:rsidR="00CF34EA" w:rsidRPr="00CF34EA" w:rsidRDefault="00CF34EA" w:rsidP="00CF34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одноразовую выплату, размер которой определяет правительство региона;</w:t>
      </w:r>
    </w:p>
    <w:p w:rsidR="00CF34EA" w:rsidRPr="00CF34EA" w:rsidRDefault="00CF34EA" w:rsidP="00CF34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в течение 3 лет трудовая ставка будет повышенной;</w:t>
      </w:r>
    </w:p>
    <w:p w:rsidR="00CF34EA" w:rsidRPr="00CF34EA" w:rsidRDefault="00CF34EA" w:rsidP="00CF34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премия после 3 лет работы;</w:t>
      </w:r>
    </w:p>
    <w:p w:rsidR="00CF34EA" w:rsidRPr="00CF34EA" w:rsidRDefault="00CF34EA" w:rsidP="00CF34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бесплатный проезд в общественном транспорте.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Для получения этих привилегий надо обратиться в районную администрацию, так как их выплату и начисление определяют местные власти соответствующими актами.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</w:p>
    <w:p w:rsidR="00CF34EA" w:rsidRP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Дополнительные начисления для учителей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Помимо вышеперечисленных преференций, учителя претендуют на другие льготы, касающиеся кредитов на жилье, оплаты труда и оплаты коммунальных услуг.</w:t>
      </w:r>
    </w:p>
    <w:p w:rsidR="00CF34EA" w:rsidRDefault="00CF34EA" w:rsidP="00CF34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F34EA" w:rsidRPr="00CF34EA" w:rsidRDefault="00CF34EA" w:rsidP="00CF34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t>ЖКХ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За оплату коммунальных услуг преподаватель может получать компенсации при условии, что он имеет постоянную регистрацию в той местности, где расположена школа, в которой он работает.</w:t>
      </w:r>
    </w:p>
    <w:p w:rsidR="00CF34EA" w:rsidRPr="00CF34EA" w:rsidRDefault="00CF34EA" w:rsidP="00CF3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Учителю полагается возмещение 50% стоимости услуг за газ и свет. Если в доме установлено индивидуальное отопление, тогда сумма компенсации меняется каждый сезон. Для получения этой преференции, надо подать документы в местный орган социальной защиты.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Преподавателям сельских школ денежную компенсацию оплаты услуг ЖКХ возмещают из бюджета региона. Величина компенсации больше, так как под возмещение подпадают услуги по отоплению, свету, газу, за жилое помещение.</w:t>
      </w:r>
    </w:p>
    <w:p w:rsidR="00CF34EA" w:rsidRDefault="00CF34EA" w:rsidP="00CF34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F34EA" w:rsidRPr="00CF34EA" w:rsidRDefault="00CF34EA" w:rsidP="00CF34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t>Предоставление жилищных кредитов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Для трудящихся в образовательной сфере предусмотрена специальная льготная ипотека в рамках госпрограммы поддержки населения. По ней молодым учителям выделяют субсидию, на которую выдают сертификат. По ипотеке для педагогов предусмотрены сниженные процентные ставки.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На такой кредит вправе рассчитывать молодые специалисты в возрасте до 35 лет, которые проработали в школе минимум 3 года. Также можно получить субсидии от государства, если ипотечный кредит был оформлен ранее.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Ипотечное кредитование распространяется на учителей, которые работают в государственных и муниципальных школах. Как правило, такие кредиты предлагают банки, которые сотрудничают с Агентством по ипотечному жилищному кредитованию.</w:t>
      </w:r>
    </w:p>
    <w:p w:rsidR="00CF34EA" w:rsidRPr="00CF34EA" w:rsidRDefault="00CF34EA" w:rsidP="00CF3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Во многих регионах России учителям предоставляют помощь при покупке жилья на основании региональных законов.</w:t>
      </w:r>
    </w:p>
    <w:p w:rsidR="00CF34EA" w:rsidRDefault="00CF34EA" w:rsidP="00CF34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F34EA" w:rsidRPr="00CF34EA" w:rsidRDefault="00CF34EA" w:rsidP="00CF34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t>Оплата труда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 xml:space="preserve">Зарплата педагога состоит из 2 частей: базовой и стимулирующей. </w:t>
      </w:r>
      <w:proofErr w:type="gramStart"/>
      <w:r w:rsidRPr="00CF34EA">
        <w:t>Базовая</w:t>
      </w:r>
      <w:proofErr w:type="gramEnd"/>
      <w:r w:rsidRPr="00CF34EA">
        <w:t xml:space="preserve"> рассчитывается на основании нагрузок и квалификации.</w:t>
      </w:r>
    </w:p>
    <w:p w:rsidR="00CF34EA" w:rsidRPr="00CF34EA" w:rsidRDefault="00CF34EA" w:rsidP="00CF3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EA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CF34EA">
        <w:rPr>
          <w:rFonts w:ascii="Times New Roman" w:hAnsi="Times New Roman" w:cs="Times New Roman"/>
          <w:sz w:val="24"/>
          <w:szCs w:val="24"/>
        </w:rPr>
        <w:t xml:space="preserve"> включает начисления по разным видам деятельности:</w:t>
      </w:r>
    </w:p>
    <w:p w:rsidR="00CF34EA" w:rsidRPr="00CF34EA" w:rsidRDefault="00CF34EA" w:rsidP="00CF34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CF34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4EA">
        <w:rPr>
          <w:rFonts w:ascii="Times New Roman" w:hAnsi="Times New Roman" w:cs="Times New Roman"/>
          <w:sz w:val="24"/>
          <w:szCs w:val="24"/>
        </w:rPr>
        <w:t>ежим;</w:t>
      </w:r>
    </w:p>
    <w:p w:rsidR="00CF34EA" w:rsidRPr="00CF34EA" w:rsidRDefault="00CF34EA" w:rsidP="00CF34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классное руководство;</w:t>
      </w:r>
    </w:p>
    <w:p w:rsidR="00CF34EA" w:rsidRPr="00CF34EA" w:rsidRDefault="00CF34EA" w:rsidP="00CF34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вредные условия труда учителям химии;</w:t>
      </w:r>
    </w:p>
    <w:p w:rsidR="00CF34EA" w:rsidRPr="00CF34EA" w:rsidRDefault="00CF34EA" w:rsidP="00CF34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CF34E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34EA">
        <w:rPr>
          <w:rFonts w:ascii="Times New Roman" w:hAnsi="Times New Roman" w:cs="Times New Roman"/>
          <w:sz w:val="24"/>
          <w:szCs w:val="24"/>
        </w:rPr>
        <w:t>агрузка в специализированных классах;</w:t>
      </w:r>
    </w:p>
    <w:p w:rsidR="00CF34EA" w:rsidRPr="00CF34EA" w:rsidRDefault="00CF34EA" w:rsidP="00CF34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lastRenderedPageBreak/>
        <w:t>проверка тетрадей;</w:t>
      </w:r>
    </w:p>
    <w:p w:rsidR="00CF34EA" w:rsidRPr="00CF34EA" w:rsidRDefault="00CF34EA" w:rsidP="00CF34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CF34EA" w:rsidRDefault="00CF34EA" w:rsidP="00CF34E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CF34EA" w:rsidRPr="00CF34EA" w:rsidRDefault="00CF34EA" w:rsidP="00CF34EA">
      <w:pPr>
        <w:pStyle w:val="a3"/>
        <w:spacing w:before="0" w:beforeAutospacing="0" w:after="183" w:afterAutospacing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81350" cy="237760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00" cy="237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F34EA" w:rsidRP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доступны для работников образования в сельской местности</w:t>
      </w:r>
    </w:p>
    <w:p w:rsidR="00CF34EA" w:rsidRPr="00CF34EA" w:rsidRDefault="00CF34EA" w:rsidP="00CF3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Для преподавателей деревенских школ предусмотрены дополнительные льготы:</w:t>
      </w:r>
    </w:p>
    <w:p w:rsidR="00CF34EA" w:rsidRPr="00CF34EA" w:rsidRDefault="00CF34EA" w:rsidP="00CF34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одноразовое финансовое начисление при вступлении в должность для стимулирования к хорошей работе;</w:t>
      </w:r>
    </w:p>
    <w:p w:rsidR="00CF34EA" w:rsidRPr="00CF34EA" w:rsidRDefault="00CF34EA" w:rsidP="00CF34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доплаты к основному заработку, зависят от законодательной базы в регионе;</w:t>
      </w:r>
    </w:p>
    <w:p w:rsidR="00CF34EA" w:rsidRPr="00CF34EA" w:rsidRDefault="00CF34EA" w:rsidP="00CF34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начисление премии после труда в сельском образовательном заведении более 3 лет;</w:t>
      </w:r>
    </w:p>
    <w:p w:rsidR="00CF34EA" w:rsidRPr="00CF34EA" w:rsidRDefault="00CF34EA" w:rsidP="00CF34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проезд в автобусах и поездах междугороднего рейса со скидкой;</w:t>
      </w:r>
    </w:p>
    <w:p w:rsidR="00CF34EA" w:rsidRPr="00CF34EA" w:rsidRDefault="00CF34EA" w:rsidP="00CF34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дотации на оплату услуг ЖКХ.</w:t>
      </w:r>
    </w:p>
    <w:p w:rsidR="00CF34EA" w:rsidRDefault="00CF34EA" w:rsidP="00CF3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34EA" w:rsidRPr="00CF34EA" w:rsidRDefault="00CF34EA" w:rsidP="00CF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В большинстве случаев учителю компенсируют такие затраты:</w:t>
      </w:r>
    </w:p>
    <w:p w:rsidR="00CF34EA" w:rsidRPr="00CF34EA" w:rsidRDefault="00CF34EA" w:rsidP="00CF34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аренда за жилплощадь;</w:t>
      </w:r>
    </w:p>
    <w:p w:rsidR="00CF34EA" w:rsidRPr="00CF34EA" w:rsidRDefault="00CF34EA" w:rsidP="00CF34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услуги по выполнению ремонтных работ;</w:t>
      </w:r>
    </w:p>
    <w:p w:rsidR="00CF34EA" w:rsidRPr="00CF34EA" w:rsidRDefault="00CF34EA" w:rsidP="00CF34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оплата за отопление по показаниям счетчиков;</w:t>
      </w:r>
    </w:p>
    <w:p w:rsidR="00CF34EA" w:rsidRPr="00CF34EA" w:rsidRDefault="00CF34EA" w:rsidP="00CF34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покупка твердого топлива;</w:t>
      </w:r>
    </w:p>
    <w:p w:rsidR="00CF34EA" w:rsidRPr="00CF34EA" w:rsidRDefault="00CF34EA" w:rsidP="00CF34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оплата электроэнергии.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Такие льготы могут начисляться даже педагогам-пенсионерам, которые проработали не менее 10 лет в школе.</w:t>
      </w:r>
    </w:p>
    <w:p w:rsid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F34EA" w:rsidRPr="00CF34EA" w:rsidRDefault="00CF34EA" w:rsidP="00CF34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4EA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Большинство льгот начисляются согласно законодательной базе местного управления. Информация об этом содержится на официальном сайте администрации региона. Учитель, который хочет пользоваться льготами, должен обратиться с заявлением в администрацию. Это касается всех преференций, кроме возмещения стоимости за услуги ЖКХ.</w:t>
      </w:r>
    </w:p>
    <w:p w:rsidR="00CF34EA" w:rsidRPr="00CF34EA" w:rsidRDefault="00CF34EA" w:rsidP="00CF3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lastRenderedPageBreak/>
        <w:t>Для поучения компенсации за коммунальные услуги необходимо предоставить в местный отдел соцзащиты пакет документов:</w:t>
      </w:r>
    </w:p>
    <w:p w:rsidR="00CF34EA" w:rsidRPr="00CF34EA" w:rsidRDefault="00CF34EA" w:rsidP="00CF34E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паспорт;</w:t>
      </w:r>
    </w:p>
    <w:p w:rsidR="00CF34EA" w:rsidRPr="00CF34EA" w:rsidRDefault="00CF34EA" w:rsidP="00CF34E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СНИЛС;</w:t>
      </w:r>
    </w:p>
    <w:p w:rsidR="00CF34EA" w:rsidRPr="00CF34EA" w:rsidRDefault="00CF34EA" w:rsidP="00CF34E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документ, подтверждающий владение помещением и его площадь;</w:t>
      </w:r>
    </w:p>
    <w:p w:rsidR="00CF34EA" w:rsidRPr="00CF34EA" w:rsidRDefault="00CF34EA" w:rsidP="00CF34E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трудовая книжка (можно предоставить выписку, заверенную официально);</w:t>
      </w:r>
    </w:p>
    <w:p w:rsidR="00CF34EA" w:rsidRPr="00CF34EA" w:rsidRDefault="00CF34EA" w:rsidP="00CF34E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справка с места работы;</w:t>
      </w:r>
    </w:p>
    <w:p w:rsidR="00CF34EA" w:rsidRPr="00CF34EA" w:rsidRDefault="00CF34EA" w:rsidP="00CF34E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квитанции на оплату коммунальным услугам за прошлый месяц;</w:t>
      </w:r>
    </w:p>
    <w:p w:rsidR="00CF34EA" w:rsidRPr="00CF34EA" w:rsidRDefault="00CF34EA" w:rsidP="00CF34E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EA">
        <w:rPr>
          <w:rFonts w:ascii="Times New Roman" w:hAnsi="Times New Roman" w:cs="Times New Roman"/>
          <w:sz w:val="24"/>
          <w:szCs w:val="24"/>
        </w:rPr>
        <w:t>реквизиты банковского счета.</w:t>
      </w:r>
    </w:p>
    <w:p w:rsidR="00CF34EA" w:rsidRDefault="00CF34EA" w:rsidP="00CF34E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CF34EA" w:rsidRPr="00CF34EA" w:rsidRDefault="00CF34EA" w:rsidP="00CF34EA">
      <w:pPr>
        <w:pStyle w:val="a3"/>
        <w:spacing w:before="0" w:beforeAutospacing="0" w:after="183" w:afterAutospacing="0"/>
        <w:ind w:firstLine="709"/>
        <w:jc w:val="both"/>
      </w:pPr>
      <w:r w:rsidRPr="00CF34EA">
        <w:t>Всем педагогам России, которые преподают в городе или сельской местности, государство предоставляет разные льготы. Чтобы их получать, надо обращаться с заявлением в органы местной власти, а также в отдел социальной защиты для начисления компенсация по оплате услуг ЖКХ. Размер преференций отличается по регионам.</w:t>
      </w:r>
    </w:p>
    <w:p w:rsidR="00EA296B" w:rsidRPr="00CF34EA" w:rsidRDefault="00EA296B" w:rsidP="00CF34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96B" w:rsidRPr="00CF34EA" w:rsidSect="00EA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6D4"/>
    <w:multiLevelType w:val="multilevel"/>
    <w:tmpl w:val="432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502D1"/>
    <w:multiLevelType w:val="multilevel"/>
    <w:tmpl w:val="929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41F55"/>
    <w:multiLevelType w:val="multilevel"/>
    <w:tmpl w:val="490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13A9E"/>
    <w:multiLevelType w:val="multilevel"/>
    <w:tmpl w:val="FD8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F7428"/>
    <w:multiLevelType w:val="multilevel"/>
    <w:tmpl w:val="EF3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F5F00"/>
    <w:multiLevelType w:val="multilevel"/>
    <w:tmpl w:val="AC04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20993"/>
    <w:multiLevelType w:val="multilevel"/>
    <w:tmpl w:val="068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E18F2"/>
    <w:multiLevelType w:val="multilevel"/>
    <w:tmpl w:val="E7C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4EA"/>
    <w:rsid w:val="00CF34EA"/>
    <w:rsid w:val="00EA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6B"/>
  </w:style>
  <w:style w:type="paragraph" w:styleId="1">
    <w:name w:val="heading 1"/>
    <w:basedOn w:val="a"/>
    <w:link w:val="10"/>
    <w:uiPriority w:val="9"/>
    <w:qFormat/>
    <w:rsid w:val="00CF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F34EA"/>
  </w:style>
  <w:style w:type="character" w:customStyle="1" w:styleId="20">
    <w:name w:val="Заголовок 2 Знак"/>
    <w:basedOn w:val="a0"/>
    <w:link w:val="2"/>
    <w:uiPriority w:val="9"/>
    <w:semiHidden/>
    <w:rsid w:val="00CF3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34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F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F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4EA"/>
    <w:rPr>
      <w:color w:val="0000FF"/>
      <w:u w:val="single"/>
    </w:rPr>
  </w:style>
  <w:style w:type="character" w:customStyle="1" w:styleId="tocnumber">
    <w:name w:val="toc_number"/>
    <w:basedOn w:val="a0"/>
    <w:rsid w:val="00CF34EA"/>
  </w:style>
  <w:style w:type="character" w:customStyle="1" w:styleId="h-text">
    <w:name w:val="h-text"/>
    <w:basedOn w:val="a0"/>
    <w:rsid w:val="00CF34EA"/>
  </w:style>
  <w:style w:type="paragraph" w:customStyle="1" w:styleId="title">
    <w:name w:val="title"/>
    <w:basedOn w:val="a"/>
    <w:rsid w:val="00CF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F34EA"/>
  </w:style>
  <w:style w:type="paragraph" w:styleId="a5">
    <w:name w:val="Balloon Text"/>
    <w:basedOn w:val="a"/>
    <w:link w:val="a6"/>
    <w:uiPriority w:val="99"/>
    <w:semiHidden/>
    <w:unhideWhenUsed/>
    <w:rsid w:val="00C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3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0542331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844304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76254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422300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75270636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5710228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94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056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6940410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933568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340222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510386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768997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5260332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5019</Characters>
  <Application>Microsoft Office Word</Application>
  <DocSecurity>0</DocSecurity>
  <Lines>41</Lines>
  <Paragraphs>11</Paragraphs>
  <ScaleCrop>false</ScaleCrop>
  <Company>ООО "МОК-Центр"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2020-08-27T07:09:00Z</dcterms:created>
  <dcterms:modified xsi:type="dcterms:W3CDTF">2020-08-27T07:13:00Z</dcterms:modified>
</cp:coreProperties>
</file>