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1A" w:rsidRDefault="0064251A" w:rsidP="0064251A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64251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Государственные пособия многодетным семьям</w:t>
      </w:r>
    </w:p>
    <w:p w:rsidR="0064251A" w:rsidRPr="0064251A" w:rsidRDefault="0064251A" w:rsidP="0064251A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Для поддержания рождаемости российское правительство предусмотрело ряд привилегий и преференций многодетным семьям. В 2020 году значительно изменились суммы детских пособий. Демографическую инициативу поддерживают не только федеральные власти, но и региональные муниципалитеты.</w:t>
      </w:r>
    </w:p>
    <w:p w:rsidR="0064251A" w:rsidRDefault="0064251A" w:rsidP="0064251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4251A" w:rsidRPr="0064251A" w:rsidRDefault="0064251A" w:rsidP="0064251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4251A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семьи считаются многодетными?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К данному статусу приравнивают все семьи, в которых имеется 3 и более несовершеннолетних ребенка до 16 лет. Возраст увеличивается до 18, если дети обучаются на очной форме средних профессиональных или высших учебных заведениях.</w:t>
      </w:r>
    </w:p>
    <w:p w:rsidR="0064251A" w:rsidRPr="0064251A" w:rsidRDefault="0064251A" w:rsidP="00642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Некоторые районы в качестве поддержки устанавливают рамки до 21 или 23 лет. Важно, чтобы в этот период ребенок проходил службу в армии или получал образование.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 xml:space="preserve">Учитываются все дети, включая усыновленных, а также пасынков или падчериц. Например, у женщины есть 1 ребенок от первого брака, а у мужчины двое. После официального оформления отношений такая семья будет считаться многодетной. </w:t>
      </w:r>
      <w:proofErr w:type="gramStart"/>
      <w:r w:rsidRPr="0064251A">
        <w:t>Правда</w:t>
      </w:r>
      <w:proofErr w:type="gramEnd"/>
      <w:r w:rsidRPr="0064251A">
        <w:t xml:space="preserve"> с учетом проживания всех вместе.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 xml:space="preserve">Требования для признания </w:t>
      </w:r>
      <w:proofErr w:type="gramStart"/>
      <w:r w:rsidRPr="0064251A">
        <w:t>устанавливаются местными властями и законодательно подтверждается</w:t>
      </w:r>
      <w:proofErr w:type="gramEnd"/>
      <w:r w:rsidRPr="0064251A">
        <w:t> </w:t>
      </w:r>
      <w:hyperlink r:id="rId5" w:tgtFrame="_blank" w:history="1">
        <w:r w:rsidRPr="0064251A">
          <w:rPr>
            <w:rStyle w:val="a4"/>
            <w:rFonts w:eastAsiaTheme="majorEastAsia"/>
            <w:color w:val="auto"/>
          </w:rPr>
          <w:t>указом президента N 431</w:t>
        </w:r>
      </w:hyperlink>
      <w:r w:rsidRPr="0064251A">
        <w:t> “О мерах по социальной поддержке многодетных семей”.</w:t>
      </w:r>
    </w:p>
    <w:p w:rsidR="0064251A" w:rsidRDefault="0064251A" w:rsidP="0064251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4251A" w:rsidRPr="0064251A" w:rsidRDefault="0064251A" w:rsidP="0064251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4251A">
        <w:rPr>
          <w:rFonts w:ascii="Times New Roman" w:hAnsi="Times New Roman" w:cs="Times New Roman"/>
          <w:bCs w:val="0"/>
          <w:color w:val="auto"/>
          <w:sz w:val="24"/>
          <w:szCs w:val="24"/>
        </w:rPr>
        <w:t>На что такие семьи могут рассчитывать?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 xml:space="preserve">Регулярные денежные пособия </w:t>
      </w:r>
      <w:proofErr w:type="gramStart"/>
      <w:r w:rsidRPr="0064251A">
        <w:t>многодетным</w:t>
      </w:r>
      <w:proofErr w:type="gramEnd"/>
      <w:r w:rsidRPr="0064251A">
        <w:t xml:space="preserve"> не предусмотрены. Все выплаты ограничиваются стандартными выплатами по уходу на ребенка до 1,5 и 3 лет. Если в семье уже есть двое малышей, то при рождении третьего могут получить единовременную помощь в 450 тысяч рублей </w:t>
      </w:r>
      <w:hyperlink r:id="rId6" w:tgtFrame="_blank" w:history="1">
        <w:r w:rsidRPr="0064251A">
          <w:rPr>
            <w:rStyle w:val="a4"/>
            <w:rFonts w:eastAsiaTheme="majorEastAsia"/>
            <w:color w:val="auto"/>
          </w:rPr>
          <w:t>(ФЗ-№ 157 от 03.07.2019).</w:t>
        </w:r>
      </w:hyperlink>
      <w:r w:rsidRPr="0064251A">
        <w:t> Главное, чтобы ребенок появился на свет с 1 января 2019 по 31 декабря 2020 года.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Возможно предоставление льготных условий по ипотечному кредиту в размере 6%.</w:t>
      </w:r>
    </w:p>
    <w:p w:rsidR="0064251A" w:rsidRDefault="0064251A" w:rsidP="0064251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4251A" w:rsidRPr="0064251A" w:rsidRDefault="0064251A" w:rsidP="0064251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4251A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Социальная помощь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В рамках государственной поддержки малообеспеченных можно получить повышенные «детские», равные прожиточному минимуму. Выплаты проводятся при условии дохода не превышающий 1,5 ПМ на каждого члена семьи.</w:t>
      </w:r>
    </w:p>
    <w:p w:rsidR="0064251A" w:rsidRPr="0064251A" w:rsidRDefault="0064251A" w:rsidP="00642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В виде льготы можно получить:</w:t>
      </w:r>
    </w:p>
    <w:p w:rsidR="0064251A" w:rsidRPr="0064251A" w:rsidRDefault="0064251A" w:rsidP="0064251A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бесплатное оформление путевок в детские лагеря или санатории;</w:t>
      </w:r>
    </w:p>
    <w:p w:rsidR="0064251A" w:rsidRPr="0064251A" w:rsidRDefault="0064251A" w:rsidP="0064251A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снижение половины стоимости квартплаты и коммунальных платежей;</w:t>
      </w:r>
    </w:p>
    <w:p w:rsidR="0064251A" w:rsidRPr="0064251A" w:rsidRDefault="0064251A" w:rsidP="0064251A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 xml:space="preserve">компенсацию за повышение цен потребительской корзины. Сумма зависит от </w:t>
      </w:r>
      <w:proofErr w:type="gramStart"/>
      <w:r w:rsidRPr="0064251A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64251A">
        <w:rPr>
          <w:rFonts w:ascii="Times New Roman" w:hAnsi="Times New Roman" w:cs="Times New Roman"/>
          <w:sz w:val="24"/>
          <w:szCs w:val="24"/>
        </w:rPr>
        <w:t xml:space="preserve"> и порог ее зависит от возможности финансирования. Для жителей </w:t>
      </w:r>
      <w:r w:rsidRPr="0064251A">
        <w:rPr>
          <w:rFonts w:ascii="Times New Roman" w:hAnsi="Times New Roman" w:cs="Times New Roman"/>
          <w:sz w:val="24"/>
          <w:szCs w:val="24"/>
        </w:rPr>
        <w:lastRenderedPageBreak/>
        <w:t>города Москвы при наличии 3 или 4 детей доплачивают 1200 рублей, а если более 5 – 1500 рублей;</w:t>
      </w:r>
    </w:p>
    <w:p w:rsidR="0064251A" w:rsidRPr="0064251A" w:rsidRDefault="0064251A" w:rsidP="0064251A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возможность получения бесплатных медикаментов на ребенка до 6 лет;</w:t>
      </w:r>
    </w:p>
    <w:p w:rsidR="0064251A" w:rsidRPr="0064251A" w:rsidRDefault="0064251A" w:rsidP="0064251A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один раз в месяц можно посетить культурно-просветительское учреждение (выставка, музей).</w:t>
      </w:r>
    </w:p>
    <w:p w:rsidR="0064251A" w:rsidRDefault="0064251A" w:rsidP="0064251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В каждом регионе имеются свои дополнительные преференции. Например, в виде дополнительных единовременных выплат (актуально жителям Санкт-Петербурга) или выдача продуктовых корзин.</w:t>
      </w:r>
    </w:p>
    <w:p w:rsidR="0064251A" w:rsidRDefault="0064251A" w:rsidP="0064251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4251A" w:rsidRPr="0064251A" w:rsidRDefault="0064251A" w:rsidP="0064251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4251A">
        <w:rPr>
          <w:rFonts w:ascii="Times New Roman" w:hAnsi="Times New Roman" w:cs="Times New Roman"/>
          <w:bCs w:val="0"/>
          <w:color w:val="auto"/>
          <w:sz w:val="24"/>
          <w:szCs w:val="24"/>
        </w:rPr>
        <w:t>Жилищные льготы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Нуждающиеся семьи могут претендовать на земельный участок не более 15 соток в регионе пребывания. Местные власти могут самостоятельно устанавливать порядок получения и необходимые требования.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Краснодарский край дает любому желающему на временное пользование в период 20 лет. Жители Московской области могут оформить участок при условии, что никто из членов не передавал право на имущество после июля 2011 года.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Если многодетные не имеют собственной жилой площади, то регион обязан предоставить ее по договору соц. найма.</w:t>
      </w:r>
    </w:p>
    <w:p w:rsidR="0064251A" w:rsidRDefault="0064251A" w:rsidP="0064251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4251A" w:rsidRPr="0064251A" w:rsidRDefault="0064251A" w:rsidP="0064251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4251A">
        <w:rPr>
          <w:rFonts w:ascii="Times New Roman" w:hAnsi="Times New Roman" w:cs="Times New Roman"/>
          <w:bCs w:val="0"/>
          <w:color w:val="auto"/>
          <w:sz w:val="24"/>
          <w:szCs w:val="24"/>
        </w:rPr>
        <w:t>Трудовые льготы на работе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Мать может претендовать на увеличение количества стажа и пенсионных балов с учетом декретных отпусков. За первого начисляют 1.8 баллов индивидуального пенсионного коэффициента, за второго – 3.6, за третьего – 5.4. Эти же преференции могут добавлять отцу, с условием оформления декретного отпуска на него.</w:t>
      </w:r>
    </w:p>
    <w:p w:rsidR="0064251A" w:rsidRPr="0064251A" w:rsidRDefault="0064251A" w:rsidP="00642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Родители претендуют </w:t>
      </w:r>
      <w:proofErr w:type="gramStart"/>
      <w:r w:rsidRPr="006425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251A">
        <w:rPr>
          <w:rFonts w:ascii="Times New Roman" w:hAnsi="Times New Roman" w:cs="Times New Roman"/>
          <w:sz w:val="24"/>
          <w:szCs w:val="24"/>
        </w:rPr>
        <w:t>:</w:t>
      </w:r>
    </w:p>
    <w:p w:rsidR="0064251A" w:rsidRPr="0064251A" w:rsidRDefault="0064251A" w:rsidP="0064251A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Ускоренный выход на пенсию. За каждого ребенка вычитают 1 год от 60 лет. Больше 5 детей дают возможность уйти на заслуженный отдых в 50 лет. Необходимо иметь трудовой стаж не менее 15 лет.</w:t>
      </w:r>
    </w:p>
    <w:p w:rsidR="0064251A" w:rsidRPr="0064251A" w:rsidRDefault="0064251A" w:rsidP="0064251A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Дополнительный выходной в неделю, если рабочих часов не менее 40. Оклад при этом сохраняется.</w:t>
      </w:r>
    </w:p>
    <w:p w:rsidR="0064251A" w:rsidRPr="0064251A" w:rsidRDefault="0064251A" w:rsidP="0064251A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2 недели отпуска без содержания в удобное время.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На рассмотрении правительства есть закон о снижении пенсионного возраста и для многодетных пап по такому же индексу, как и матерям.</w:t>
      </w:r>
    </w:p>
    <w:p w:rsidR="0064251A" w:rsidRDefault="0064251A" w:rsidP="0064251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4251A" w:rsidRDefault="0064251A" w:rsidP="0064251A">
      <w:pPr>
        <w:rPr>
          <w:lang w:val="en-US"/>
        </w:rPr>
      </w:pPr>
    </w:p>
    <w:p w:rsidR="0064251A" w:rsidRPr="0064251A" w:rsidRDefault="0064251A" w:rsidP="0064251A">
      <w:pPr>
        <w:rPr>
          <w:lang w:val="en-US"/>
        </w:rPr>
      </w:pPr>
    </w:p>
    <w:p w:rsidR="0064251A" w:rsidRPr="0064251A" w:rsidRDefault="0064251A" w:rsidP="0064251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4251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Льготы школьникам, абитуриентам и студентам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  <w:r w:rsidRPr="0064251A">
        <w:t>Нуждающиеся дети могут оформить в ВУЗе или профессиональном колледже социальную стипендию. Ее можно получить без учета успеваемости (размер от оценок также не зависит). Условием является признание семьи малоимущей.</w:t>
      </w:r>
    </w:p>
    <w:p w:rsidR="0064251A" w:rsidRPr="0064251A" w:rsidRDefault="0064251A" w:rsidP="00642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Для учащихся средней школы положено:</w:t>
      </w:r>
    </w:p>
    <w:p w:rsidR="0064251A" w:rsidRPr="0064251A" w:rsidRDefault="0064251A" w:rsidP="0064251A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горячее питание, причем студенты училищ включаются в число нуждающихся;</w:t>
      </w:r>
    </w:p>
    <w:p w:rsidR="0064251A" w:rsidRPr="0064251A" w:rsidRDefault="0064251A" w:rsidP="0064251A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бесплатный проезд в городском транспорте (в ХМАО льгота представляется в денежном эквиваленте и составляет 593 рубля на каждого дошкольника и 1300 на старших детей);</w:t>
      </w:r>
    </w:p>
    <w:p w:rsidR="0064251A" w:rsidRPr="0064251A" w:rsidRDefault="0064251A" w:rsidP="0064251A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спортивная и школьная форма один раз в год. Обычно оформляется в виде компенсационной выплаты.</w:t>
      </w:r>
    </w:p>
    <w:p w:rsidR="0064251A" w:rsidRDefault="0064251A" w:rsidP="0064251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При поступлении в высшее учебное заведение льгот не предусмотрено. Но индивидуально учреждения могут создавать дополнительные места для приема. О возможности поступления вне конкурса уточняется в администрации ВУЗа.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Региональные власти могут дополнять список льгот самостоятельно.</w:t>
      </w:r>
    </w:p>
    <w:p w:rsidR="0064251A" w:rsidRDefault="0064251A" w:rsidP="0064251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4251A" w:rsidRPr="0064251A" w:rsidRDefault="0064251A" w:rsidP="0064251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4251A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Налоговые льготы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Облегчение финансовой нагрузки возможно в освобождении семьи от налога на землю и на недвижимость. Вычет производится с учетом 5 кв</w:t>
      </w:r>
      <w:proofErr w:type="gramStart"/>
      <w:r w:rsidRPr="0064251A">
        <w:t>.м</w:t>
      </w:r>
      <w:proofErr w:type="gramEnd"/>
      <w:r w:rsidRPr="0064251A">
        <w:t xml:space="preserve"> на ребенка, а участка – не более 6 соток.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За большую площадь придется платить, вычитая предоставленную скидку. Так, если семья с 3 малышами имеет квартиру в 65 квадратных метра, то налогом будет облагаться только 30 из них (20 м</w:t>
      </w:r>
      <w:proofErr w:type="gramStart"/>
      <w:r w:rsidRPr="0064251A">
        <w:t>2</w:t>
      </w:r>
      <w:proofErr w:type="gramEnd"/>
      <w:r w:rsidRPr="0064251A">
        <w:t xml:space="preserve"> по общему положению + 15 м2 за детей).</w:t>
      </w:r>
    </w:p>
    <w:p w:rsidR="0064251A" w:rsidRPr="0064251A" w:rsidRDefault="0064251A" w:rsidP="0064251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25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Для многодетных индивидуальных предпринимателей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При регистрации ИП можно рассчитывать на освобождение от уплаты государственной пошлины. Больше субсидий в этой сфере федеральными законами нет. По области могут вводить преференции самостоятельно. Об этих мерах нужно уточнять в администрации города.</w:t>
      </w:r>
    </w:p>
    <w:p w:rsidR="0064251A" w:rsidRDefault="0064251A" w:rsidP="0064251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4251A" w:rsidRPr="0064251A" w:rsidRDefault="0064251A" w:rsidP="0064251A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4251A">
        <w:rPr>
          <w:rFonts w:ascii="Times New Roman" w:hAnsi="Times New Roman" w:cs="Times New Roman"/>
          <w:bCs w:val="0"/>
          <w:color w:val="auto"/>
          <w:sz w:val="24"/>
          <w:szCs w:val="24"/>
        </w:rPr>
        <w:t>На транспортный налог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 xml:space="preserve">В большинстве регионах </w:t>
      </w:r>
      <w:proofErr w:type="gramStart"/>
      <w:r w:rsidRPr="0064251A">
        <w:t>многодетные</w:t>
      </w:r>
      <w:proofErr w:type="gramEnd"/>
      <w:r w:rsidRPr="0064251A">
        <w:t xml:space="preserve"> имеют право не платить его. Но возможность распространяется только на один автомобиль. Про освобождение от налога конкретно в своем регионе необходимо уточнять в налоговой службе.</w:t>
      </w:r>
    </w:p>
    <w:p w:rsidR="0064251A" w:rsidRDefault="0064251A" w:rsidP="0064251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4251A" w:rsidRPr="0064251A" w:rsidRDefault="0064251A" w:rsidP="0064251A">
      <w:pPr>
        <w:rPr>
          <w:lang w:val="en-US"/>
        </w:rPr>
      </w:pPr>
    </w:p>
    <w:p w:rsidR="0064251A" w:rsidRPr="0064251A" w:rsidRDefault="0064251A" w:rsidP="0064251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4251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Особенности в разных регионах России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Власти бережно относятся к большим семьям и стараются максимально облегчить им жизнь. Жители Крыма могут подать заявление на компенсацию отопления, если нет подключения к центральному узлу. Ставропольский край помогает во внеочередном зачислении в школы и детские сады.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Свердловские власти оказывают финансовую поддержку, добавляя ежемесячное пособие 11 514 рублей.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Значительный вклад вносят столичная администрация. В Москве проживающие многодетные могут получить полную оплату детского сада, парковки и телефона, кроме этого, предусмотрены значительные надбавки за рождение 3 младенца.</w:t>
      </w:r>
    </w:p>
    <w:p w:rsidR="0064251A" w:rsidRDefault="0064251A" w:rsidP="0064251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4251A" w:rsidRPr="0064251A" w:rsidRDefault="0064251A" w:rsidP="0064251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4251A">
        <w:rPr>
          <w:rFonts w:ascii="Times New Roman" w:hAnsi="Times New Roman" w:cs="Times New Roman"/>
          <w:bCs w:val="0"/>
          <w:color w:val="auto"/>
          <w:sz w:val="24"/>
          <w:szCs w:val="24"/>
        </w:rPr>
        <w:t>Требуемый пакет документов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 xml:space="preserve">При сборе пакета необходимо учитывать возраст детей. Если ребенок старше 16, то необходимо </w:t>
      </w:r>
      <w:proofErr w:type="gramStart"/>
      <w:r w:rsidRPr="0064251A">
        <w:t>предоставить справки</w:t>
      </w:r>
      <w:proofErr w:type="gramEnd"/>
      <w:r w:rsidRPr="0064251A">
        <w:t xml:space="preserve"> из образовательных учреждений.</w:t>
      </w:r>
    </w:p>
    <w:p w:rsidR="0064251A" w:rsidRPr="0064251A" w:rsidRDefault="0064251A" w:rsidP="00642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Для оформления льгот нужно иметь:</w:t>
      </w:r>
    </w:p>
    <w:p w:rsidR="0064251A" w:rsidRPr="0064251A" w:rsidRDefault="0064251A" w:rsidP="0064251A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паспорта обоих родителей и свидетельство о заключении брака;</w:t>
      </w:r>
    </w:p>
    <w:p w:rsidR="0064251A" w:rsidRPr="0064251A" w:rsidRDefault="0064251A" w:rsidP="0064251A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свидетельства или паспорта детей;</w:t>
      </w:r>
    </w:p>
    <w:p w:rsidR="0064251A" w:rsidRPr="0064251A" w:rsidRDefault="0064251A" w:rsidP="0064251A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справку о составе (получают в УК) и о доходах.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Это общая документация. В зависимости от дотации могут добавляться выписки, счета или чека. Весь пакет обычно указывают в самих организациях.</w:t>
      </w:r>
    </w:p>
    <w:p w:rsidR="0064251A" w:rsidRDefault="0064251A" w:rsidP="0064251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4251A" w:rsidRPr="0064251A" w:rsidRDefault="0064251A" w:rsidP="0064251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4251A">
        <w:rPr>
          <w:rFonts w:ascii="Times New Roman" w:hAnsi="Times New Roman" w:cs="Times New Roman"/>
          <w:bCs w:val="0"/>
          <w:color w:val="auto"/>
          <w:sz w:val="24"/>
          <w:szCs w:val="24"/>
        </w:rPr>
        <w:t>Как оформить выплаты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>Субсидии получают по личному заявлению. Подать на льготу можно в органы социальной защиты, МФЦ или ФНС.</w:t>
      </w:r>
    </w:p>
    <w:p w:rsidR="0064251A" w:rsidRPr="0064251A" w:rsidRDefault="0064251A" w:rsidP="00642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Изначально требуется оформление статуса многодетная семья:</w:t>
      </w:r>
    </w:p>
    <w:p w:rsidR="0064251A" w:rsidRPr="0064251A" w:rsidRDefault="0064251A" w:rsidP="0064251A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заявление в Собес;</w:t>
      </w:r>
    </w:p>
    <w:p w:rsidR="0064251A" w:rsidRPr="0064251A" w:rsidRDefault="0064251A" w:rsidP="0064251A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паспорта и подтверждение гражданства для всех членов;</w:t>
      </w:r>
    </w:p>
    <w:p w:rsidR="0064251A" w:rsidRPr="0064251A" w:rsidRDefault="0064251A" w:rsidP="0064251A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 xml:space="preserve">свидетельство о браке и </w:t>
      </w:r>
      <w:proofErr w:type="gramStart"/>
      <w:r w:rsidRPr="0064251A">
        <w:rPr>
          <w:rFonts w:ascii="Times New Roman" w:hAnsi="Times New Roman" w:cs="Times New Roman"/>
          <w:sz w:val="24"/>
          <w:szCs w:val="24"/>
        </w:rPr>
        <w:t>справка</w:t>
      </w:r>
      <w:proofErr w:type="gramEnd"/>
      <w:r w:rsidRPr="0064251A">
        <w:rPr>
          <w:rFonts w:ascii="Times New Roman" w:hAnsi="Times New Roman" w:cs="Times New Roman"/>
          <w:sz w:val="24"/>
          <w:szCs w:val="24"/>
        </w:rPr>
        <w:t xml:space="preserve"> о семье;</w:t>
      </w:r>
    </w:p>
    <w:p w:rsidR="0064251A" w:rsidRPr="0064251A" w:rsidRDefault="0064251A" w:rsidP="0064251A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51A">
        <w:rPr>
          <w:rFonts w:ascii="Times New Roman" w:hAnsi="Times New Roman" w:cs="Times New Roman"/>
          <w:sz w:val="24"/>
          <w:szCs w:val="24"/>
        </w:rPr>
        <w:t>дополнительные справки из училищ, ВУЗов или военных частей (при прохождении срочной службы).</w:t>
      </w:r>
    </w:p>
    <w:p w:rsidR="0064251A" w:rsidRDefault="0064251A" w:rsidP="0064251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 xml:space="preserve">Для </w:t>
      </w:r>
      <w:proofErr w:type="spellStart"/>
      <w:r w:rsidRPr="0064251A">
        <w:t>онлайн-подачи</w:t>
      </w:r>
      <w:proofErr w:type="spellEnd"/>
      <w:r w:rsidRPr="0064251A">
        <w:t xml:space="preserve"> заполняется специальная форма на сайте </w:t>
      </w:r>
      <w:proofErr w:type="spellStart"/>
      <w:r w:rsidRPr="0064251A">
        <w:t>Госуслуг</w:t>
      </w:r>
      <w:proofErr w:type="spellEnd"/>
      <w:r w:rsidRPr="0064251A">
        <w:t>. Получение специального удостоверения значительно ускорит получение необходимых дотаций.</w:t>
      </w:r>
    </w:p>
    <w:p w:rsidR="0064251A" w:rsidRPr="0064251A" w:rsidRDefault="0064251A" w:rsidP="0064251A">
      <w:pPr>
        <w:pStyle w:val="a3"/>
        <w:spacing w:before="0" w:beforeAutospacing="0" w:after="183" w:afterAutospacing="0"/>
        <w:ind w:firstLine="567"/>
        <w:jc w:val="both"/>
      </w:pPr>
      <w:r w:rsidRPr="0064251A">
        <w:t xml:space="preserve">Льготы не ограничиваются списком </w:t>
      </w:r>
      <w:proofErr w:type="gramStart"/>
      <w:r w:rsidRPr="0064251A">
        <w:t>федеральных</w:t>
      </w:r>
      <w:proofErr w:type="gramEnd"/>
      <w:r w:rsidRPr="0064251A">
        <w:t>. Обязательно нужно уточнять о наличие дополнительных привилегий у местных властей. Важно своевременно подавать необходимые заявления, так как многие преференции действуют ограниченное время.</w:t>
      </w:r>
    </w:p>
    <w:p w:rsidR="00F54B8D" w:rsidRPr="0064251A" w:rsidRDefault="00F54B8D" w:rsidP="00642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54B8D" w:rsidRPr="0064251A" w:rsidSect="00F5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E26"/>
    <w:multiLevelType w:val="multilevel"/>
    <w:tmpl w:val="6A9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96C1F"/>
    <w:multiLevelType w:val="multilevel"/>
    <w:tmpl w:val="58D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04978"/>
    <w:multiLevelType w:val="multilevel"/>
    <w:tmpl w:val="9AFE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820E0"/>
    <w:multiLevelType w:val="multilevel"/>
    <w:tmpl w:val="D60E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350DB"/>
    <w:multiLevelType w:val="multilevel"/>
    <w:tmpl w:val="3054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A043F"/>
    <w:multiLevelType w:val="multilevel"/>
    <w:tmpl w:val="25C2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251A"/>
    <w:rsid w:val="0064251A"/>
    <w:rsid w:val="00F5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8D"/>
  </w:style>
  <w:style w:type="paragraph" w:styleId="1">
    <w:name w:val="heading 1"/>
    <w:basedOn w:val="a"/>
    <w:link w:val="10"/>
    <w:uiPriority w:val="9"/>
    <w:qFormat/>
    <w:rsid w:val="00642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64251A"/>
  </w:style>
  <w:style w:type="character" w:customStyle="1" w:styleId="20">
    <w:name w:val="Заголовок 2 Знак"/>
    <w:basedOn w:val="a0"/>
    <w:link w:val="2"/>
    <w:uiPriority w:val="9"/>
    <w:semiHidden/>
    <w:rsid w:val="00642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25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4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64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51A"/>
    <w:rPr>
      <w:color w:val="0000FF"/>
      <w:u w:val="single"/>
    </w:rPr>
  </w:style>
  <w:style w:type="character" w:customStyle="1" w:styleId="tocnumber">
    <w:name w:val="toc_number"/>
    <w:basedOn w:val="a0"/>
    <w:rsid w:val="0064251A"/>
  </w:style>
  <w:style w:type="character" w:customStyle="1" w:styleId="h-text">
    <w:name w:val="h-text"/>
    <w:basedOn w:val="a0"/>
    <w:rsid w:val="0064251A"/>
  </w:style>
  <w:style w:type="paragraph" w:customStyle="1" w:styleId="title">
    <w:name w:val="title"/>
    <w:basedOn w:val="a"/>
    <w:rsid w:val="0064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642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8867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845366490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8331323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2481284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8753207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46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1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33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0435854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9054453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4389509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9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22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376960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8152/" TargetMode="External"/><Relationship Id="rId5" Type="http://schemas.openxmlformats.org/officeDocument/2006/relationships/hyperlink" Target="http://www.consultant.ru/document/cons_doc_LAW_21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1181</Words>
  <Characters>6732</Characters>
  <Application>Microsoft Office Word</Application>
  <DocSecurity>0</DocSecurity>
  <Lines>56</Lines>
  <Paragraphs>15</Paragraphs>
  <ScaleCrop>false</ScaleCrop>
  <Company>ООО "МОК-Центр"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2020-08-27T12:03:00Z</dcterms:created>
  <dcterms:modified xsi:type="dcterms:W3CDTF">2020-08-27T12:06:00Z</dcterms:modified>
</cp:coreProperties>
</file>