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C006B" w14:textId="77777777" w:rsidR="00D85DFC" w:rsidRPr="009543D5" w:rsidRDefault="00D85DFC" w:rsidP="00891120">
      <w:pPr>
        <w:pStyle w:val="1"/>
        <w:ind w:firstLine="0"/>
        <w:jc w:val="center"/>
        <w:rPr>
          <w:b/>
          <w:bCs/>
          <w:sz w:val="26"/>
          <w:szCs w:val="26"/>
        </w:rPr>
      </w:pPr>
      <w:r w:rsidRPr="009543D5">
        <w:rPr>
          <w:b/>
          <w:bCs/>
          <w:sz w:val="26"/>
          <w:szCs w:val="26"/>
        </w:rPr>
        <w:t xml:space="preserve">Меры поддержки семей с детьми и отдельных категорий граждан в связи с </w:t>
      </w:r>
      <w:r w:rsidR="00D55BC1" w:rsidRPr="009543D5">
        <w:rPr>
          <w:b/>
          <w:bCs/>
          <w:sz w:val="26"/>
          <w:szCs w:val="26"/>
        </w:rPr>
        <w:t>введением режима повышенной готовности</w:t>
      </w:r>
    </w:p>
    <w:p w14:paraId="0118CBF0" w14:textId="77777777" w:rsidR="00D85DFC" w:rsidRPr="009543D5" w:rsidRDefault="00D85DFC" w:rsidP="00891120">
      <w:pPr>
        <w:pStyle w:val="1"/>
        <w:ind w:firstLine="0"/>
        <w:jc w:val="center"/>
        <w:rPr>
          <w:b/>
          <w:bCs/>
          <w:sz w:val="26"/>
          <w:szCs w:val="26"/>
        </w:rPr>
      </w:pPr>
    </w:p>
    <w:p w14:paraId="2F54591B" w14:textId="77777777" w:rsidR="00D85DFC" w:rsidRPr="009543D5" w:rsidRDefault="00D85DFC" w:rsidP="00891120"/>
    <w:tbl>
      <w:tblPr>
        <w:tblOverlap w:val="never"/>
        <w:tblW w:w="15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2"/>
        <w:gridCol w:w="3620"/>
        <w:gridCol w:w="2434"/>
        <w:gridCol w:w="2578"/>
        <w:gridCol w:w="2184"/>
        <w:gridCol w:w="1834"/>
        <w:gridCol w:w="2462"/>
      </w:tblGrid>
      <w:tr w:rsidR="00D85DFC" w:rsidRPr="009543D5" w14:paraId="613AAD7A" w14:textId="77777777" w:rsidTr="00D85DFC">
        <w:trPr>
          <w:trHeight w:val="20"/>
          <w:tblHeader/>
          <w:jc w:val="center"/>
        </w:trPr>
        <w:tc>
          <w:tcPr>
            <w:tcW w:w="542" w:type="dxa"/>
            <w:shd w:val="clear" w:color="auto" w:fill="FFFFFF"/>
          </w:tcPr>
          <w:p w14:paraId="51EB2D03" w14:textId="77777777" w:rsidR="00D85DFC" w:rsidRPr="009543D5" w:rsidRDefault="00D85DFC" w:rsidP="008D229A">
            <w:pPr>
              <w:pStyle w:val="a5"/>
              <w:ind w:firstLine="0"/>
              <w:jc w:val="center"/>
              <w:rPr>
                <w:sz w:val="22"/>
                <w:szCs w:val="22"/>
              </w:rPr>
            </w:pPr>
            <w:r w:rsidRPr="009543D5">
              <w:rPr>
                <w:sz w:val="22"/>
                <w:szCs w:val="22"/>
              </w:rPr>
              <w:t>№ п\п</w:t>
            </w:r>
          </w:p>
        </w:tc>
        <w:tc>
          <w:tcPr>
            <w:tcW w:w="3620" w:type="dxa"/>
            <w:shd w:val="clear" w:color="auto" w:fill="FFFFFF"/>
          </w:tcPr>
          <w:p w14:paraId="462AA704" w14:textId="77777777" w:rsidR="00D85DFC" w:rsidRPr="009543D5" w:rsidRDefault="00D85DFC" w:rsidP="008D229A">
            <w:pPr>
              <w:pStyle w:val="a5"/>
              <w:spacing w:line="259" w:lineRule="auto"/>
              <w:ind w:firstLine="0"/>
              <w:jc w:val="center"/>
              <w:rPr>
                <w:sz w:val="22"/>
                <w:szCs w:val="22"/>
              </w:rPr>
            </w:pPr>
            <w:r w:rsidRPr="009543D5">
              <w:rPr>
                <w:sz w:val="22"/>
                <w:szCs w:val="22"/>
              </w:rPr>
              <w:t>Категория получателей</w:t>
            </w:r>
          </w:p>
        </w:tc>
        <w:tc>
          <w:tcPr>
            <w:tcW w:w="2434" w:type="dxa"/>
            <w:shd w:val="clear" w:color="auto" w:fill="FFFFFF"/>
          </w:tcPr>
          <w:p w14:paraId="6D561B38" w14:textId="77777777" w:rsidR="00D85DFC" w:rsidRPr="009543D5" w:rsidRDefault="00D85DFC" w:rsidP="008D229A">
            <w:pPr>
              <w:pStyle w:val="a5"/>
              <w:spacing w:line="264" w:lineRule="auto"/>
              <w:ind w:firstLine="0"/>
              <w:jc w:val="center"/>
              <w:rPr>
                <w:sz w:val="22"/>
                <w:szCs w:val="22"/>
              </w:rPr>
            </w:pPr>
            <w:r w:rsidRPr="009543D5">
              <w:rPr>
                <w:sz w:val="22"/>
                <w:szCs w:val="22"/>
              </w:rPr>
              <w:t>Что даёт мера</w:t>
            </w:r>
          </w:p>
        </w:tc>
        <w:tc>
          <w:tcPr>
            <w:tcW w:w="2578" w:type="dxa"/>
            <w:shd w:val="clear" w:color="auto" w:fill="FFFFFF"/>
          </w:tcPr>
          <w:p w14:paraId="1B5F1A39" w14:textId="77777777" w:rsidR="00D85DFC" w:rsidRPr="009543D5" w:rsidRDefault="00D85DFC" w:rsidP="008D229A">
            <w:pPr>
              <w:pStyle w:val="a5"/>
              <w:spacing w:line="262" w:lineRule="auto"/>
              <w:ind w:firstLine="0"/>
              <w:jc w:val="center"/>
              <w:rPr>
                <w:sz w:val="22"/>
                <w:szCs w:val="22"/>
              </w:rPr>
            </w:pPr>
            <w:r w:rsidRPr="009543D5">
              <w:rPr>
                <w:sz w:val="22"/>
                <w:szCs w:val="22"/>
              </w:rPr>
              <w:t>Как получить</w:t>
            </w:r>
          </w:p>
        </w:tc>
        <w:tc>
          <w:tcPr>
            <w:tcW w:w="2184" w:type="dxa"/>
            <w:shd w:val="clear" w:color="auto" w:fill="FFFFFF"/>
          </w:tcPr>
          <w:p w14:paraId="2A7DBF52" w14:textId="77777777" w:rsidR="00D85DFC" w:rsidRPr="009543D5" w:rsidRDefault="00D85DFC" w:rsidP="008D229A">
            <w:pPr>
              <w:pStyle w:val="a5"/>
              <w:spacing w:line="262" w:lineRule="auto"/>
              <w:ind w:firstLine="0"/>
              <w:jc w:val="center"/>
              <w:rPr>
                <w:sz w:val="22"/>
                <w:szCs w:val="22"/>
              </w:rPr>
            </w:pPr>
            <w:r w:rsidRPr="009543D5">
              <w:rPr>
                <w:sz w:val="22"/>
                <w:szCs w:val="22"/>
              </w:rPr>
              <w:t>Дополнительные условия</w:t>
            </w:r>
          </w:p>
        </w:tc>
        <w:tc>
          <w:tcPr>
            <w:tcW w:w="1834" w:type="dxa"/>
            <w:shd w:val="clear" w:color="auto" w:fill="FFFFFF"/>
          </w:tcPr>
          <w:p w14:paraId="352172A0" w14:textId="77777777" w:rsidR="00D85DFC" w:rsidRPr="009543D5" w:rsidRDefault="00D85DFC" w:rsidP="008D229A">
            <w:pPr>
              <w:pStyle w:val="a5"/>
              <w:spacing w:line="264" w:lineRule="auto"/>
              <w:ind w:firstLine="0"/>
              <w:jc w:val="center"/>
              <w:rPr>
                <w:sz w:val="22"/>
                <w:szCs w:val="22"/>
              </w:rPr>
            </w:pPr>
            <w:r w:rsidRPr="009543D5">
              <w:rPr>
                <w:sz w:val="22"/>
                <w:szCs w:val="22"/>
              </w:rPr>
              <w:t>Сроки действия</w:t>
            </w:r>
          </w:p>
        </w:tc>
        <w:tc>
          <w:tcPr>
            <w:tcW w:w="2462" w:type="dxa"/>
            <w:shd w:val="clear" w:color="auto" w:fill="FFFFFF"/>
          </w:tcPr>
          <w:p w14:paraId="5F3722B0" w14:textId="77777777" w:rsidR="00D85DFC" w:rsidRPr="009543D5" w:rsidRDefault="00D85DFC" w:rsidP="008D229A">
            <w:pPr>
              <w:pStyle w:val="a5"/>
              <w:spacing w:line="262" w:lineRule="auto"/>
              <w:ind w:firstLine="0"/>
              <w:jc w:val="center"/>
              <w:rPr>
                <w:sz w:val="22"/>
                <w:szCs w:val="22"/>
              </w:rPr>
            </w:pPr>
            <w:r w:rsidRPr="009543D5">
              <w:rPr>
                <w:sz w:val="22"/>
                <w:szCs w:val="22"/>
              </w:rPr>
              <w:t>Регламентирующие документы</w:t>
            </w:r>
          </w:p>
        </w:tc>
      </w:tr>
      <w:tr w:rsidR="00D85DFC" w:rsidRPr="009543D5" w14:paraId="7C0EEC1C" w14:textId="77777777" w:rsidTr="00D85DFC">
        <w:trPr>
          <w:trHeight w:val="20"/>
          <w:jc w:val="center"/>
        </w:trPr>
        <w:tc>
          <w:tcPr>
            <w:tcW w:w="542" w:type="dxa"/>
            <w:shd w:val="clear" w:color="auto" w:fill="FFFFFF"/>
          </w:tcPr>
          <w:p w14:paraId="231DFE9C" w14:textId="77777777" w:rsidR="00D85DFC" w:rsidRPr="009543D5" w:rsidRDefault="00D85DFC" w:rsidP="00891120">
            <w:pPr>
              <w:pStyle w:val="a5"/>
              <w:ind w:firstLine="0"/>
              <w:jc w:val="center"/>
              <w:rPr>
                <w:sz w:val="22"/>
                <w:szCs w:val="22"/>
              </w:rPr>
            </w:pPr>
            <w:r w:rsidRPr="009543D5">
              <w:rPr>
                <w:sz w:val="22"/>
                <w:szCs w:val="22"/>
              </w:rPr>
              <w:t>1</w:t>
            </w:r>
          </w:p>
        </w:tc>
        <w:tc>
          <w:tcPr>
            <w:tcW w:w="3620" w:type="dxa"/>
            <w:shd w:val="clear" w:color="auto" w:fill="FFFFFF"/>
          </w:tcPr>
          <w:p w14:paraId="50BD5F9E" w14:textId="77777777" w:rsidR="00D85DFC" w:rsidRPr="009543D5" w:rsidRDefault="00D85DFC" w:rsidP="007848AA">
            <w:pPr>
              <w:pStyle w:val="a5"/>
              <w:spacing w:line="259" w:lineRule="auto"/>
              <w:ind w:left="132" w:right="66" w:firstLine="0"/>
              <w:jc w:val="both"/>
              <w:rPr>
                <w:sz w:val="22"/>
                <w:szCs w:val="22"/>
              </w:rPr>
            </w:pPr>
            <w:r w:rsidRPr="009543D5">
              <w:rPr>
                <w:sz w:val="22"/>
                <w:szCs w:val="22"/>
              </w:rPr>
              <w:t>Семьи с детьми от 3 до 16 лет (на каждого ребёнка)</w:t>
            </w:r>
          </w:p>
        </w:tc>
        <w:tc>
          <w:tcPr>
            <w:tcW w:w="2434" w:type="dxa"/>
            <w:shd w:val="clear" w:color="auto" w:fill="FFFFFF"/>
          </w:tcPr>
          <w:p w14:paraId="0C0A0C0A" w14:textId="77777777" w:rsidR="00D85DFC" w:rsidRPr="009543D5" w:rsidRDefault="00D85DFC" w:rsidP="00891120">
            <w:pPr>
              <w:pStyle w:val="a5"/>
              <w:spacing w:line="264" w:lineRule="auto"/>
              <w:ind w:firstLine="0"/>
              <w:jc w:val="center"/>
              <w:rPr>
                <w:sz w:val="22"/>
                <w:szCs w:val="22"/>
              </w:rPr>
            </w:pPr>
            <w:r w:rsidRPr="009543D5">
              <w:rPr>
                <w:sz w:val="22"/>
                <w:szCs w:val="22"/>
              </w:rPr>
              <w:t>Единовременная выплата в размере 10 тыс. рублей</w:t>
            </w:r>
          </w:p>
        </w:tc>
        <w:tc>
          <w:tcPr>
            <w:tcW w:w="2578" w:type="dxa"/>
            <w:shd w:val="clear" w:color="auto" w:fill="FFFFFF"/>
          </w:tcPr>
          <w:p w14:paraId="787C94BA" w14:textId="77777777" w:rsidR="00D85DFC" w:rsidRPr="009543D5" w:rsidRDefault="00D85DFC" w:rsidP="008D229A">
            <w:pPr>
              <w:pStyle w:val="a5"/>
              <w:spacing w:line="262" w:lineRule="auto"/>
              <w:ind w:firstLine="0"/>
              <w:jc w:val="center"/>
              <w:rPr>
                <w:sz w:val="22"/>
                <w:szCs w:val="22"/>
              </w:rPr>
            </w:pPr>
            <w:r w:rsidRPr="009543D5">
              <w:rPr>
                <w:sz w:val="22"/>
                <w:szCs w:val="22"/>
              </w:rPr>
              <w:t xml:space="preserve">Обратиться можно: Единый портал государственных и муниципальных услуг </w:t>
            </w:r>
            <w:hyperlink w:history="1">
              <w:r w:rsidR="008D229A" w:rsidRPr="009543D5">
                <w:rPr>
                  <w:rStyle w:val="a7"/>
                  <w:color w:val="auto"/>
                  <w:sz w:val="22"/>
                  <w:szCs w:val="22"/>
                  <w:u w:val="none"/>
                </w:rPr>
                <w:t>http://www.</w:t>
              </w:r>
            </w:hyperlink>
            <w:r w:rsidR="008D229A" w:rsidRPr="009543D5">
              <w:rPr>
                <w:sz w:val="22"/>
                <w:szCs w:val="22"/>
                <w:lang w:val="en-US"/>
              </w:rPr>
              <w:t>gosuslugi</w:t>
            </w:r>
            <w:r w:rsidR="008D229A" w:rsidRPr="009543D5">
              <w:rPr>
                <w:sz w:val="22"/>
                <w:szCs w:val="22"/>
              </w:rPr>
              <w:t>.</w:t>
            </w:r>
            <w:r w:rsidR="008D229A" w:rsidRPr="009543D5">
              <w:rPr>
                <w:sz w:val="22"/>
                <w:szCs w:val="22"/>
                <w:lang w:val="en-US"/>
              </w:rPr>
              <w:t>ru</w:t>
            </w:r>
            <w:r w:rsidR="008D229A" w:rsidRPr="009543D5">
              <w:rPr>
                <w:sz w:val="22"/>
                <w:szCs w:val="22"/>
              </w:rPr>
              <w:t xml:space="preserve">; </w:t>
            </w:r>
            <w:r w:rsidRPr="009543D5">
              <w:rPr>
                <w:sz w:val="22"/>
                <w:szCs w:val="22"/>
              </w:rPr>
              <w:t>Территориальный орган ПФР РФ</w:t>
            </w:r>
          </w:p>
        </w:tc>
        <w:tc>
          <w:tcPr>
            <w:tcW w:w="2184" w:type="dxa"/>
            <w:shd w:val="clear" w:color="auto" w:fill="FFFFFF"/>
          </w:tcPr>
          <w:p w14:paraId="5E628D25" w14:textId="77777777" w:rsidR="00D85DFC" w:rsidRPr="009543D5" w:rsidRDefault="00D85DFC" w:rsidP="00891120">
            <w:pPr>
              <w:pStyle w:val="a5"/>
              <w:spacing w:line="262" w:lineRule="auto"/>
              <w:ind w:firstLine="0"/>
              <w:jc w:val="center"/>
              <w:rPr>
                <w:sz w:val="22"/>
                <w:szCs w:val="22"/>
              </w:rPr>
            </w:pPr>
            <w:r w:rsidRPr="009543D5">
              <w:rPr>
                <w:sz w:val="22"/>
                <w:szCs w:val="22"/>
              </w:rPr>
              <w:t>Гражданство Российской Федерации у родителей и детей</w:t>
            </w:r>
          </w:p>
        </w:tc>
        <w:tc>
          <w:tcPr>
            <w:tcW w:w="1834" w:type="dxa"/>
            <w:shd w:val="clear" w:color="auto" w:fill="FFFFFF"/>
          </w:tcPr>
          <w:p w14:paraId="05CD9BBD" w14:textId="77777777" w:rsidR="00D85DFC" w:rsidRPr="009543D5" w:rsidRDefault="00D85DFC" w:rsidP="00891120">
            <w:pPr>
              <w:pStyle w:val="a5"/>
              <w:spacing w:line="264" w:lineRule="auto"/>
              <w:ind w:firstLine="0"/>
              <w:jc w:val="center"/>
              <w:rPr>
                <w:sz w:val="22"/>
                <w:szCs w:val="22"/>
              </w:rPr>
            </w:pPr>
            <w:r w:rsidRPr="009543D5">
              <w:rPr>
                <w:sz w:val="22"/>
                <w:szCs w:val="22"/>
              </w:rPr>
              <w:t>Единовременно.</w:t>
            </w:r>
          </w:p>
          <w:p w14:paraId="3BDC463A" w14:textId="77777777" w:rsidR="00D85DFC" w:rsidRPr="009543D5" w:rsidRDefault="00D85DFC" w:rsidP="00891120">
            <w:pPr>
              <w:pStyle w:val="a5"/>
              <w:spacing w:line="264" w:lineRule="auto"/>
              <w:ind w:firstLine="0"/>
              <w:jc w:val="center"/>
              <w:rPr>
                <w:sz w:val="22"/>
                <w:szCs w:val="22"/>
              </w:rPr>
            </w:pPr>
            <w:r w:rsidRPr="009543D5">
              <w:rPr>
                <w:sz w:val="22"/>
                <w:szCs w:val="22"/>
              </w:rPr>
              <w:t>Подача заявления с 12.05.2020 по 01.10.2020</w:t>
            </w:r>
          </w:p>
        </w:tc>
        <w:tc>
          <w:tcPr>
            <w:tcW w:w="2462" w:type="dxa"/>
            <w:shd w:val="clear" w:color="auto" w:fill="FFFFFF"/>
          </w:tcPr>
          <w:p w14:paraId="0C7EEB20" w14:textId="77777777" w:rsidR="00D85DFC" w:rsidRPr="009543D5" w:rsidRDefault="00D85DFC" w:rsidP="008D229A">
            <w:pPr>
              <w:pStyle w:val="a5"/>
              <w:spacing w:line="262" w:lineRule="auto"/>
              <w:ind w:firstLine="0"/>
              <w:jc w:val="center"/>
              <w:rPr>
                <w:sz w:val="22"/>
                <w:szCs w:val="22"/>
              </w:rPr>
            </w:pPr>
            <w:r w:rsidRPr="009543D5">
              <w:rPr>
                <w:sz w:val="22"/>
                <w:szCs w:val="22"/>
              </w:rPr>
              <w:t>Указы Президента Российской Федерации от 07.04.2020 № 249 и от 11.05.2020 №317, постановления Правительс</w:t>
            </w:r>
            <w:r w:rsidR="008D229A" w:rsidRPr="009543D5">
              <w:rPr>
                <w:sz w:val="22"/>
                <w:szCs w:val="22"/>
              </w:rPr>
              <w:t>тва от 09.04.2020 № 474 и от 11.05.</w:t>
            </w:r>
            <w:r w:rsidRPr="009543D5">
              <w:rPr>
                <w:sz w:val="22"/>
                <w:szCs w:val="22"/>
              </w:rPr>
              <w:t>2020 года № 652</w:t>
            </w:r>
          </w:p>
        </w:tc>
      </w:tr>
      <w:tr w:rsidR="00D85DFC" w:rsidRPr="009543D5" w14:paraId="7A7C4145" w14:textId="77777777" w:rsidTr="00D85DFC">
        <w:trPr>
          <w:trHeight w:val="20"/>
          <w:jc w:val="center"/>
        </w:trPr>
        <w:tc>
          <w:tcPr>
            <w:tcW w:w="542" w:type="dxa"/>
            <w:shd w:val="clear" w:color="auto" w:fill="FFFFFF"/>
          </w:tcPr>
          <w:p w14:paraId="6384E4EE" w14:textId="77777777" w:rsidR="00D85DFC" w:rsidRPr="009543D5" w:rsidRDefault="00D85DFC" w:rsidP="00891120">
            <w:pPr>
              <w:pStyle w:val="a5"/>
              <w:ind w:firstLine="0"/>
              <w:jc w:val="center"/>
              <w:rPr>
                <w:sz w:val="22"/>
                <w:szCs w:val="22"/>
              </w:rPr>
            </w:pPr>
            <w:r w:rsidRPr="009543D5">
              <w:rPr>
                <w:sz w:val="22"/>
                <w:szCs w:val="22"/>
              </w:rPr>
              <w:t>2</w:t>
            </w:r>
          </w:p>
        </w:tc>
        <w:tc>
          <w:tcPr>
            <w:tcW w:w="3620" w:type="dxa"/>
            <w:shd w:val="clear" w:color="auto" w:fill="FFFFFF"/>
          </w:tcPr>
          <w:p w14:paraId="7C4F7AEA" w14:textId="77777777" w:rsidR="00D85DFC" w:rsidRPr="009543D5" w:rsidRDefault="00D85DFC" w:rsidP="007848AA">
            <w:pPr>
              <w:pStyle w:val="a5"/>
              <w:spacing w:line="259" w:lineRule="auto"/>
              <w:ind w:left="132" w:right="66" w:firstLine="0"/>
              <w:jc w:val="both"/>
              <w:rPr>
                <w:sz w:val="22"/>
                <w:szCs w:val="22"/>
              </w:rPr>
            </w:pPr>
            <w:r w:rsidRPr="009543D5">
              <w:rPr>
                <w:sz w:val="22"/>
                <w:szCs w:val="22"/>
              </w:rPr>
              <w:t>Семьи, имеющие детей в возрасте до 3 лет</w:t>
            </w:r>
          </w:p>
        </w:tc>
        <w:tc>
          <w:tcPr>
            <w:tcW w:w="2434" w:type="dxa"/>
            <w:shd w:val="clear" w:color="auto" w:fill="FFFFFF"/>
          </w:tcPr>
          <w:p w14:paraId="102B57E6" w14:textId="77777777" w:rsidR="00D85DFC" w:rsidRPr="009543D5" w:rsidRDefault="00D85DFC" w:rsidP="00891120">
            <w:pPr>
              <w:pStyle w:val="a5"/>
              <w:spacing w:line="264" w:lineRule="auto"/>
              <w:ind w:firstLine="0"/>
              <w:jc w:val="center"/>
              <w:rPr>
                <w:sz w:val="22"/>
                <w:szCs w:val="22"/>
              </w:rPr>
            </w:pPr>
            <w:r w:rsidRPr="009543D5">
              <w:rPr>
                <w:sz w:val="22"/>
                <w:szCs w:val="22"/>
              </w:rPr>
              <w:t>Ежемесячная выплата на ребёнка в размере 5 тыс. рублей</w:t>
            </w:r>
          </w:p>
        </w:tc>
        <w:tc>
          <w:tcPr>
            <w:tcW w:w="2578" w:type="dxa"/>
            <w:shd w:val="clear" w:color="auto" w:fill="FFFFFF"/>
          </w:tcPr>
          <w:p w14:paraId="69D7D3D1" w14:textId="77777777" w:rsidR="00D85DFC" w:rsidRPr="009543D5" w:rsidRDefault="00D85DFC" w:rsidP="00891120">
            <w:pPr>
              <w:pStyle w:val="a5"/>
              <w:spacing w:line="264" w:lineRule="auto"/>
              <w:ind w:firstLine="0"/>
              <w:jc w:val="center"/>
              <w:rPr>
                <w:sz w:val="22"/>
                <w:szCs w:val="22"/>
              </w:rPr>
            </w:pPr>
            <w:r w:rsidRPr="009543D5">
              <w:rPr>
                <w:sz w:val="22"/>
                <w:szCs w:val="22"/>
              </w:rPr>
              <w:t xml:space="preserve">Обратиться можно: Единый портал государственных и муниципальных услуг </w:t>
            </w:r>
            <w:hyperlink r:id="rId7" w:history="1">
              <w:r w:rsidRPr="009543D5">
                <w:rPr>
                  <w:sz w:val="22"/>
                  <w:szCs w:val="22"/>
                </w:rPr>
                <w:t>http://www.gosuslugi.ru</w:t>
              </w:r>
            </w:hyperlink>
            <w:r w:rsidRPr="009543D5">
              <w:rPr>
                <w:sz w:val="22"/>
                <w:szCs w:val="22"/>
              </w:rPr>
              <w:t>; Территориальный орган ПФР РФ</w:t>
            </w:r>
          </w:p>
        </w:tc>
        <w:tc>
          <w:tcPr>
            <w:tcW w:w="2184" w:type="dxa"/>
            <w:shd w:val="clear" w:color="auto" w:fill="FFFFFF"/>
          </w:tcPr>
          <w:p w14:paraId="17E5DAC9" w14:textId="77777777" w:rsidR="00D85DFC" w:rsidRPr="009543D5" w:rsidRDefault="00D85DFC" w:rsidP="00891120">
            <w:pPr>
              <w:pStyle w:val="a5"/>
              <w:spacing w:line="262" w:lineRule="auto"/>
              <w:ind w:firstLine="0"/>
              <w:jc w:val="center"/>
              <w:rPr>
                <w:sz w:val="22"/>
                <w:szCs w:val="22"/>
              </w:rPr>
            </w:pPr>
            <w:r w:rsidRPr="009543D5">
              <w:rPr>
                <w:sz w:val="22"/>
                <w:szCs w:val="22"/>
              </w:rPr>
              <w:t>Проживание родителя на территории Российской Федерации, гражданство Российской Федерации у детей</w:t>
            </w:r>
          </w:p>
        </w:tc>
        <w:tc>
          <w:tcPr>
            <w:tcW w:w="1834" w:type="dxa"/>
            <w:shd w:val="clear" w:color="auto" w:fill="FFFFFF"/>
          </w:tcPr>
          <w:p w14:paraId="68070D09" w14:textId="77777777" w:rsidR="00D85DFC" w:rsidRPr="009543D5" w:rsidRDefault="00D85DFC" w:rsidP="00891120">
            <w:pPr>
              <w:pStyle w:val="a5"/>
              <w:spacing w:line="264" w:lineRule="auto"/>
              <w:ind w:firstLine="0"/>
              <w:jc w:val="center"/>
              <w:rPr>
                <w:sz w:val="22"/>
                <w:szCs w:val="22"/>
              </w:rPr>
            </w:pPr>
            <w:r w:rsidRPr="009543D5">
              <w:rPr>
                <w:sz w:val="22"/>
                <w:szCs w:val="22"/>
              </w:rPr>
              <w:t>Ежемесячно с 01.04.2020 по 30.06.2020.</w:t>
            </w:r>
          </w:p>
          <w:p w14:paraId="718BFF10" w14:textId="77777777" w:rsidR="00D85DFC" w:rsidRPr="009543D5" w:rsidRDefault="00D85DFC" w:rsidP="00891120">
            <w:pPr>
              <w:pStyle w:val="a5"/>
              <w:spacing w:line="264" w:lineRule="auto"/>
              <w:ind w:firstLine="0"/>
              <w:jc w:val="center"/>
              <w:rPr>
                <w:sz w:val="22"/>
                <w:szCs w:val="22"/>
              </w:rPr>
            </w:pPr>
            <w:r w:rsidRPr="009543D5">
              <w:rPr>
                <w:sz w:val="22"/>
                <w:szCs w:val="22"/>
              </w:rPr>
              <w:t>Подача заявления до 01.10.2020</w:t>
            </w:r>
          </w:p>
        </w:tc>
        <w:tc>
          <w:tcPr>
            <w:tcW w:w="2462" w:type="dxa"/>
            <w:shd w:val="clear" w:color="auto" w:fill="FFFFFF"/>
          </w:tcPr>
          <w:p w14:paraId="22C4FF20" w14:textId="77777777" w:rsidR="00D85DFC" w:rsidRPr="009543D5" w:rsidRDefault="00D85DFC" w:rsidP="008D229A">
            <w:pPr>
              <w:pStyle w:val="a5"/>
              <w:spacing w:line="264" w:lineRule="auto"/>
              <w:ind w:firstLine="0"/>
              <w:jc w:val="center"/>
              <w:rPr>
                <w:sz w:val="22"/>
                <w:szCs w:val="22"/>
              </w:rPr>
            </w:pPr>
            <w:r w:rsidRPr="009543D5">
              <w:rPr>
                <w:sz w:val="22"/>
                <w:szCs w:val="22"/>
              </w:rPr>
              <w:t>Указы Президента Российской Федерации от 07.04.2020 № 249 и от 11.05.2020 №317, постановления Правительс</w:t>
            </w:r>
            <w:r w:rsidR="008D229A" w:rsidRPr="009543D5">
              <w:rPr>
                <w:sz w:val="22"/>
                <w:szCs w:val="22"/>
              </w:rPr>
              <w:t>тва от 09.04.2020 № 474 и от 11.05.</w:t>
            </w:r>
            <w:r w:rsidRPr="009543D5">
              <w:rPr>
                <w:sz w:val="22"/>
                <w:szCs w:val="22"/>
              </w:rPr>
              <w:t>2020 года № 652</w:t>
            </w:r>
          </w:p>
        </w:tc>
      </w:tr>
      <w:tr w:rsidR="00D85DFC" w:rsidRPr="009543D5" w14:paraId="0416174F" w14:textId="77777777" w:rsidTr="00D85DFC">
        <w:trPr>
          <w:trHeight w:val="20"/>
          <w:jc w:val="center"/>
        </w:trPr>
        <w:tc>
          <w:tcPr>
            <w:tcW w:w="542" w:type="dxa"/>
            <w:shd w:val="clear" w:color="auto" w:fill="FFFFFF"/>
          </w:tcPr>
          <w:p w14:paraId="0BE0DB52" w14:textId="77777777" w:rsidR="00D85DFC" w:rsidRPr="009543D5" w:rsidRDefault="00D85DFC" w:rsidP="00891120">
            <w:pPr>
              <w:pStyle w:val="a5"/>
              <w:ind w:firstLine="0"/>
              <w:jc w:val="center"/>
              <w:rPr>
                <w:sz w:val="22"/>
                <w:szCs w:val="22"/>
              </w:rPr>
            </w:pPr>
            <w:r w:rsidRPr="009543D5">
              <w:rPr>
                <w:sz w:val="22"/>
                <w:szCs w:val="22"/>
              </w:rPr>
              <w:t>3</w:t>
            </w:r>
          </w:p>
        </w:tc>
        <w:tc>
          <w:tcPr>
            <w:tcW w:w="3620" w:type="dxa"/>
            <w:shd w:val="clear" w:color="auto" w:fill="FFFFFF"/>
          </w:tcPr>
          <w:p w14:paraId="4C4A97F4" w14:textId="77777777" w:rsidR="00D85DFC" w:rsidRPr="009543D5" w:rsidRDefault="00D85DFC" w:rsidP="007848AA">
            <w:pPr>
              <w:pStyle w:val="a5"/>
              <w:spacing w:line="259" w:lineRule="auto"/>
              <w:ind w:left="132" w:right="66" w:firstLine="0"/>
              <w:jc w:val="both"/>
              <w:rPr>
                <w:sz w:val="22"/>
                <w:szCs w:val="22"/>
              </w:rPr>
            </w:pPr>
            <w:r w:rsidRPr="009543D5">
              <w:rPr>
                <w:sz w:val="22"/>
                <w:szCs w:val="22"/>
              </w:rPr>
              <w:t>Семьи, имеющие детей в возрасте до 1,5 лет</w:t>
            </w:r>
          </w:p>
        </w:tc>
        <w:tc>
          <w:tcPr>
            <w:tcW w:w="2434" w:type="dxa"/>
            <w:shd w:val="clear" w:color="auto" w:fill="FFFFFF"/>
          </w:tcPr>
          <w:p w14:paraId="64B44A33" w14:textId="77777777" w:rsidR="00D85DFC" w:rsidRPr="009543D5" w:rsidRDefault="00D85DFC" w:rsidP="00891120">
            <w:pPr>
              <w:pStyle w:val="a5"/>
              <w:ind w:firstLine="0"/>
              <w:jc w:val="center"/>
              <w:rPr>
                <w:sz w:val="22"/>
                <w:szCs w:val="22"/>
              </w:rPr>
            </w:pPr>
            <w:r w:rsidRPr="009543D5">
              <w:rPr>
                <w:sz w:val="22"/>
                <w:szCs w:val="22"/>
              </w:rPr>
              <w:t>Величина минимального пособия по уходу за ребенком увеличивается в 2 раза — с 3375 до</w:t>
            </w:r>
          </w:p>
          <w:p w14:paraId="738F6935" w14:textId="77777777" w:rsidR="00D85DFC" w:rsidRPr="009543D5" w:rsidRDefault="00D85DFC" w:rsidP="00891120">
            <w:pPr>
              <w:pStyle w:val="a5"/>
              <w:spacing w:line="262" w:lineRule="auto"/>
              <w:ind w:firstLine="0"/>
              <w:jc w:val="center"/>
              <w:rPr>
                <w:sz w:val="22"/>
                <w:szCs w:val="22"/>
              </w:rPr>
            </w:pPr>
            <w:r w:rsidRPr="009543D5">
              <w:rPr>
                <w:sz w:val="22"/>
                <w:szCs w:val="22"/>
              </w:rPr>
              <w:t>6751 рублей</w:t>
            </w:r>
          </w:p>
        </w:tc>
        <w:tc>
          <w:tcPr>
            <w:tcW w:w="2578" w:type="dxa"/>
            <w:shd w:val="clear" w:color="auto" w:fill="FFFFFF"/>
          </w:tcPr>
          <w:p w14:paraId="5FC3F88F" w14:textId="77777777" w:rsidR="00D85DFC" w:rsidRPr="009543D5" w:rsidRDefault="007848AA" w:rsidP="00891120">
            <w:pPr>
              <w:pStyle w:val="a5"/>
              <w:spacing w:line="264" w:lineRule="auto"/>
              <w:ind w:firstLine="0"/>
              <w:jc w:val="center"/>
              <w:rPr>
                <w:sz w:val="22"/>
                <w:szCs w:val="22"/>
              </w:rPr>
            </w:pPr>
            <w:r w:rsidRPr="009543D5">
              <w:rPr>
                <w:sz w:val="22"/>
                <w:szCs w:val="22"/>
              </w:rPr>
              <w:t xml:space="preserve">Обратиться можно: Единый портал государственных и муниципальных услуг </w:t>
            </w:r>
            <w:hyperlink r:id="rId8" w:history="1">
              <w:r w:rsidRPr="009543D5">
                <w:rPr>
                  <w:sz w:val="22"/>
                  <w:szCs w:val="22"/>
                </w:rPr>
                <w:t>http://www.gosuslugi.ru</w:t>
              </w:r>
            </w:hyperlink>
            <w:r w:rsidRPr="009543D5">
              <w:rPr>
                <w:sz w:val="22"/>
                <w:szCs w:val="22"/>
              </w:rPr>
              <w:t>, МФЦ</w:t>
            </w:r>
          </w:p>
        </w:tc>
        <w:tc>
          <w:tcPr>
            <w:tcW w:w="2184" w:type="dxa"/>
            <w:shd w:val="clear" w:color="auto" w:fill="FFFFFF"/>
          </w:tcPr>
          <w:p w14:paraId="7C236BC6" w14:textId="77777777" w:rsidR="00D85DFC" w:rsidRPr="009543D5" w:rsidRDefault="007848AA" w:rsidP="00891120">
            <w:pPr>
              <w:pStyle w:val="a5"/>
              <w:spacing w:line="264" w:lineRule="auto"/>
              <w:ind w:firstLine="0"/>
              <w:jc w:val="center"/>
              <w:rPr>
                <w:sz w:val="22"/>
                <w:szCs w:val="22"/>
              </w:rPr>
            </w:pPr>
            <w:r w:rsidRPr="009543D5">
              <w:rPr>
                <w:sz w:val="22"/>
                <w:szCs w:val="22"/>
              </w:rPr>
              <w:t>Проживание родителя на территории Российской Федерации, гражданство Российской Федерации у детей</w:t>
            </w:r>
          </w:p>
        </w:tc>
        <w:tc>
          <w:tcPr>
            <w:tcW w:w="1834" w:type="dxa"/>
            <w:shd w:val="clear" w:color="auto" w:fill="FFFFFF"/>
          </w:tcPr>
          <w:p w14:paraId="75EA855C" w14:textId="77777777" w:rsidR="00D85DFC" w:rsidRPr="009543D5" w:rsidRDefault="007848AA" w:rsidP="00891120">
            <w:pPr>
              <w:pStyle w:val="a5"/>
              <w:spacing w:line="264" w:lineRule="auto"/>
              <w:ind w:firstLine="0"/>
              <w:jc w:val="center"/>
              <w:rPr>
                <w:sz w:val="22"/>
                <w:szCs w:val="22"/>
              </w:rPr>
            </w:pPr>
            <w:r w:rsidRPr="009543D5">
              <w:rPr>
                <w:sz w:val="22"/>
                <w:szCs w:val="22"/>
              </w:rPr>
              <w:t>Ежемесячно</w:t>
            </w:r>
          </w:p>
        </w:tc>
        <w:tc>
          <w:tcPr>
            <w:tcW w:w="2462" w:type="dxa"/>
            <w:shd w:val="clear" w:color="auto" w:fill="FFFFFF"/>
          </w:tcPr>
          <w:p w14:paraId="410B1322" w14:textId="77777777" w:rsidR="007848AA" w:rsidRPr="009543D5" w:rsidRDefault="007848AA" w:rsidP="007848AA">
            <w:pPr>
              <w:jc w:val="center"/>
              <w:rPr>
                <w:rFonts w:ascii="Times New Roman" w:eastAsia="Times New Roman" w:hAnsi="Times New Roman"/>
                <w:sz w:val="24"/>
                <w:szCs w:val="24"/>
                <w:lang w:eastAsia="ru-RU"/>
              </w:rPr>
            </w:pPr>
            <w:r w:rsidRPr="009543D5">
              <w:rPr>
                <w:rFonts w:ascii="Times New Roman" w:eastAsia="Times New Roman" w:hAnsi="Times New Roman"/>
                <w:sz w:val="24"/>
                <w:szCs w:val="24"/>
                <w:lang w:eastAsia="ru-RU"/>
              </w:rPr>
              <w:t>Федеральный закон 08.06.2020 №166-ФЗ</w:t>
            </w:r>
          </w:p>
          <w:p w14:paraId="60E9CACD" w14:textId="377C54AF" w:rsidR="007C45F6" w:rsidRPr="009543D5" w:rsidRDefault="007848AA" w:rsidP="007848AA">
            <w:pPr>
              <w:jc w:val="center"/>
              <w:rPr>
                <w:sz w:val="22"/>
              </w:rPr>
            </w:pPr>
            <w:r w:rsidRPr="009543D5">
              <w:rPr>
                <w:rFonts w:ascii="Times New Roman" w:eastAsia="Times New Roman" w:hAnsi="Times New Roman"/>
                <w:sz w:val="24"/>
                <w:szCs w:val="24"/>
                <w:lang w:eastAsia="ru-RU"/>
              </w:rPr>
              <w:t xml:space="preserve"> (</w:t>
            </w:r>
            <w:bookmarkStart w:id="0" w:name="_GoBack"/>
            <w:bookmarkEnd w:id="0"/>
            <w:r w:rsidRPr="009543D5">
              <w:rPr>
                <w:rFonts w:ascii="Times New Roman" w:eastAsia="Times New Roman" w:hAnsi="Times New Roman"/>
                <w:sz w:val="24"/>
                <w:szCs w:val="24"/>
                <w:lang w:eastAsia="ru-RU"/>
              </w:rPr>
              <w:t>изм. в Федеральный закон от 19.05.1995 года № 81-ФЗ)</w:t>
            </w:r>
          </w:p>
        </w:tc>
      </w:tr>
      <w:tr w:rsidR="00D85DFC" w:rsidRPr="009543D5" w14:paraId="00542A15" w14:textId="77777777" w:rsidTr="00D85DFC">
        <w:trPr>
          <w:trHeight w:val="20"/>
          <w:jc w:val="center"/>
        </w:trPr>
        <w:tc>
          <w:tcPr>
            <w:tcW w:w="542" w:type="dxa"/>
            <w:shd w:val="clear" w:color="auto" w:fill="FFFFFF"/>
          </w:tcPr>
          <w:p w14:paraId="5E88D656" w14:textId="77777777" w:rsidR="00D85DFC" w:rsidRPr="009543D5" w:rsidRDefault="00D85DFC" w:rsidP="00891120">
            <w:pPr>
              <w:pStyle w:val="a5"/>
              <w:ind w:firstLine="0"/>
              <w:jc w:val="center"/>
              <w:rPr>
                <w:sz w:val="22"/>
                <w:szCs w:val="22"/>
              </w:rPr>
            </w:pPr>
            <w:r w:rsidRPr="009543D5">
              <w:rPr>
                <w:sz w:val="22"/>
                <w:szCs w:val="22"/>
              </w:rPr>
              <w:t>4</w:t>
            </w:r>
          </w:p>
        </w:tc>
        <w:tc>
          <w:tcPr>
            <w:tcW w:w="3620" w:type="dxa"/>
            <w:shd w:val="clear" w:color="auto" w:fill="FFFFFF"/>
          </w:tcPr>
          <w:p w14:paraId="42939AA0" w14:textId="77777777" w:rsidR="00D85DFC" w:rsidRPr="009543D5" w:rsidRDefault="00D85DFC" w:rsidP="007848AA">
            <w:pPr>
              <w:pStyle w:val="a5"/>
              <w:spacing w:line="257" w:lineRule="auto"/>
              <w:ind w:left="132" w:right="66" w:firstLine="0"/>
              <w:jc w:val="both"/>
              <w:rPr>
                <w:sz w:val="22"/>
                <w:szCs w:val="22"/>
              </w:rPr>
            </w:pPr>
            <w:r w:rsidRPr="009543D5">
              <w:rPr>
                <w:sz w:val="22"/>
                <w:szCs w:val="22"/>
              </w:rPr>
              <w:t xml:space="preserve">Семьи, в которых родители с </w:t>
            </w:r>
          </w:p>
          <w:p w14:paraId="339FCFDB" w14:textId="77777777" w:rsidR="00D85DFC" w:rsidRPr="009543D5" w:rsidRDefault="00D85DFC" w:rsidP="007848AA">
            <w:pPr>
              <w:pStyle w:val="a5"/>
              <w:spacing w:line="257" w:lineRule="auto"/>
              <w:ind w:left="132" w:right="66" w:firstLine="0"/>
              <w:jc w:val="both"/>
              <w:rPr>
                <w:sz w:val="22"/>
                <w:szCs w:val="22"/>
              </w:rPr>
            </w:pPr>
            <w:r w:rsidRPr="009543D5">
              <w:rPr>
                <w:sz w:val="22"/>
                <w:szCs w:val="22"/>
              </w:rPr>
              <w:t>1 марта 2020 года остались без работы</w:t>
            </w:r>
          </w:p>
        </w:tc>
        <w:tc>
          <w:tcPr>
            <w:tcW w:w="2434" w:type="dxa"/>
            <w:shd w:val="clear" w:color="auto" w:fill="FFFFFF"/>
          </w:tcPr>
          <w:p w14:paraId="14F5D556" w14:textId="77777777" w:rsidR="00D85DFC" w:rsidRPr="009543D5" w:rsidRDefault="00D85DFC" w:rsidP="00891120">
            <w:pPr>
              <w:pStyle w:val="a5"/>
              <w:spacing w:line="262" w:lineRule="auto"/>
              <w:ind w:firstLine="0"/>
              <w:jc w:val="center"/>
              <w:rPr>
                <w:sz w:val="22"/>
                <w:szCs w:val="22"/>
              </w:rPr>
            </w:pPr>
            <w:r w:rsidRPr="009543D5">
              <w:rPr>
                <w:sz w:val="22"/>
                <w:szCs w:val="22"/>
              </w:rPr>
              <w:t>Ежемесячная выплата в размере 3000 рублей на каждого несовершеннолетнего ребенка</w:t>
            </w:r>
          </w:p>
        </w:tc>
        <w:tc>
          <w:tcPr>
            <w:tcW w:w="2578" w:type="dxa"/>
            <w:shd w:val="clear" w:color="auto" w:fill="FFFFFF"/>
          </w:tcPr>
          <w:p w14:paraId="3605F060" w14:textId="77777777" w:rsidR="00D85DFC" w:rsidRPr="009543D5" w:rsidRDefault="00D85DFC" w:rsidP="00891120">
            <w:pPr>
              <w:pStyle w:val="a5"/>
              <w:spacing w:line="262" w:lineRule="auto"/>
              <w:ind w:firstLine="0"/>
              <w:jc w:val="center"/>
              <w:rPr>
                <w:sz w:val="22"/>
                <w:szCs w:val="22"/>
              </w:rPr>
            </w:pPr>
            <w:r w:rsidRPr="009543D5">
              <w:rPr>
                <w:sz w:val="22"/>
                <w:szCs w:val="22"/>
              </w:rPr>
              <w:t xml:space="preserve">Обратиться можно: Единый портал государственных и муниципальных услуг </w:t>
            </w:r>
            <w:hyperlink r:id="rId9" w:history="1">
              <w:r w:rsidRPr="009543D5">
                <w:rPr>
                  <w:sz w:val="22"/>
                  <w:szCs w:val="22"/>
                </w:rPr>
                <w:t>http://www.gosuslugi.ru</w:t>
              </w:r>
            </w:hyperlink>
            <w:r w:rsidRPr="009543D5">
              <w:rPr>
                <w:sz w:val="22"/>
                <w:szCs w:val="22"/>
              </w:rPr>
              <w:t xml:space="preserve">; Сайт Общероссийской базы вакансий </w:t>
            </w:r>
            <w:r w:rsidR="00FC4CB5" w:rsidRPr="009543D5">
              <w:rPr>
                <w:sz w:val="22"/>
                <w:szCs w:val="22"/>
              </w:rPr>
              <w:t>«</w:t>
            </w:r>
            <w:r w:rsidRPr="009543D5">
              <w:rPr>
                <w:sz w:val="22"/>
                <w:szCs w:val="22"/>
              </w:rPr>
              <w:t xml:space="preserve">Работа в </w:t>
            </w:r>
            <w:r w:rsidRPr="009543D5">
              <w:rPr>
                <w:sz w:val="22"/>
                <w:szCs w:val="22"/>
              </w:rPr>
              <w:lastRenderedPageBreak/>
              <w:t>России</w:t>
            </w:r>
            <w:r w:rsidR="00FC4CB5" w:rsidRPr="009543D5">
              <w:rPr>
                <w:sz w:val="22"/>
                <w:szCs w:val="22"/>
              </w:rPr>
              <w:t>»</w:t>
            </w:r>
            <w:r w:rsidRPr="009543D5">
              <w:rPr>
                <w:sz w:val="22"/>
                <w:szCs w:val="22"/>
              </w:rPr>
              <w:t xml:space="preserve"> </w:t>
            </w:r>
            <w:hyperlink r:id="rId10" w:history="1">
              <w:r w:rsidRPr="009543D5">
                <w:rPr>
                  <w:sz w:val="22"/>
                  <w:szCs w:val="22"/>
                </w:rPr>
                <w:t>https://trudvsem.ru</w:t>
              </w:r>
            </w:hyperlink>
          </w:p>
        </w:tc>
        <w:tc>
          <w:tcPr>
            <w:tcW w:w="2184" w:type="dxa"/>
            <w:shd w:val="clear" w:color="auto" w:fill="FFFFFF"/>
          </w:tcPr>
          <w:p w14:paraId="1CE36C31" w14:textId="77777777" w:rsidR="00D85DFC" w:rsidRPr="009543D5" w:rsidRDefault="00D85DFC" w:rsidP="00891120">
            <w:pPr>
              <w:pStyle w:val="a5"/>
              <w:spacing w:line="264" w:lineRule="auto"/>
              <w:ind w:firstLine="0"/>
              <w:jc w:val="center"/>
              <w:rPr>
                <w:sz w:val="22"/>
                <w:szCs w:val="22"/>
              </w:rPr>
            </w:pPr>
            <w:r w:rsidRPr="009543D5">
              <w:rPr>
                <w:sz w:val="22"/>
                <w:szCs w:val="22"/>
              </w:rPr>
              <w:lastRenderedPageBreak/>
              <w:t>Регистрация в качестве безработного</w:t>
            </w:r>
          </w:p>
        </w:tc>
        <w:tc>
          <w:tcPr>
            <w:tcW w:w="1834" w:type="dxa"/>
            <w:shd w:val="clear" w:color="auto" w:fill="FFFFFF"/>
          </w:tcPr>
          <w:p w14:paraId="5BBA5B0E" w14:textId="77777777" w:rsidR="00D85DFC" w:rsidRPr="009543D5" w:rsidRDefault="00D85DFC" w:rsidP="00891120">
            <w:pPr>
              <w:pStyle w:val="a5"/>
              <w:spacing w:line="264" w:lineRule="auto"/>
              <w:ind w:firstLine="0"/>
              <w:jc w:val="center"/>
              <w:rPr>
                <w:sz w:val="22"/>
                <w:szCs w:val="22"/>
              </w:rPr>
            </w:pPr>
            <w:r w:rsidRPr="009543D5">
              <w:rPr>
                <w:sz w:val="22"/>
                <w:szCs w:val="22"/>
              </w:rPr>
              <w:t>С 01.04.2020 по 30.06.2020</w:t>
            </w:r>
          </w:p>
        </w:tc>
        <w:tc>
          <w:tcPr>
            <w:tcW w:w="2462" w:type="dxa"/>
            <w:shd w:val="clear" w:color="auto" w:fill="FFFFFF"/>
          </w:tcPr>
          <w:p w14:paraId="17441E53" w14:textId="77777777" w:rsidR="00D85DFC" w:rsidRPr="009543D5" w:rsidRDefault="00D85DFC" w:rsidP="00891120">
            <w:pPr>
              <w:pStyle w:val="a5"/>
              <w:ind w:firstLine="0"/>
              <w:jc w:val="center"/>
              <w:rPr>
                <w:sz w:val="22"/>
                <w:szCs w:val="22"/>
              </w:rPr>
            </w:pPr>
            <w:r w:rsidRPr="009543D5">
              <w:rPr>
                <w:sz w:val="22"/>
                <w:szCs w:val="22"/>
              </w:rPr>
              <w:t>Постановление</w:t>
            </w:r>
          </w:p>
          <w:p w14:paraId="2B4C21C2" w14:textId="77777777" w:rsidR="00D85DFC" w:rsidRPr="009543D5" w:rsidRDefault="00D85DFC" w:rsidP="00891120">
            <w:pPr>
              <w:pStyle w:val="a5"/>
              <w:ind w:firstLine="0"/>
              <w:jc w:val="center"/>
              <w:rPr>
                <w:sz w:val="22"/>
                <w:szCs w:val="22"/>
              </w:rPr>
            </w:pPr>
            <w:r w:rsidRPr="009543D5">
              <w:rPr>
                <w:sz w:val="22"/>
                <w:szCs w:val="22"/>
              </w:rPr>
              <w:t>Правительства РФ от</w:t>
            </w:r>
          </w:p>
          <w:p w14:paraId="22B7CD85" w14:textId="77777777" w:rsidR="00D85DFC" w:rsidRPr="009543D5" w:rsidRDefault="00D85DFC" w:rsidP="00891120">
            <w:pPr>
              <w:pStyle w:val="a5"/>
              <w:ind w:firstLine="0"/>
              <w:jc w:val="center"/>
              <w:rPr>
                <w:sz w:val="22"/>
                <w:szCs w:val="22"/>
              </w:rPr>
            </w:pPr>
            <w:r w:rsidRPr="009543D5">
              <w:rPr>
                <w:sz w:val="22"/>
                <w:szCs w:val="22"/>
              </w:rPr>
              <w:t>08.04.2020 № 460</w:t>
            </w:r>
            <w:r w:rsidR="007848AA" w:rsidRPr="009543D5">
              <w:rPr>
                <w:sz w:val="22"/>
                <w:szCs w:val="22"/>
              </w:rPr>
              <w:t xml:space="preserve"> </w:t>
            </w:r>
          </w:p>
        </w:tc>
      </w:tr>
      <w:tr w:rsidR="00D85DFC" w:rsidRPr="009543D5" w14:paraId="62C59796" w14:textId="77777777" w:rsidTr="00D85DFC">
        <w:trPr>
          <w:trHeight w:val="20"/>
          <w:jc w:val="center"/>
        </w:trPr>
        <w:tc>
          <w:tcPr>
            <w:tcW w:w="542" w:type="dxa"/>
            <w:shd w:val="clear" w:color="auto" w:fill="FFFFFF"/>
          </w:tcPr>
          <w:p w14:paraId="37DF1509" w14:textId="77777777" w:rsidR="00D85DFC" w:rsidRPr="009543D5" w:rsidRDefault="00D85DFC" w:rsidP="00891120">
            <w:pPr>
              <w:pStyle w:val="a5"/>
              <w:ind w:firstLine="0"/>
              <w:jc w:val="center"/>
              <w:rPr>
                <w:sz w:val="22"/>
                <w:szCs w:val="22"/>
              </w:rPr>
            </w:pPr>
            <w:r w:rsidRPr="009543D5">
              <w:rPr>
                <w:sz w:val="22"/>
                <w:szCs w:val="22"/>
              </w:rPr>
              <w:t>5</w:t>
            </w:r>
          </w:p>
        </w:tc>
        <w:tc>
          <w:tcPr>
            <w:tcW w:w="3620" w:type="dxa"/>
            <w:shd w:val="clear" w:color="auto" w:fill="FFFFFF"/>
          </w:tcPr>
          <w:p w14:paraId="0436D6F6" w14:textId="77777777" w:rsidR="00D85DFC" w:rsidRPr="009543D5" w:rsidRDefault="00D85DFC" w:rsidP="007848AA">
            <w:pPr>
              <w:pStyle w:val="a5"/>
              <w:spacing w:line="257" w:lineRule="auto"/>
              <w:ind w:left="132" w:right="66" w:firstLine="0"/>
              <w:jc w:val="both"/>
              <w:rPr>
                <w:sz w:val="22"/>
                <w:szCs w:val="22"/>
              </w:rPr>
            </w:pPr>
            <w:r w:rsidRPr="009543D5">
              <w:rPr>
                <w:sz w:val="22"/>
                <w:szCs w:val="22"/>
              </w:rPr>
              <w:t>Семьи, имеющие детей в возрасте от 3 до 7 лет включительно</w:t>
            </w:r>
          </w:p>
        </w:tc>
        <w:tc>
          <w:tcPr>
            <w:tcW w:w="2434" w:type="dxa"/>
            <w:shd w:val="clear" w:color="auto" w:fill="FFFFFF"/>
          </w:tcPr>
          <w:p w14:paraId="46E15151" w14:textId="77777777" w:rsidR="00D85DFC" w:rsidRPr="009543D5" w:rsidRDefault="00D85DFC" w:rsidP="007848AA">
            <w:pPr>
              <w:pStyle w:val="a5"/>
              <w:spacing w:line="262" w:lineRule="auto"/>
              <w:ind w:firstLine="0"/>
              <w:jc w:val="center"/>
              <w:rPr>
                <w:sz w:val="22"/>
                <w:szCs w:val="22"/>
              </w:rPr>
            </w:pPr>
            <w:r w:rsidRPr="009543D5">
              <w:rPr>
                <w:sz w:val="22"/>
                <w:szCs w:val="22"/>
              </w:rPr>
              <w:t>Ежемесячная выплата на детей с 3 в размере которых составляет половину регионального прожиточного минимума на ребенка (в нашем регионе</w:t>
            </w:r>
            <w:r w:rsidR="007848AA" w:rsidRPr="009543D5">
              <w:rPr>
                <w:sz w:val="22"/>
                <w:szCs w:val="22"/>
              </w:rPr>
              <w:t xml:space="preserve"> </w:t>
            </w:r>
            <w:proofErr w:type="gramStart"/>
            <w:r w:rsidRPr="009543D5">
              <w:rPr>
                <w:sz w:val="22"/>
                <w:szCs w:val="22"/>
              </w:rPr>
              <w:t>- это</w:t>
            </w:r>
            <w:proofErr w:type="gramEnd"/>
            <w:r w:rsidRPr="009543D5">
              <w:rPr>
                <w:sz w:val="22"/>
                <w:szCs w:val="22"/>
              </w:rPr>
              <w:t xml:space="preserve"> 5241 рубля</w:t>
            </w:r>
          </w:p>
        </w:tc>
        <w:tc>
          <w:tcPr>
            <w:tcW w:w="2578" w:type="dxa"/>
            <w:shd w:val="clear" w:color="auto" w:fill="FFFFFF"/>
          </w:tcPr>
          <w:p w14:paraId="4CF961DF" w14:textId="77777777" w:rsidR="00D85DFC" w:rsidRPr="009543D5" w:rsidRDefault="00D85DFC" w:rsidP="00891120">
            <w:pPr>
              <w:pStyle w:val="a5"/>
              <w:spacing w:line="262" w:lineRule="auto"/>
              <w:ind w:firstLine="0"/>
              <w:jc w:val="center"/>
              <w:rPr>
                <w:sz w:val="22"/>
                <w:szCs w:val="22"/>
              </w:rPr>
            </w:pPr>
            <w:r w:rsidRPr="009543D5">
              <w:rPr>
                <w:sz w:val="22"/>
                <w:szCs w:val="22"/>
              </w:rPr>
              <w:t>Обратиться можно: Отделение социальной защиты населения по месту жительства; МФЦ</w:t>
            </w:r>
          </w:p>
        </w:tc>
        <w:tc>
          <w:tcPr>
            <w:tcW w:w="2184" w:type="dxa"/>
            <w:shd w:val="clear" w:color="auto" w:fill="FFFFFF"/>
          </w:tcPr>
          <w:p w14:paraId="162C92DD" w14:textId="77777777" w:rsidR="00D85DFC" w:rsidRPr="009543D5" w:rsidRDefault="00D85DFC" w:rsidP="00891120">
            <w:pPr>
              <w:pStyle w:val="a5"/>
              <w:spacing w:line="262" w:lineRule="auto"/>
              <w:ind w:firstLine="0"/>
              <w:jc w:val="center"/>
              <w:rPr>
                <w:sz w:val="22"/>
                <w:szCs w:val="22"/>
              </w:rPr>
            </w:pPr>
            <w:r w:rsidRPr="009543D5">
              <w:rPr>
                <w:sz w:val="22"/>
                <w:szCs w:val="22"/>
              </w:rPr>
              <w:t xml:space="preserve">Данная выплата </w:t>
            </w:r>
            <w:proofErr w:type="gramStart"/>
            <w:r w:rsidRPr="009543D5">
              <w:rPr>
                <w:sz w:val="22"/>
                <w:szCs w:val="22"/>
              </w:rPr>
              <w:t>будет  предоставляться</w:t>
            </w:r>
            <w:proofErr w:type="gramEnd"/>
            <w:r w:rsidRPr="009543D5">
              <w:rPr>
                <w:sz w:val="22"/>
                <w:szCs w:val="22"/>
              </w:rPr>
              <w:t xml:space="preserve"> семьям, в которых среднедушевой доход не превышает одного прожиточного минимума, установленного в нашем регионе на душу населения за второй квартал прошедшего года - это 10343 рубля</w:t>
            </w:r>
          </w:p>
        </w:tc>
        <w:tc>
          <w:tcPr>
            <w:tcW w:w="1834" w:type="dxa"/>
            <w:shd w:val="clear" w:color="auto" w:fill="FFFFFF"/>
          </w:tcPr>
          <w:p w14:paraId="470ADC83" w14:textId="77777777" w:rsidR="00D85DFC" w:rsidRPr="009543D5" w:rsidRDefault="00D85DFC" w:rsidP="00891120">
            <w:pPr>
              <w:pStyle w:val="a5"/>
              <w:spacing w:line="264" w:lineRule="auto"/>
              <w:ind w:firstLine="0"/>
              <w:jc w:val="center"/>
              <w:rPr>
                <w:sz w:val="22"/>
                <w:szCs w:val="22"/>
              </w:rPr>
            </w:pPr>
            <w:r w:rsidRPr="009543D5">
              <w:rPr>
                <w:sz w:val="22"/>
                <w:szCs w:val="22"/>
              </w:rPr>
              <w:t>С 1.06.2020 и не позднее 31.12.2020 (выплата будет начислена с 01.01.2020)</w:t>
            </w:r>
          </w:p>
        </w:tc>
        <w:tc>
          <w:tcPr>
            <w:tcW w:w="2462" w:type="dxa"/>
            <w:shd w:val="clear" w:color="auto" w:fill="FFFFFF"/>
          </w:tcPr>
          <w:p w14:paraId="06BA5839" w14:textId="77777777" w:rsidR="00D85DFC" w:rsidRPr="009543D5" w:rsidRDefault="00D85DFC" w:rsidP="00891120">
            <w:pPr>
              <w:pStyle w:val="a5"/>
              <w:spacing w:line="262" w:lineRule="auto"/>
              <w:ind w:firstLine="0"/>
              <w:jc w:val="center"/>
              <w:rPr>
                <w:sz w:val="22"/>
                <w:szCs w:val="22"/>
              </w:rPr>
            </w:pPr>
            <w:r w:rsidRPr="009543D5">
              <w:rPr>
                <w:sz w:val="22"/>
                <w:szCs w:val="22"/>
              </w:rPr>
              <w:t>Указ Президент Российской Федерации от 20.03.2020 № 199;</w:t>
            </w:r>
          </w:p>
          <w:p w14:paraId="35D732E3" w14:textId="77777777" w:rsidR="00D85DFC" w:rsidRPr="009543D5" w:rsidRDefault="00D85DFC" w:rsidP="00891120">
            <w:pPr>
              <w:pStyle w:val="a5"/>
              <w:numPr>
                <w:ilvl w:val="0"/>
                <w:numId w:val="5"/>
              </w:numPr>
              <w:tabs>
                <w:tab w:val="left" w:pos="139"/>
              </w:tabs>
              <w:spacing w:line="262" w:lineRule="auto"/>
              <w:ind w:firstLine="0"/>
              <w:jc w:val="center"/>
              <w:rPr>
                <w:sz w:val="22"/>
                <w:szCs w:val="22"/>
              </w:rPr>
            </w:pPr>
            <w:r w:rsidRPr="009543D5">
              <w:rPr>
                <w:sz w:val="22"/>
                <w:szCs w:val="22"/>
              </w:rPr>
              <w:t>Постановление Правительства Российской Федерации от 31.03.2020 №384;</w:t>
            </w:r>
          </w:p>
          <w:p w14:paraId="1BC80070" w14:textId="77777777" w:rsidR="00D85DFC" w:rsidRPr="009543D5" w:rsidRDefault="00D85DFC" w:rsidP="00891120">
            <w:pPr>
              <w:pStyle w:val="a5"/>
              <w:numPr>
                <w:ilvl w:val="0"/>
                <w:numId w:val="5"/>
              </w:numPr>
              <w:tabs>
                <w:tab w:val="left" w:pos="139"/>
              </w:tabs>
              <w:spacing w:line="262" w:lineRule="auto"/>
              <w:ind w:firstLine="0"/>
              <w:jc w:val="center"/>
              <w:rPr>
                <w:sz w:val="22"/>
                <w:szCs w:val="22"/>
              </w:rPr>
            </w:pPr>
            <w:r w:rsidRPr="009543D5">
              <w:rPr>
                <w:sz w:val="22"/>
                <w:szCs w:val="22"/>
              </w:rPr>
              <w:t>Указ Губернатора Ульяновской области от 09.04.2020 № 47.</w:t>
            </w:r>
          </w:p>
        </w:tc>
      </w:tr>
      <w:tr w:rsidR="00D85DFC" w:rsidRPr="009543D5" w14:paraId="70314192" w14:textId="77777777" w:rsidTr="00D85DFC">
        <w:trPr>
          <w:trHeight w:val="20"/>
          <w:jc w:val="center"/>
        </w:trPr>
        <w:tc>
          <w:tcPr>
            <w:tcW w:w="542" w:type="dxa"/>
            <w:shd w:val="clear" w:color="auto" w:fill="FFFFFF"/>
          </w:tcPr>
          <w:p w14:paraId="51553998" w14:textId="77777777" w:rsidR="00D85DFC" w:rsidRPr="009543D5" w:rsidRDefault="00D85DFC" w:rsidP="00891120">
            <w:pPr>
              <w:pStyle w:val="a5"/>
              <w:ind w:firstLine="0"/>
              <w:jc w:val="center"/>
              <w:rPr>
                <w:sz w:val="22"/>
                <w:szCs w:val="22"/>
              </w:rPr>
            </w:pPr>
            <w:r w:rsidRPr="009543D5">
              <w:rPr>
                <w:sz w:val="22"/>
                <w:szCs w:val="22"/>
              </w:rPr>
              <w:t>6</w:t>
            </w:r>
          </w:p>
        </w:tc>
        <w:tc>
          <w:tcPr>
            <w:tcW w:w="3620" w:type="dxa"/>
            <w:shd w:val="clear" w:color="auto" w:fill="FFFFFF"/>
          </w:tcPr>
          <w:p w14:paraId="4D8F6FD5" w14:textId="77777777" w:rsidR="00D85DFC" w:rsidRPr="009543D5" w:rsidRDefault="00D85DFC" w:rsidP="007848AA">
            <w:pPr>
              <w:pStyle w:val="a5"/>
              <w:spacing w:line="262" w:lineRule="auto"/>
              <w:ind w:left="132" w:right="66" w:firstLine="0"/>
              <w:jc w:val="both"/>
              <w:rPr>
                <w:sz w:val="22"/>
                <w:szCs w:val="22"/>
              </w:rPr>
            </w:pPr>
            <w:r w:rsidRPr="009543D5">
              <w:rPr>
                <w:sz w:val="22"/>
                <w:szCs w:val="22"/>
              </w:rPr>
              <w:t xml:space="preserve">Получатели следующих мер социальной поддержки: </w:t>
            </w:r>
          </w:p>
          <w:p w14:paraId="12C222A3" w14:textId="77777777" w:rsidR="00D85DFC" w:rsidRPr="009543D5" w:rsidRDefault="00D85DFC" w:rsidP="007848AA">
            <w:pPr>
              <w:pStyle w:val="a5"/>
              <w:numPr>
                <w:ilvl w:val="0"/>
                <w:numId w:val="8"/>
              </w:numPr>
              <w:spacing w:line="262" w:lineRule="auto"/>
              <w:ind w:left="132" w:right="66" w:firstLine="0"/>
              <w:jc w:val="both"/>
              <w:rPr>
                <w:sz w:val="22"/>
                <w:szCs w:val="22"/>
              </w:rPr>
            </w:pPr>
            <w:r w:rsidRPr="009543D5">
              <w:rPr>
                <w:sz w:val="22"/>
                <w:szCs w:val="22"/>
              </w:rPr>
              <w:t>Ежемесячная денежная выплата на З-го или послёдующего ребенка до достижения им возраста трёх лет;</w:t>
            </w:r>
          </w:p>
          <w:p w14:paraId="3CB77C0A" w14:textId="77777777" w:rsidR="00D85DFC" w:rsidRPr="009543D5" w:rsidRDefault="00D85DFC" w:rsidP="007848AA">
            <w:pPr>
              <w:pStyle w:val="a5"/>
              <w:numPr>
                <w:ilvl w:val="0"/>
                <w:numId w:val="6"/>
              </w:numPr>
              <w:tabs>
                <w:tab w:val="left" w:pos="240"/>
              </w:tabs>
              <w:spacing w:line="264" w:lineRule="auto"/>
              <w:ind w:left="132" w:right="66" w:firstLine="0"/>
              <w:jc w:val="both"/>
              <w:rPr>
                <w:sz w:val="22"/>
                <w:szCs w:val="22"/>
              </w:rPr>
            </w:pPr>
            <w:r w:rsidRPr="009543D5">
              <w:rPr>
                <w:sz w:val="22"/>
                <w:szCs w:val="22"/>
              </w:rPr>
              <w:t>Ежемесячная денежная выплата на первого и второго ребёнка до достижения им возраста трёх лет;</w:t>
            </w:r>
          </w:p>
          <w:p w14:paraId="661E67A5" w14:textId="77777777" w:rsidR="00D85DFC" w:rsidRPr="009543D5" w:rsidRDefault="00D85DFC" w:rsidP="007848AA">
            <w:pPr>
              <w:pStyle w:val="a5"/>
              <w:numPr>
                <w:ilvl w:val="0"/>
                <w:numId w:val="6"/>
              </w:numPr>
              <w:tabs>
                <w:tab w:val="left" w:pos="235"/>
              </w:tabs>
              <w:spacing w:line="264" w:lineRule="auto"/>
              <w:ind w:left="132" w:right="66" w:firstLine="0"/>
              <w:jc w:val="both"/>
              <w:rPr>
                <w:sz w:val="22"/>
                <w:szCs w:val="22"/>
              </w:rPr>
            </w:pPr>
            <w:r w:rsidRPr="009543D5">
              <w:rPr>
                <w:sz w:val="22"/>
                <w:szCs w:val="22"/>
              </w:rPr>
              <w:t>Ежемесячное пособие на ребёнка;</w:t>
            </w:r>
          </w:p>
          <w:p w14:paraId="377B00E1" w14:textId="77777777" w:rsidR="00D85DFC" w:rsidRPr="009543D5" w:rsidRDefault="00D85DFC" w:rsidP="007848AA">
            <w:pPr>
              <w:pStyle w:val="a5"/>
              <w:numPr>
                <w:ilvl w:val="0"/>
                <w:numId w:val="6"/>
              </w:numPr>
              <w:tabs>
                <w:tab w:val="left" w:pos="250"/>
              </w:tabs>
              <w:spacing w:line="264" w:lineRule="auto"/>
              <w:ind w:left="132" w:right="66" w:firstLine="0"/>
              <w:jc w:val="both"/>
              <w:rPr>
                <w:sz w:val="22"/>
                <w:szCs w:val="22"/>
              </w:rPr>
            </w:pPr>
            <w:r w:rsidRPr="009543D5">
              <w:rPr>
                <w:sz w:val="22"/>
                <w:szCs w:val="22"/>
              </w:rPr>
              <w:t>Ежемесячная денежная выплата на ребенка в многодетной семье;</w:t>
            </w:r>
          </w:p>
          <w:p w14:paraId="04DD8CB6" w14:textId="77777777" w:rsidR="00D85DFC" w:rsidRPr="009543D5" w:rsidRDefault="00D85DFC" w:rsidP="007848AA">
            <w:pPr>
              <w:pStyle w:val="a5"/>
              <w:numPr>
                <w:ilvl w:val="0"/>
                <w:numId w:val="6"/>
              </w:numPr>
              <w:tabs>
                <w:tab w:val="left" w:pos="240"/>
              </w:tabs>
              <w:spacing w:line="264" w:lineRule="auto"/>
              <w:ind w:left="132" w:right="66" w:firstLine="0"/>
              <w:jc w:val="both"/>
              <w:rPr>
                <w:sz w:val="22"/>
                <w:szCs w:val="22"/>
              </w:rPr>
            </w:pPr>
            <w:r w:rsidRPr="009543D5">
              <w:rPr>
                <w:sz w:val="22"/>
                <w:szCs w:val="22"/>
              </w:rPr>
              <w:t>Компенсация расходов на оплату жилых помещений и коммунальных услуг;</w:t>
            </w:r>
          </w:p>
          <w:p w14:paraId="426BD4D8" w14:textId="77777777" w:rsidR="00D85DFC" w:rsidRPr="009543D5" w:rsidRDefault="00D85DFC" w:rsidP="007848AA">
            <w:pPr>
              <w:pStyle w:val="a5"/>
              <w:numPr>
                <w:ilvl w:val="0"/>
                <w:numId w:val="6"/>
              </w:numPr>
              <w:tabs>
                <w:tab w:val="left" w:pos="240"/>
              </w:tabs>
              <w:spacing w:line="264" w:lineRule="auto"/>
              <w:ind w:left="132" w:right="66" w:firstLine="0"/>
              <w:jc w:val="both"/>
              <w:rPr>
                <w:sz w:val="22"/>
                <w:szCs w:val="22"/>
              </w:rPr>
            </w:pPr>
            <w:r w:rsidRPr="009543D5">
              <w:rPr>
                <w:sz w:val="22"/>
                <w:szCs w:val="22"/>
              </w:rPr>
              <w:t xml:space="preserve">Дополнительная мера </w:t>
            </w:r>
            <w:r w:rsidRPr="009543D5">
              <w:rPr>
                <w:sz w:val="22"/>
                <w:szCs w:val="22"/>
              </w:rPr>
              <w:lastRenderedPageBreak/>
              <w:t>социальной поддержки в сфере оплаты занимаемых жилых помещений частного жилищного фонда отдельным категориям инвалидов, имеющих детей;</w:t>
            </w:r>
          </w:p>
          <w:p w14:paraId="3DD13B2F" w14:textId="77777777" w:rsidR="00D85DFC" w:rsidRPr="009543D5" w:rsidRDefault="00D85DFC" w:rsidP="007848AA">
            <w:pPr>
              <w:pStyle w:val="a5"/>
              <w:numPr>
                <w:ilvl w:val="0"/>
                <w:numId w:val="6"/>
              </w:numPr>
              <w:tabs>
                <w:tab w:val="left" w:pos="245"/>
              </w:tabs>
              <w:spacing w:line="264" w:lineRule="auto"/>
              <w:ind w:left="132" w:right="66" w:firstLine="0"/>
              <w:jc w:val="both"/>
              <w:rPr>
                <w:sz w:val="22"/>
                <w:szCs w:val="22"/>
              </w:rPr>
            </w:pPr>
            <w:r w:rsidRPr="009543D5">
              <w:rPr>
                <w:sz w:val="22"/>
                <w:szCs w:val="22"/>
              </w:rPr>
              <w:t>Субсидия на оплату жилого помещения и коммунальных услуг;</w:t>
            </w:r>
          </w:p>
          <w:p w14:paraId="1ED85650" w14:textId="77777777" w:rsidR="00D85DFC" w:rsidRPr="009543D5" w:rsidRDefault="00D85DFC" w:rsidP="007848AA">
            <w:pPr>
              <w:pStyle w:val="a5"/>
              <w:numPr>
                <w:ilvl w:val="0"/>
                <w:numId w:val="6"/>
              </w:numPr>
              <w:spacing w:line="262" w:lineRule="auto"/>
              <w:ind w:left="132" w:right="66" w:firstLine="0"/>
              <w:jc w:val="both"/>
              <w:rPr>
                <w:sz w:val="22"/>
                <w:szCs w:val="22"/>
              </w:rPr>
            </w:pPr>
            <w:r w:rsidRPr="009543D5">
              <w:rPr>
                <w:sz w:val="22"/>
                <w:szCs w:val="22"/>
              </w:rPr>
              <w:t>Ежемесячная денежная компенсация расходов на оплату жилого помещения и (или) коммунальных услуг инвалидам и семьям, имеющим детей-инвалидов.</w:t>
            </w:r>
          </w:p>
        </w:tc>
        <w:tc>
          <w:tcPr>
            <w:tcW w:w="2434" w:type="dxa"/>
            <w:shd w:val="clear" w:color="auto" w:fill="FFFFFF"/>
          </w:tcPr>
          <w:p w14:paraId="6C74058A" w14:textId="77777777" w:rsidR="00D85DFC" w:rsidRPr="009543D5" w:rsidRDefault="00D85DFC" w:rsidP="00891120">
            <w:pPr>
              <w:pStyle w:val="a5"/>
              <w:tabs>
                <w:tab w:val="left" w:pos="2030"/>
              </w:tabs>
              <w:spacing w:line="262" w:lineRule="auto"/>
              <w:ind w:firstLine="0"/>
              <w:jc w:val="center"/>
              <w:rPr>
                <w:sz w:val="22"/>
                <w:szCs w:val="22"/>
              </w:rPr>
            </w:pPr>
            <w:r w:rsidRPr="009543D5">
              <w:rPr>
                <w:sz w:val="22"/>
                <w:szCs w:val="22"/>
              </w:rPr>
              <w:lastRenderedPageBreak/>
              <w:t>Автоматическое продление (возобновление) выплат без истребования у получателей этих выплат соответствующих заявлений, справок и (или) иных документов</w:t>
            </w:r>
          </w:p>
        </w:tc>
        <w:tc>
          <w:tcPr>
            <w:tcW w:w="2578" w:type="dxa"/>
            <w:shd w:val="clear" w:color="auto" w:fill="FFFFFF"/>
          </w:tcPr>
          <w:p w14:paraId="3A056E1A" w14:textId="77777777" w:rsidR="00D85DFC" w:rsidRPr="009543D5" w:rsidRDefault="00D85DFC" w:rsidP="00891120">
            <w:pPr>
              <w:pStyle w:val="a5"/>
              <w:ind w:firstLine="0"/>
              <w:jc w:val="center"/>
              <w:rPr>
                <w:sz w:val="22"/>
                <w:szCs w:val="22"/>
              </w:rPr>
            </w:pPr>
            <w:r w:rsidRPr="009543D5">
              <w:rPr>
                <w:sz w:val="22"/>
                <w:szCs w:val="22"/>
              </w:rPr>
              <w:t>Не требуется</w:t>
            </w:r>
          </w:p>
        </w:tc>
        <w:tc>
          <w:tcPr>
            <w:tcW w:w="2184" w:type="dxa"/>
            <w:shd w:val="clear" w:color="auto" w:fill="FFFFFF"/>
          </w:tcPr>
          <w:p w14:paraId="7D5DB5BB" w14:textId="77777777" w:rsidR="00D85DFC" w:rsidRPr="009543D5" w:rsidRDefault="00D85DFC" w:rsidP="00891120">
            <w:pPr>
              <w:pStyle w:val="a5"/>
              <w:tabs>
                <w:tab w:val="left" w:pos="1392"/>
              </w:tabs>
              <w:spacing w:line="262" w:lineRule="auto"/>
              <w:ind w:firstLine="0"/>
              <w:jc w:val="center"/>
              <w:rPr>
                <w:sz w:val="22"/>
                <w:szCs w:val="22"/>
              </w:rPr>
            </w:pPr>
            <w:r w:rsidRPr="009543D5">
              <w:rPr>
                <w:sz w:val="22"/>
                <w:szCs w:val="22"/>
              </w:rPr>
              <w:t>Если прекращение выплаты наступает: в период с 01.0 4.2020 по 30.09 2020</w:t>
            </w:r>
          </w:p>
        </w:tc>
        <w:tc>
          <w:tcPr>
            <w:tcW w:w="1834" w:type="dxa"/>
            <w:shd w:val="clear" w:color="auto" w:fill="FFFFFF"/>
          </w:tcPr>
          <w:p w14:paraId="0F11C26B" w14:textId="77777777" w:rsidR="00D85DFC" w:rsidRPr="009543D5" w:rsidRDefault="00D85DFC" w:rsidP="00891120">
            <w:pPr>
              <w:pStyle w:val="a5"/>
              <w:spacing w:line="264" w:lineRule="auto"/>
              <w:ind w:firstLine="0"/>
              <w:jc w:val="center"/>
              <w:rPr>
                <w:sz w:val="22"/>
                <w:szCs w:val="22"/>
              </w:rPr>
            </w:pPr>
            <w:r w:rsidRPr="009543D5">
              <w:rPr>
                <w:sz w:val="22"/>
                <w:szCs w:val="22"/>
              </w:rPr>
              <w:t>С 01.04.2020 по 30.09.2020</w:t>
            </w:r>
          </w:p>
        </w:tc>
        <w:tc>
          <w:tcPr>
            <w:tcW w:w="2462" w:type="dxa"/>
            <w:shd w:val="clear" w:color="auto" w:fill="FFFFFF"/>
          </w:tcPr>
          <w:p w14:paraId="375C4389" w14:textId="77777777" w:rsidR="00D85DFC" w:rsidRPr="009543D5" w:rsidRDefault="00D85DFC" w:rsidP="00891120">
            <w:pPr>
              <w:pStyle w:val="a5"/>
              <w:spacing w:line="264" w:lineRule="auto"/>
              <w:ind w:firstLine="0"/>
              <w:jc w:val="center"/>
              <w:rPr>
                <w:sz w:val="22"/>
                <w:szCs w:val="22"/>
              </w:rPr>
            </w:pPr>
            <w:r w:rsidRPr="009543D5">
              <w:rPr>
                <w:sz w:val="22"/>
                <w:szCs w:val="22"/>
              </w:rPr>
              <w:t>Указ Губернатора Ульяновской области от 26.03.2020 № 30; постановление Правительства Ульяновской области от 31.03.2020 № 150;</w:t>
            </w:r>
          </w:p>
          <w:p w14:paraId="6997AF3E" w14:textId="77777777" w:rsidR="00D85DFC" w:rsidRPr="009543D5" w:rsidRDefault="00D85DFC" w:rsidP="00891120">
            <w:pPr>
              <w:pStyle w:val="a5"/>
              <w:spacing w:line="262" w:lineRule="auto"/>
              <w:ind w:firstLine="0"/>
              <w:jc w:val="center"/>
              <w:rPr>
                <w:sz w:val="22"/>
                <w:szCs w:val="22"/>
              </w:rPr>
            </w:pPr>
            <w:r w:rsidRPr="009543D5">
              <w:rPr>
                <w:sz w:val="22"/>
                <w:szCs w:val="22"/>
              </w:rPr>
              <w:t>Закон Ульяновской области от 31.08.2012 №113-30;</w:t>
            </w:r>
          </w:p>
          <w:p w14:paraId="7B2ABA82" w14:textId="77777777" w:rsidR="00D85DFC" w:rsidRPr="009543D5" w:rsidRDefault="00D85DFC" w:rsidP="00891120">
            <w:pPr>
              <w:pStyle w:val="a5"/>
              <w:spacing w:line="262" w:lineRule="auto"/>
              <w:ind w:firstLine="0"/>
              <w:jc w:val="center"/>
              <w:rPr>
                <w:sz w:val="22"/>
                <w:szCs w:val="22"/>
              </w:rPr>
            </w:pPr>
            <w:r w:rsidRPr="009543D5">
              <w:rPr>
                <w:sz w:val="22"/>
                <w:szCs w:val="22"/>
              </w:rPr>
              <w:t>Федеральный закон от 28.12.2017 №418- ФЗ;</w:t>
            </w:r>
          </w:p>
          <w:p w14:paraId="3141F707" w14:textId="77777777" w:rsidR="00D85DFC" w:rsidRPr="009543D5" w:rsidRDefault="00D85DFC" w:rsidP="00891120">
            <w:pPr>
              <w:pStyle w:val="a5"/>
              <w:spacing w:line="262" w:lineRule="auto"/>
              <w:ind w:firstLine="0"/>
              <w:jc w:val="center"/>
              <w:rPr>
                <w:sz w:val="22"/>
                <w:szCs w:val="22"/>
              </w:rPr>
            </w:pPr>
            <w:r w:rsidRPr="009543D5">
              <w:rPr>
                <w:sz w:val="22"/>
                <w:szCs w:val="22"/>
              </w:rPr>
              <w:t>Закон Ульяновской области от 01.11.2003 №152-30;</w:t>
            </w:r>
          </w:p>
          <w:p w14:paraId="4AAE8D4D" w14:textId="77777777" w:rsidR="00D85DFC" w:rsidRPr="009543D5" w:rsidRDefault="00D85DFC" w:rsidP="00891120">
            <w:pPr>
              <w:pStyle w:val="a5"/>
              <w:spacing w:line="262" w:lineRule="auto"/>
              <w:ind w:firstLine="0"/>
              <w:jc w:val="center"/>
              <w:rPr>
                <w:sz w:val="22"/>
                <w:szCs w:val="22"/>
              </w:rPr>
            </w:pPr>
            <w:r w:rsidRPr="009543D5">
              <w:rPr>
                <w:sz w:val="22"/>
                <w:szCs w:val="22"/>
              </w:rPr>
              <w:t>Закон Ульяновской области от 29.11.2005 №154-30;</w:t>
            </w:r>
          </w:p>
          <w:p w14:paraId="256FA0EF" w14:textId="77777777" w:rsidR="00D85DFC" w:rsidRPr="009543D5" w:rsidRDefault="00D85DFC" w:rsidP="00891120">
            <w:pPr>
              <w:pStyle w:val="a5"/>
              <w:spacing w:line="262" w:lineRule="auto"/>
              <w:ind w:firstLine="0"/>
              <w:jc w:val="center"/>
              <w:rPr>
                <w:sz w:val="22"/>
                <w:szCs w:val="22"/>
              </w:rPr>
            </w:pPr>
            <w:r w:rsidRPr="009543D5">
              <w:rPr>
                <w:sz w:val="22"/>
                <w:szCs w:val="22"/>
              </w:rPr>
              <w:t xml:space="preserve">Закон Ульяновской </w:t>
            </w:r>
            <w:r w:rsidRPr="009543D5">
              <w:rPr>
                <w:sz w:val="22"/>
                <w:szCs w:val="22"/>
              </w:rPr>
              <w:lastRenderedPageBreak/>
              <w:t xml:space="preserve">области от 19.12.2007 №217-30; </w:t>
            </w:r>
          </w:p>
          <w:p w14:paraId="467DC21F" w14:textId="77777777" w:rsidR="00D85DFC" w:rsidRPr="009543D5" w:rsidRDefault="00D85DFC" w:rsidP="00891120">
            <w:pPr>
              <w:pStyle w:val="a5"/>
              <w:spacing w:line="262" w:lineRule="auto"/>
              <w:ind w:firstLine="0"/>
              <w:jc w:val="center"/>
              <w:rPr>
                <w:sz w:val="22"/>
                <w:szCs w:val="22"/>
              </w:rPr>
            </w:pPr>
            <w:r w:rsidRPr="009543D5">
              <w:rPr>
                <w:sz w:val="22"/>
                <w:szCs w:val="22"/>
              </w:rPr>
              <w:t>Закон Ульяновской области от 06.05.2013 №68-30;</w:t>
            </w:r>
          </w:p>
          <w:p w14:paraId="618CFC2C" w14:textId="77777777" w:rsidR="00D85DFC" w:rsidRPr="009543D5" w:rsidRDefault="00D85DFC" w:rsidP="00891120">
            <w:pPr>
              <w:pStyle w:val="a5"/>
              <w:spacing w:line="262" w:lineRule="auto"/>
              <w:ind w:firstLine="0"/>
              <w:jc w:val="center"/>
              <w:rPr>
                <w:sz w:val="22"/>
                <w:szCs w:val="22"/>
              </w:rPr>
            </w:pPr>
            <w:r w:rsidRPr="009543D5">
              <w:rPr>
                <w:sz w:val="22"/>
                <w:szCs w:val="22"/>
              </w:rPr>
              <w:t xml:space="preserve">Постановление Правительства Российской Федерации от 14.12.2005 № 761; </w:t>
            </w:r>
          </w:p>
          <w:p w14:paraId="78B306D0" w14:textId="77777777" w:rsidR="00D85DFC" w:rsidRPr="009543D5" w:rsidRDefault="00D85DFC" w:rsidP="00891120">
            <w:pPr>
              <w:pStyle w:val="a5"/>
              <w:spacing w:line="264" w:lineRule="auto"/>
              <w:ind w:firstLine="0"/>
              <w:jc w:val="center"/>
              <w:rPr>
                <w:sz w:val="22"/>
                <w:szCs w:val="22"/>
              </w:rPr>
            </w:pPr>
            <w:r w:rsidRPr="009543D5">
              <w:rPr>
                <w:sz w:val="22"/>
                <w:szCs w:val="22"/>
              </w:rPr>
              <w:t>Постановление Правительства Ульяновской области от 04.10.2019 № 485-П.</w:t>
            </w:r>
          </w:p>
          <w:p w14:paraId="071949CF" w14:textId="77777777" w:rsidR="00D85DFC" w:rsidRPr="009543D5" w:rsidRDefault="00D85DFC" w:rsidP="00891120">
            <w:pPr>
              <w:pStyle w:val="a5"/>
              <w:spacing w:line="264" w:lineRule="auto"/>
              <w:ind w:firstLine="0"/>
              <w:jc w:val="center"/>
              <w:rPr>
                <w:sz w:val="22"/>
                <w:szCs w:val="22"/>
              </w:rPr>
            </w:pPr>
          </w:p>
        </w:tc>
      </w:tr>
      <w:tr w:rsidR="00D85DFC" w:rsidRPr="009543D5" w14:paraId="6B373554" w14:textId="77777777" w:rsidTr="00D85DFC">
        <w:trPr>
          <w:trHeight w:val="20"/>
          <w:jc w:val="center"/>
        </w:trPr>
        <w:tc>
          <w:tcPr>
            <w:tcW w:w="542" w:type="dxa"/>
            <w:shd w:val="clear" w:color="auto" w:fill="FFFFFF"/>
          </w:tcPr>
          <w:p w14:paraId="2CAD60CC" w14:textId="77777777" w:rsidR="00D85DFC" w:rsidRPr="009543D5" w:rsidRDefault="00D85DFC" w:rsidP="00891120">
            <w:pPr>
              <w:pStyle w:val="a5"/>
              <w:ind w:firstLine="0"/>
              <w:jc w:val="center"/>
              <w:rPr>
                <w:sz w:val="22"/>
                <w:szCs w:val="22"/>
              </w:rPr>
            </w:pPr>
            <w:r w:rsidRPr="009543D5">
              <w:rPr>
                <w:sz w:val="22"/>
                <w:szCs w:val="22"/>
              </w:rPr>
              <w:lastRenderedPageBreak/>
              <w:t>7</w:t>
            </w:r>
          </w:p>
        </w:tc>
        <w:tc>
          <w:tcPr>
            <w:tcW w:w="3620" w:type="dxa"/>
            <w:shd w:val="clear" w:color="auto" w:fill="FFFFFF"/>
          </w:tcPr>
          <w:p w14:paraId="1267352C" w14:textId="77777777" w:rsidR="00D85DFC" w:rsidRPr="009543D5" w:rsidRDefault="00D85DFC" w:rsidP="007848AA">
            <w:pPr>
              <w:pStyle w:val="20"/>
              <w:ind w:left="132" w:right="66"/>
              <w:jc w:val="both"/>
            </w:pPr>
            <w:r w:rsidRPr="009543D5">
              <w:t xml:space="preserve">Получатели </w:t>
            </w:r>
            <w:proofErr w:type="gramStart"/>
            <w:r w:rsidRPr="009543D5">
              <w:t>ежемесячной  денежной</w:t>
            </w:r>
            <w:proofErr w:type="gramEnd"/>
            <w:r w:rsidRPr="009543D5">
              <w:t xml:space="preserve"> компенсации расходов на оплату жилого помещения и (или) коммунальных услуг, взноса на капитальный ремонт общего имущества в многоквартирных домах</w:t>
            </w:r>
          </w:p>
          <w:p w14:paraId="1C6FA244" w14:textId="77777777" w:rsidR="00D85DFC" w:rsidRPr="009543D5" w:rsidRDefault="00D85DFC" w:rsidP="007848AA">
            <w:pPr>
              <w:pStyle w:val="a5"/>
              <w:spacing w:line="262" w:lineRule="auto"/>
              <w:ind w:left="132" w:right="66" w:firstLine="0"/>
              <w:jc w:val="both"/>
              <w:rPr>
                <w:sz w:val="22"/>
                <w:szCs w:val="22"/>
              </w:rPr>
            </w:pPr>
          </w:p>
        </w:tc>
        <w:tc>
          <w:tcPr>
            <w:tcW w:w="2434" w:type="dxa"/>
            <w:shd w:val="clear" w:color="auto" w:fill="FFFFFF"/>
          </w:tcPr>
          <w:p w14:paraId="01B0D6E9" w14:textId="77777777" w:rsidR="00D85DFC" w:rsidRPr="009543D5" w:rsidRDefault="00D85DFC" w:rsidP="00891120">
            <w:pPr>
              <w:pStyle w:val="20"/>
              <w:jc w:val="center"/>
            </w:pPr>
            <w:r w:rsidRPr="009543D5">
              <w:t xml:space="preserve">Прекращение на </w:t>
            </w:r>
            <w:proofErr w:type="gramStart"/>
            <w:r w:rsidRPr="009543D5">
              <w:t xml:space="preserve">полгода </w:t>
            </w:r>
            <w:r w:rsidRPr="009543D5">
              <w:rPr>
                <w:vertAlign w:val="subscript"/>
              </w:rPr>
              <w:t xml:space="preserve"> </w:t>
            </w:r>
            <w:r w:rsidRPr="009543D5">
              <w:t>приостановка</w:t>
            </w:r>
            <w:proofErr w:type="gramEnd"/>
            <w:r w:rsidRPr="009543D5">
              <w:t xml:space="preserve"> выплаты  компенсации в случае невнесения гражданином платы за указанные услуги или невыполнения им соглашения о погашении образовавшейся задолженности по оплате жилого помещения и (или) коммунальных услуг, взноса на капитальный ремонт общего имущества в многоквартирных домах на шесть месяцев.</w:t>
            </w:r>
          </w:p>
          <w:p w14:paraId="783151B4" w14:textId="77777777" w:rsidR="00D85DFC" w:rsidRPr="009543D5" w:rsidRDefault="00D85DFC" w:rsidP="00891120">
            <w:pPr>
              <w:pStyle w:val="a5"/>
              <w:tabs>
                <w:tab w:val="left" w:pos="2030"/>
              </w:tabs>
              <w:spacing w:line="262" w:lineRule="auto"/>
              <w:ind w:firstLine="0"/>
              <w:jc w:val="center"/>
              <w:rPr>
                <w:sz w:val="22"/>
                <w:szCs w:val="22"/>
              </w:rPr>
            </w:pPr>
          </w:p>
        </w:tc>
        <w:tc>
          <w:tcPr>
            <w:tcW w:w="2578" w:type="dxa"/>
            <w:shd w:val="clear" w:color="auto" w:fill="FFFFFF"/>
          </w:tcPr>
          <w:p w14:paraId="171854EA" w14:textId="033B9032" w:rsidR="00D85DFC" w:rsidRPr="009543D5" w:rsidRDefault="00DD2F06" w:rsidP="00891120">
            <w:pPr>
              <w:pStyle w:val="a5"/>
              <w:ind w:firstLine="0"/>
              <w:jc w:val="center"/>
              <w:rPr>
                <w:sz w:val="22"/>
                <w:szCs w:val="22"/>
              </w:rPr>
            </w:pPr>
            <w:r>
              <w:rPr>
                <w:sz w:val="22"/>
                <w:szCs w:val="22"/>
              </w:rPr>
              <w:t xml:space="preserve">Не </w:t>
            </w:r>
            <w:r w:rsidR="00D85DFC" w:rsidRPr="009543D5">
              <w:rPr>
                <w:sz w:val="22"/>
                <w:szCs w:val="22"/>
              </w:rPr>
              <w:t>требуется</w:t>
            </w:r>
          </w:p>
        </w:tc>
        <w:tc>
          <w:tcPr>
            <w:tcW w:w="2184" w:type="dxa"/>
            <w:shd w:val="clear" w:color="auto" w:fill="FFFFFF"/>
          </w:tcPr>
          <w:p w14:paraId="1B7E5C6B" w14:textId="77777777" w:rsidR="00D85DFC" w:rsidRPr="009543D5" w:rsidRDefault="00D85DFC" w:rsidP="00891120">
            <w:pPr>
              <w:pStyle w:val="a5"/>
              <w:tabs>
                <w:tab w:val="left" w:pos="1392"/>
              </w:tabs>
              <w:spacing w:line="262" w:lineRule="auto"/>
              <w:ind w:firstLine="0"/>
              <w:jc w:val="center"/>
              <w:rPr>
                <w:sz w:val="22"/>
                <w:szCs w:val="22"/>
              </w:rPr>
            </w:pPr>
            <w:r w:rsidRPr="009543D5">
              <w:rPr>
                <w:sz w:val="22"/>
                <w:szCs w:val="22"/>
              </w:rPr>
              <w:t>Отсутствуют</w:t>
            </w:r>
          </w:p>
        </w:tc>
        <w:tc>
          <w:tcPr>
            <w:tcW w:w="1834" w:type="dxa"/>
            <w:shd w:val="clear" w:color="auto" w:fill="FFFFFF"/>
          </w:tcPr>
          <w:p w14:paraId="59AC2C51" w14:textId="77777777" w:rsidR="00D85DFC" w:rsidRPr="009543D5" w:rsidRDefault="00D85DFC" w:rsidP="00891120">
            <w:pPr>
              <w:pStyle w:val="a5"/>
              <w:ind w:firstLine="0"/>
              <w:jc w:val="center"/>
              <w:rPr>
                <w:sz w:val="22"/>
                <w:szCs w:val="22"/>
              </w:rPr>
            </w:pPr>
            <w:r w:rsidRPr="009543D5">
              <w:rPr>
                <w:sz w:val="22"/>
                <w:szCs w:val="22"/>
              </w:rPr>
              <w:t xml:space="preserve">С 01.04.2020 </w:t>
            </w:r>
          </w:p>
          <w:p w14:paraId="3D2D0926" w14:textId="77777777" w:rsidR="00D85DFC" w:rsidRPr="009543D5" w:rsidRDefault="00D85DFC" w:rsidP="00891120">
            <w:pPr>
              <w:pStyle w:val="a5"/>
              <w:spacing w:line="264" w:lineRule="auto"/>
              <w:ind w:firstLine="0"/>
              <w:jc w:val="center"/>
              <w:rPr>
                <w:sz w:val="22"/>
                <w:szCs w:val="22"/>
              </w:rPr>
            </w:pPr>
            <w:r w:rsidRPr="009543D5">
              <w:rPr>
                <w:sz w:val="22"/>
                <w:szCs w:val="22"/>
              </w:rPr>
              <w:t>по 30.09.2020</w:t>
            </w:r>
          </w:p>
        </w:tc>
        <w:tc>
          <w:tcPr>
            <w:tcW w:w="2462" w:type="dxa"/>
            <w:shd w:val="clear" w:color="auto" w:fill="FFFFFF"/>
          </w:tcPr>
          <w:p w14:paraId="03C4DBF6" w14:textId="77777777" w:rsidR="00D85DFC" w:rsidRPr="009543D5" w:rsidRDefault="00D85DFC" w:rsidP="00891120">
            <w:pPr>
              <w:pStyle w:val="a5"/>
              <w:tabs>
                <w:tab w:val="left" w:leader="underscore" w:pos="2318"/>
              </w:tabs>
              <w:spacing w:line="264" w:lineRule="auto"/>
              <w:ind w:firstLine="0"/>
              <w:jc w:val="center"/>
              <w:rPr>
                <w:sz w:val="22"/>
                <w:szCs w:val="22"/>
              </w:rPr>
            </w:pPr>
            <w:r w:rsidRPr="009543D5">
              <w:rPr>
                <w:sz w:val="22"/>
                <w:szCs w:val="22"/>
              </w:rPr>
              <w:t>Указ Губернатора Ульяновской области от 26.03.2020 №.30; постановление</w:t>
            </w:r>
          </w:p>
          <w:p w14:paraId="32372816" w14:textId="77777777" w:rsidR="00D85DFC" w:rsidRPr="009543D5" w:rsidRDefault="00D85DFC" w:rsidP="00891120">
            <w:pPr>
              <w:pStyle w:val="20"/>
              <w:spacing w:line="264" w:lineRule="auto"/>
              <w:ind w:firstLine="20"/>
              <w:jc w:val="center"/>
            </w:pPr>
            <w:proofErr w:type="gramStart"/>
            <w:r w:rsidRPr="009543D5">
              <w:t>Правительства  Ульяновской</w:t>
            </w:r>
            <w:proofErr w:type="gramEnd"/>
            <w:r w:rsidRPr="009543D5">
              <w:t xml:space="preserve"> области от 31.03.2020 №150; </w:t>
            </w:r>
          </w:p>
          <w:p w14:paraId="0909A4EB" w14:textId="77777777" w:rsidR="00D85DFC" w:rsidRPr="009543D5" w:rsidRDefault="00D85DFC" w:rsidP="00891120">
            <w:pPr>
              <w:pStyle w:val="20"/>
              <w:spacing w:line="264" w:lineRule="auto"/>
              <w:ind w:firstLine="20"/>
              <w:jc w:val="center"/>
            </w:pPr>
            <w:r w:rsidRPr="009543D5">
              <w:t>Закон Ульяновской области от 29.09.2015 №132-30;</w:t>
            </w:r>
          </w:p>
          <w:p w14:paraId="52088571" w14:textId="77777777" w:rsidR="00D85DFC" w:rsidRPr="009543D5" w:rsidRDefault="00D85DFC" w:rsidP="00891120">
            <w:pPr>
              <w:pStyle w:val="20"/>
              <w:spacing w:line="264" w:lineRule="auto"/>
              <w:ind w:firstLine="20"/>
              <w:jc w:val="center"/>
            </w:pPr>
            <w:r w:rsidRPr="009543D5">
              <w:t>Закон Ульяновской области от 19.12.2007 №217-30;</w:t>
            </w:r>
          </w:p>
          <w:p w14:paraId="2BF41120" w14:textId="77777777" w:rsidR="00D85DFC" w:rsidRPr="009543D5" w:rsidRDefault="00D85DFC" w:rsidP="00891120">
            <w:pPr>
              <w:pStyle w:val="20"/>
              <w:spacing w:line="264" w:lineRule="auto"/>
              <w:ind w:firstLine="20"/>
              <w:jc w:val="center"/>
            </w:pPr>
            <w:r w:rsidRPr="009543D5">
              <w:t xml:space="preserve">Закон Ульяновской области от 06.05.2013 №68-30; </w:t>
            </w:r>
          </w:p>
          <w:p w14:paraId="4D41C0A1" w14:textId="77777777" w:rsidR="00D85DFC" w:rsidRPr="009543D5" w:rsidRDefault="00D85DFC" w:rsidP="00891120">
            <w:pPr>
              <w:pStyle w:val="20"/>
              <w:spacing w:line="264" w:lineRule="auto"/>
              <w:ind w:firstLine="20"/>
              <w:jc w:val="center"/>
            </w:pPr>
            <w:r w:rsidRPr="009543D5">
              <w:t xml:space="preserve">Постановление Правительства Российской Федерации </w:t>
            </w:r>
            <w:r w:rsidRPr="009543D5">
              <w:lastRenderedPageBreak/>
              <w:t>от 14.12.2005 №761;</w:t>
            </w:r>
          </w:p>
          <w:p w14:paraId="6E87CFAE" w14:textId="77777777" w:rsidR="00D85DFC" w:rsidRPr="009543D5" w:rsidRDefault="00D85DFC" w:rsidP="00ED03B0">
            <w:pPr>
              <w:pStyle w:val="20"/>
              <w:spacing w:line="264" w:lineRule="auto"/>
              <w:ind w:firstLine="20"/>
              <w:jc w:val="center"/>
            </w:pPr>
            <w:r w:rsidRPr="009543D5">
              <w:t>Постановление Правительства Ульяновской области от 04.10.2019 № 485-П</w:t>
            </w:r>
          </w:p>
        </w:tc>
      </w:tr>
    </w:tbl>
    <w:p w14:paraId="4005BFBE" w14:textId="77777777" w:rsidR="00D85DFC" w:rsidRPr="009543D5" w:rsidRDefault="00D85DFC" w:rsidP="00891120"/>
    <w:p w14:paraId="3799A8FA" w14:textId="77777777" w:rsidR="00D85DFC" w:rsidRPr="009543D5" w:rsidRDefault="00D85DFC" w:rsidP="00891120">
      <w:pPr>
        <w:spacing w:line="1" w:lineRule="exact"/>
        <w:jc w:val="center"/>
        <w:rPr>
          <w:rFonts w:ascii="Times New Roman" w:hAnsi="Times New Roman"/>
        </w:rPr>
      </w:pPr>
    </w:p>
    <w:p w14:paraId="1CF44734" w14:textId="77777777" w:rsidR="00D85DFC" w:rsidRPr="009543D5" w:rsidRDefault="00D85DFC" w:rsidP="00891120">
      <w:pPr>
        <w:pStyle w:val="1"/>
        <w:spacing w:line="259" w:lineRule="auto"/>
        <w:ind w:firstLine="0"/>
        <w:jc w:val="center"/>
        <w:rPr>
          <w:b/>
          <w:bCs/>
          <w:sz w:val="26"/>
          <w:szCs w:val="26"/>
        </w:rPr>
      </w:pPr>
      <w:r w:rsidRPr="009543D5">
        <w:rPr>
          <w:b/>
          <w:bCs/>
          <w:sz w:val="26"/>
          <w:szCs w:val="26"/>
        </w:rPr>
        <w:t>Меры социальной поддержки семей, имеющих детей, отдельных категорий граждан, установленные Указом Губернатора</w:t>
      </w:r>
      <w:r w:rsidRPr="009543D5">
        <w:rPr>
          <w:b/>
          <w:bCs/>
          <w:sz w:val="26"/>
          <w:szCs w:val="26"/>
        </w:rPr>
        <w:br/>
        <w:t xml:space="preserve">Ульяновской области от 15.04.2020 № 56 </w:t>
      </w:r>
      <w:r w:rsidR="00FC4CB5" w:rsidRPr="009543D5">
        <w:rPr>
          <w:b/>
          <w:bCs/>
          <w:sz w:val="26"/>
          <w:szCs w:val="26"/>
        </w:rPr>
        <w:t>«</w:t>
      </w:r>
      <w:r w:rsidRPr="009543D5">
        <w:rPr>
          <w:b/>
          <w:bCs/>
          <w:sz w:val="26"/>
          <w:szCs w:val="26"/>
        </w:rPr>
        <w:t>О дополнительных мерах социальной поддержки семей, имеющих детей, и</w:t>
      </w:r>
      <w:r w:rsidRPr="009543D5">
        <w:rPr>
          <w:b/>
          <w:bCs/>
          <w:sz w:val="26"/>
          <w:szCs w:val="26"/>
        </w:rPr>
        <w:br/>
        <w:t>отдельных категорий граждан в связи с распространением новой коронавирусной инфекции (COVID-19) на территории</w:t>
      </w:r>
      <w:r w:rsidRPr="009543D5">
        <w:rPr>
          <w:b/>
          <w:bCs/>
          <w:sz w:val="26"/>
          <w:szCs w:val="26"/>
        </w:rPr>
        <w:br/>
        <w:t>Ульяновской области</w:t>
      </w:r>
      <w:r w:rsidR="00FC4CB5" w:rsidRPr="009543D5">
        <w:rPr>
          <w:b/>
          <w:bCs/>
          <w:sz w:val="26"/>
          <w:szCs w:val="26"/>
        </w:rPr>
        <w:t>»</w:t>
      </w:r>
    </w:p>
    <w:p w14:paraId="625C5B33" w14:textId="77777777" w:rsidR="00D85DFC" w:rsidRPr="009543D5" w:rsidRDefault="00D85DFC" w:rsidP="00891120">
      <w:pPr>
        <w:pStyle w:val="1"/>
        <w:spacing w:line="259" w:lineRule="auto"/>
        <w:ind w:firstLine="0"/>
        <w:jc w:val="center"/>
        <w:rPr>
          <w:sz w:val="26"/>
          <w:szCs w:val="26"/>
        </w:rPr>
      </w:pPr>
    </w:p>
    <w:tbl>
      <w:tblPr>
        <w:tblOverlap w:val="never"/>
        <w:tblW w:w="15312" w:type="dxa"/>
        <w:jc w:val="center"/>
        <w:tblLayout w:type="fixed"/>
        <w:tblCellMar>
          <w:left w:w="10" w:type="dxa"/>
          <w:right w:w="10" w:type="dxa"/>
        </w:tblCellMar>
        <w:tblLook w:val="04A0" w:firstRow="1" w:lastRow="0" w:firstColumn="1" w:lastColumn="0" w:noHBand="0" w:noVBand="1"/>
      </w:tblPr>
      <w:tblGrid>
        <w:gridCol w:w="610"/>
        <w:gridCol w:w="4838"/>
        <w:gridCol w:w="1536"/>
        <w:gridCol w:w="1402"/>
        <w:gridCol w:w="1526"/>
        <w:gridCol w:w="5400"/>
      </w:tblGrid>
      <w:tr w:rsidR="00D85DFC" w:rsidRPr="009543D5" w14:paraId="3207DC6D" w14:textId="77777777" w:rsidTr="00BD60C9">
        <w:trPr>
          <w:trHeight w:hRule="exact" w:val="856"/>
          <w:jc w:val="center"/>
        </w:trPr>
        <w:tc>
          <w:tcPr>
            <w:tcW w:w="610" w:type="dxa"/>
            <w:tcBorders>
              <w:top w:val="single" w:sz="4" w:space="0" w:color="auto"/>
              <w:left w:val="single" w:sz="4" w:space="0" w:color="auto"/>
            </w:tcBorders>
            <w:shd w:val="clear" w:color="auto" w:fill="FFFFFF"/>
          </w:tcPr>
          <w:p w14:paraId="0C238E0B" w14:textId="77777777" w:rsidR="00D85DFC" w:rsidRPr="009543D5" w:rsidRDefault="00D85DFC" w:rsidP="00891120">
            <w:pPr>
              <w:pStyle w:val="a5"/>
              <w:spacing w:line="259" w:lineRule="auto"/>
              <w:ind w:firstLine="0"/>
              <w:jc w:val="center"/>
              <w:rPr>
                <w:sz w:val="22"/>
                <w:szCs w:val="22"/>
              </w:rPr>
            </w:pPr>
            <w:r w:rsidRPr="009543D5">
              <w:rPr>
                <w:sz w:val="22"/>
                <w:szCs w:val="22"/>
              </w:rPr>
              <w:t>№ п/п</w:t>
            </w:r>
          </w:p>
        </w:tc>
        <w:tc>
          <w:tcPr>
            <w:tcW w:w="4838" w:type="dxa"/>
            <w:tcBorders>
              <w:top w:val="single" w:sz="4" w:space="0" w:color="auto"/>
              <w:left w:val="single" w:sz="4" w:space="0" w:color="auto"/>
            </w:tcBorders>
            <w:shd w:val="clear" w:color="auto" w:fill="FFFFFF"/>
          </w:tcPr>
          <w:p w14:paraId="4B0CFFA8" w14:textId="77777777" w:rsidR="00ED03B0" w:rsidRPr="009543D5" w:rsidRDefault="00D85DFC" w:rsidP="00BD60C9">
            <w:pPr>
              <w:pStyle w:val="a5"/>
              <w:spacing w:line="259" w:lineRule="auto"/>
              <w:ind w:firstLine="0"/>
              <w:jc w:val="center"/>
              <w:rPr>
                <w:sz w:val="22"/>
                <w:szCs w:val="22"/>
              </w:rPr>
            </w:pPr>
            <w:r w:rsidRPr="009543D5">
              <w:rPr>
                <w:sz w:val="22"/>
                <w:szCs w:val="22"/>
              </w:rPr>
              <w:t>Мера поддержки</w:t>
            </w:r>
          </w:p>
          <w:p w14:paraId="4CB8AAB2" w14:textId="77777777" w:rsidR="00D85DFC" w:rsidRPr="009543D5" w:rsidRDefault="00D85DFC" w:rsidP="00BD60C9">
            <w:pPr>
              <w:pStyle w:val="a5"/>
              <w:spacing w:line="259" w:lineRule="auto"/>
              <w:ind w:firstLine="0"/>
              <w:jc w:val="center"/>
              <w:rPr>
                <w:sz w:val="22"/>
                <w:szCs w:val="22"/>
              </w:rPr>
            </w:pPr>
            <w:r w:rsidRPr="009543D5">
              <w:rPr>
                <w:sz w:val="22"/>
                <w:szCs w:val="22"/>
              </w:rPr>
              <w:t>(содержание меры и категория получателей)</w:t>
            </w:r>
          </w:p>
        </w:tc>
        <w:tc>
          <w:tcPr>
            <w:tcW w:w="1536" w:type="dxa"/>
            <w:tcBorders>
              <w:top w:val="single" w:sz="4" w:space="0" w:color="auto"/>
              <w:left w:val="single" w:sz="4" w:space="0" w:color="auto"/>
            </w:tcBorders>
            <w:shd w:val="clear" w:color="auto" w:fill="FFFFFF"/>
          </w:tcPr>
          <w:p w14:paraId="63794042" w14:textId="77777777" w:rsidR="00D85DFC" w:rsidRPr="009543D5" w:rsidRDefault="00D85DFC" w:rsidP="00BD60C9">
            <w:pPr>
              <w:pStyle w:val="a5"/>
              <w:spacing w:line="264" w:lineRule="auto"/>
              <w:ind w:firstLine="0"/>
              <w:jc w:val="center"/>
              <w:rPr>
                <w:sz w:val="22"/>
                <w:szCs w:val="22"/>
              </w:rPr>
            </w:pPr>
            <w:r w:rsidRPr="009543D5">
              <w:rPr>
                <w:sz w:val="22"/>
                <w:szCs w:val="22"/>
              </w:rPr>
              <w:t>Период действия</w:t>
            </w:r>
          </w:p>
        </w:tc>
        <w:tc>
          <w:tcPr>
            <w:tcW w:w="1402" w:type="dxa"/>
            <w:tcBorders>
              <w:top w:val="single" w:sz="4" w:space="0" w:color="auto"/>
              <w:left w:val="single" w:sz="4" w:space="0" w:color="auto"/>
            </w:tcBorders>
            <w:shd w:val="clear" w:color="auto" w:fill="FFFFFF"/>
          </w:tcPr>
          <w:p w14:paraId="3DA31CC3" w14:textId="77777777" w:rsidR="00D85DFC" w:rsidRPr="009543D5" w:rsidRDefault="00D85DFC" w:rsidP="00BD60C9">
            <w:pPr>
              <w:pStyle w:val="a5"/>
              <w:spacing w:line="262" w:lineRule="auto"/>
              <w:ind w:firstLine="0"/>
              <w:jc w:val="center"/>
              <w:rPr>
                <w:sz w:val="22"/>
                <w:szCs w:val="22"/>
              </w:rPr>
            </w:pPr>
            <w:r w:rsidRPr="009543D5">
              <w:rPr>
                <w:sz w:val="22"/>
                <w:szCs w:val="22"/>
              </w:rPr>
              <w:t>Прогноз количества получателе й</w:t>
            </w:r>
          </w:p>
        </w:tc>
        <w:tc>
          <w:tcPr>
            <w:tcW w:w="1526" w:type="dxa"/>
            <w:tcBorders>
              <w:top w:val="single" w:sz="4" w:space="0" w:color="auto"/>
              <w:left w:val="single" w:sz="4" w:space="0" w:color="auto"/>
            </w:tcBorders>
            <w:shd w:val="clear" w:color="auto" w:fill="FFFFFF"/>
          </w:tcPr>
          <w:p w14:paraId="35933730" w14:textId="77777777" w:rsidR="00D85DFC" w:rsidRPr="009543D5" w:rsidRDefault="00D85DFC" w:rsidP="00BD60C9">
            <w:pPr>
              <w:pStyle w:val="a5"/>
              <w:spacing w:line="259" w:lineRule="auto"/>
              <w:ind w:firstLine="0"/>
              <w:jc w:val="center"/>
              <w:rPr>
                <w:sz w:val="22"/>
                <w:szCs w:val="22"/>
              </w:rPr>
            </w:pPr>
            <w:r w:rsidRPr="009543D5">
              <w:rPr>
                <w:sz w:val="22"/>
                <w:szCs w:val="22"/>
              </w:rPr>
              <w:t>Потребность (тыс. рублей).</w:t>
            </w:r>
          </w:p>
        </w:tc>
        <w:tc>
          <w:tcPr>
            <w:tcW w:w="5400" w:type="dxa"/>
            <w:tcBorders>
              <w:top w:val="single" w:sz="4" w:space="0" w:color="auto"/>
              <w:left w:val="single" w:sz="4" w:space="0" w:color="auto"/>
              <w:right w:val="single" w:sz="4" w:space="0" w:color="auto"/>
            </w:tcBorders>
            <w:shd w:val="clear" w:color="auto" w:fill="FFFFFF"/>
          </w:tcPr>
          <w:p w14:paraId="6BB8F7D0" w14:textId="77777777" w:rsidR="00D85DFC" w:rsidRPr="009543D5" w:rsidRDefault="00D85DFC" w:rsidP="00BD60C9">
            <w:pPr>
              <w:pStyle w:val="a5"/>
              <w:ind w:firstLine="0"/>
              <w:jc w:val="center"/>
              <w:rPr>
                <w:sz w:val="22"/>
                <w:szCs w:val="22"/>
              </w:rPr>
            </w:pPr>
            <w:r w:rsidRPr="009543D5">
              <w:rPr>
                <w:sz w:val="22"/>
                <w:szCs w:val="22"/>
              </w:rPr>
              <w:t>Необходимые документы</w:t>
            </w:r>
          </w:p>
        </w:tc>
      </w:tr>
    </w:tbl>
    <w:p w14:paraId="72A010CB" w14:textId="77777777" w:rsidR="00D85DFC" w:rsidRPr="009543D5" w:rsidRDefault="00D85DFC" w:rsidP="00891120">
      <w:pPr>
        <w:spacing w:line="1" w:lineRule="exact"/>
        <w:jc w:val="center"/>
        <w:rPr>
          <w:rFonts w:ascii="Times New Roman" w:hAnsi="Times New Roman"/>
        </w:rPr>
      </w:pPr>
    </w:p>
    <w:tbl>
      <w:tblPr>
        <w:tblOverlap w:val="neve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4"/>
        <w:gridCol w:w="4848"/>
        <w:gridCol w:w="1531"/>
        <w:gridCol w:w="1392"/>
        <w:gridCol w:w="1541"/>
        <w:gridCol w:w="5424"/>
      </w:tblGrid>
      <w:tr w:rsidR="00D85DFC" w:rsidRPr="009543D5" w14:paraId="60BB83F9" w14:textId="77777777" w:rsidTr="00ED03B0">
        <w:trPr>
          <w:trHeight w:hRule="exact" w:val="2088"/>
          <w:jc w:val="center"/>
        </w:trPr>
        <w:tc>
          <w:tcPr>
            <w:tcW w:w="624" w:type="dxa"/>
            <w:shd w:val="clear" w:color="auto" w:fill="FFFFFF"/>
          </w:tcPr>
          <w:p w14:paraId="01B13BBA" w14:textId="77777777" w:rsidR="00D85DFC" w:rsidRPr="009543D5" w:rsidRDefault="00D85DFC" w:rsidP="00891120">
            <w:pPr>
              <w:pStyle w:val="a5"/>
              <w:ind w:firstLine="0"/>
              <w:jc w:val="center"/>
              <w:rPr>
                <w:sz w:val="22"/>
                <w:szCs w:val="22"/>
              </w:rPr>
            </w:pPr>
            <w:r w:rsidRPr="009543D5">
              <w:rPr>
                <w:sz w:val="22"/>
                <w:szCs w:val="22"/>
              </w:rPr>
              <w:t>1</w:t>
            </w:r>
          </w:p>
        </w:tc>
        <w:tc>
          <w:tcPr>
            <w:tcW w:w="4848" w:type="dxa"/>
            <w:shd w:val="clear" w:color="auto" w:fill="FFFFFF"/>
          </w:tcPr>
          <w:p w14:paraId="074D0B57" w14:textId="77777777" w:rsidR="00D85DFC" w:rsidRPr="009543D5" w:rsidRDefault="00D85DFC" w:rsidP="00891120">
            <w:pPr>
              <w:pStyle w:val="a5"/>
              <w:ind w:firstLine="0"/>
              <w:jc w:val="both"/>
              <w:rPr>
                <w:sz w:val="22"/>
                <w:szCs w:val="22"/>
              </w:rPr>
            </w:pPr>
            <w:r w:rsidRPr="009543D5">
              <w:rPr>
                <w:sz w:val="22"/>
                <w:szCs w:val="22"/>
              </w:rPr>
              <w:t xml:space="preserve">Единовременная выплата на ребенка в возрасте от трех до семи лет включительно, лицам, имеющим право на распоряжение средствами именного капитала </w:t>
            </w:r>
            <w:r w:rsidR="00FC4CB5" w:rsidRPr="009543D5">
              <w:rPr>
                <w:sz w:val="22"/>
                <w:szCs w:val="22"/>
              </w:rPr>
              <w:t>«</w:t>
            </w:r>
            <w:r w:rsidRPr="009543D5">
              <w:rPr>
                <w:sz w:val="22"/>
                <w:szCs w:val="22"/>
              </w:rPr>
              <w:t>Семья</w:t>
            </w:r>
            <w:r w:rsidR="00FC4CB5" w:rsidRPr="009543D5">
              <w:rPr>
                <w:sz w:val="22"/>
                <w:szCs w:val="22"/>
              </w:rPr>
              <w:t>»</w:t>
            </w:r>
            <w:r w:rsidRPr="009543D5">
              <w:rPr>
                <w:sz w:val="22"/>
                <w:szCs w:val="22"/>
              </w:rPr>
              <w:t xml:space="preserve">, получившим государственный сертификат на именной капитал </w:t>
            </w:r>
            <w:r w:rsidR="00FC4CB5" w:rsidRPr="009543D5">
              <w:rPr>
                <w:sz w:val="22"/>
                <w:szCs w:val="22"/>
              </w:rPr>
              <w:t>«</w:t>
            </w:r>
            <w:r w:rsidRPr="009543D5">
              <w:rPr>
                <w:sz w:val="22"/>
                <w:szCs w:val="22"/>
              </w:rPr>
              <w:t>Семья</w:t>
            </w:r>
            <w:r w:rsidR="00FC4CB5" w:rsidRPr="009543D5">
              <w:rPr>
                <w:sz w:val="22"/>
                <w:szCs w:val="22"/>
              </w:rPr>
              <w:t>»</w:t>
            </w:r>
            <w:r w:rsidRPr="009543D5">
              <w:rPr>
                <w:sz w:val="22"/>
                <w:szCs w:val="22"/>
              </w:rPr>
              <w:t xml:space="preserve"> и у которых он не реализован полностью. Размер выплаты устанавливается в размере 7 тыс. рублей</w:t>
            </w:r>
          </w:p>
        </w:tc>
        <w:tc>
          <w:tcPr>
            <w:tcW w:w="1531" w:type="dxa"/>
            <w:shd w:val="clear" w:color="auto" w:fill="FFFFFF"/>
          </w:tcPr>
          <w:p w14:paraId="31B8C800" w14:textId="77777777" w:rsidR="00D85DFC" w:rsidRPr="009543D5" w:rsidRDefault="00D85DFC" w:rsidP="00891120">
            <w:pPr>
              <w:pStyle w:val="a5"/>
              <w:ind w:firstLine="140"/>
              <w:jc w:val="center"/>
              <w:rPr>
                <w:sz w:val="22"/>
                <w:szCs w:val="22"/>
              </w:rPr>
            </w:pPr>
            <w:r w:rsidRPr="009543D5">
              <w:rPr>
                <w:sz w:val="22"/>
                <w:szCs w:val="22"/>
              </w:rPr>
              <w:t>01.05.2020 -31.05.2020</w:t>
            </w:r>
          </w:p>
        </w:tc>
        <w:tc>
          <w:tcPr>
            <w:tcW w:w="1392" w:type="dxa"/>
            <w:shd w:val="clear" w:color="auto" w:fill="FFFFFF"/>
          </w:tcPr>
          <w:p w14:paraId="18DD65BC" w14:textId="77777777" w:rsidR="00D85DFC" w:rsidRPr="009543D5" w:rsidRDefault="00D85DFC" w:rsidP="00891120">
            <w:pPr>
              <w:pStyle w:val="a5"/>
              <w:ind w:firstLine="0"/>
              <w:jc w:val="center"/>
              <w:rPr>
                <w:sz w:val="22"/>
                <w:szCs w:val="22"/>
              </w:rPr>
            </w:pPr>
            <w:r w:rsidRPr="009543D5">
              <w:rPr>
                <w:sz w:val="22"/>
                <w:szCs w:val="22"/>
              </w:rPr>
              <w:t>7500 детей</w:t>
            </w:r>
          </w:p>
        </w:tc>
        <w:tc>
          <w:tcPr>
            <w:tcW w:w="1541" w:type="dxa"/>
            <w:shd w:val="clear" w:color="auto" w:fill="FFFFFF"/>
          </w:tcPr>
          <w:p w14:paraId="00949B4E" w14:textId="77777777" w:rsidR="00D85DFC" w:rsidRPr="009543D5" w:rsidRDefault="00D85DFC" w:rsidP="00BD60C9">
            <w:pPr>
              <w:pStyle w:val="a5"/>
              <w:ind w:firstLine="0"/>
              <w:jc w:val="center"/>
              <w:rPr>
                <w:sz w:val="22"/>
                <w:szCs w:val="22"/>
              </w:rPr>
            </w:pPr>
            <w:r w:rsidRPr="009543D5">
              <w:rPr>
                <w:sz w:val="22"/>
                <w:szCs w:val="22"/>
              </w:rPr>
              <w:t>52500,0</w:t>
            </w:r>
          </w:p>
        </w:tc>
        <w:tc>
          <w:tcPr>
            <w:tcW w:w="5424" w:type="dxa"/>
            <w:shd w:val="clear" w:color="auto" w:fill="FFFFFF"/>
          </w:tcPr>
          <w:p w14:paraId="6016AB6E" w14:textId="77777777" w:rsidR="00D85DFC" w:rsidRPr="009543D5" w:rsidRDefault="00D85DFC" w:rsidP="00891120">
            <w:pPr>
              <w:pStyle w:val="a5"/>
              <w:spacing w:line="262" w:lineRule="auto"/>
              <w:ind w:firstLine="0"/>
              <w:jc w:val="center"/>
              <w:rPr>
                <w:sz w:val="22"/>
                <w:szCs w:val="22"/>
              </w:rPr>
            </w:pPr>
            <w:r w:rsidRPr="009543D5">
              <w:rPr>
                <w:sz w:val="22"/>
                <w:szCs w:val="22"/>
              </w:rPr>
              <w:t xml:space="preserve">Заявление, оригинал (дубликат) сертификата на именной капитал </w:t>
            </w:r>
            <w:r w:rsidR="00FC4CB5" w:rsidRPr="009543D5">
              <w:rPr>
                <w:sz w:val="22"/>
                <w:szCs w:val="22"/>
              </w:rPr>
              <w:t>«</w:t>
            </w:r>
            <w:r w:rsidRPr="009543D5">
              <w:rPr>
                <w:sz w:val="22"/>
                <w:szCs w:val="22"/>
              </w:rPr>
              <w:t>Семья</w:t>
            </w:r>
            <w:r w:rsidR="00FC4CB5" w:rsidRPr="009543D5">
              <w:rPr>
                <w:sz w:val="22"/>
                <w:szCs w:val="22"/>
              </w:rPr>
              <w:t>»</w:t>
            </w:r>
          </w:p>
        </w:tc>
      </w:tr>
      <w:tr w:rsidR="00D85DFC" w:rsidRPr="009543D5" w14:paraId="6423271B" w14:textId="77777777" w:rsidTr="00ED03B0">
        <w:trPr>
          <w:trHeight w:hRule="exact" w:val="1387"/>
          <w:jc w:val="center"/>
        </w:trPr>
        <w:tc>
          <w:tcPr>
            <w:tcW w:w="624" w:type="dxa"/>
            <w:shd w:val="clear" w:color="auto" w:fill="FFFFFF"/>
          </w:tcPr>
          <w:p w14:paraId="14C2CF76" w14:textId="77777777" w:rsidR="00D85DFC" w:rsidRPr="009543D5" w:rsidRDefault="00D85DFC" w:rsidP="00891120">
            <w:pPr>
              <w:pStyle w:val="a5"/>
              <w:ind w:firstLine="0"/>
              <w:jc w:val="center"/>
              <w:rPr>
                <w:sz w:val="22"/>
                <w:szCs w:val="22"/>
              </w:rPr>
            </w:pPr>
            <w:r w:rsidRPr="009543D5">
              <w:rPr>
                <w:sz w:val="22"/>
                <w:szCs w:val="22"/>
              </w:rPr>
              <w:t>2</w:t>
            </w:r>
          </w:p>
        </w:tc>
        <w:tc>
          <w:tcPr>
            <w:tcW w:w="4848" w:type="dxa"/>
            <w:shd w:val="clear" w:color="auto" w:fill="FFFFFF"/>
            <w:vAlign w:val="bottom"/>
          </w:tcPr>
          <w:p w14:paraId="109D99D8" w14:textId="77777777" w:rsidR="00D85DFC" w:rsidRPr="009543D5" w:rsidRDefault="00D85DFC" w:rsidP="00891120">
            <w:pPr>
              <w:pStyle w:val="a5"/>
              <w:spacing w:line="262" w:lineRule="auto"/>
              <w:ind w:firstLine="0"/>
              <w:jc w:val="both"/>
              <w:rPr>
                <w:sz w:val="22"/>
                <w:szCs w:val="22"/>
              </w:rPr>
            </w:pPr>
            <w:r w:rsidRPr="009543D5">
              <w:rPr>
                <w:sz w:val="22"/>
                <w:szCs w:val="22"/>
              </w:rPr>
              <w:t xml:space="preserve">Единовременная выплата в размере на ребенка в возрасте от восьми до шестнадцати лет включительно, семьям, у которых отсутствует право на именной сертификат </w:t>
            </w:r>
            <w:r w:rsidR="00FC4CB5" w:rsidRPr="009543D5">
              <w:rPr>
                <w:sz w:val="22"/>
                <w:szCs w:val="22"/>
              </w:rPr>
              <w:t>«</w:t>
            </w:r>
            <w:r w:rsidRPr="009543D5">
              <w:rPr>
                <w:sz w:val="22"/>
                <w:szCs w:val="22"/>
              </w:rPr>
              <w:t>Семья</w:t>
            </w:r>
            <w:r w:rsidR="00FC4CB5" w:rsidRPr="009543D5">
              <w:rPr>
                <w:sz w:val="22"/>
                <w:szCs w:val="22"/>
              </w:rPr>
              <w:t>»</w:t>
            </w:r>
            <w:r w:rsidRPr="009543D5">
              <w:rPr>
                <w:sz w:val="22"/>
                <w:szCs w:val="22"/>
              </w:rPr>
              <w:t xml:space="preserve"> в размере 7 тыс. рублей</w:t>
            </w:r>
          </w:p>
        </w:tc>
        <w:tc>
          <w:tcPr>
            <w:tcW w:w="1531" w:type="dxa"/>
            <w:shd w:val="clear" w:color="auto" w:fill="FFFFFF"/>
          </w:tcPr>
          <w:p w14:paraId="09239AE2" w14:textId="77777777" w:rsidR="00D85DFC" w:rsidRPr="009543D5" w:rsidRDefault="00D85DFC" w:rsidP="00891120">
            <w:pPr>
              <w:pStyle w:val="a5"/>
              <w:ind w:firstLine="140"/>
              <w:jc w:val="center"/>
              <w:rPr>
                <w:sz w:val="22"/>
                <w:szCs w:val="22"/>
              </w:rPr>
            </w:pPr>
            <w:r w:rsidRPr="009543D5">
              <w:rPr>
                <w:sz w:val="22"/>
                <w:szCs w:val="22"/>
              </w:rPr>
              <w:t>01.05.2020 -</w:t>
            </w:r>
          </w:p>
          <w:p w14:paraId="35F99869" w14:textId="77777777" w:rsidR="00D85DFC" w:rsidRPr="009543D5" w:rsidRDefault="00D85DFC" w:rsidP="00891120">
            <w:pPr>
              <w:pStyle w:val="a5"/>
              <w:ind w:firstLine="0"/>
              <w:jc w:val="center"/>
              <w:rPr>
                <w:sz w:val="22"/>
                <w:szCs w:val="22"/>
              </w:rPr>
            </w:pPr>
            <w:r w:rsidRPr="009543D5">
              <w:rPr>
                <w:sz w:val="22"/>
                <w:szCs w:val="22"/>
              </w:rPr>
              <w:t>30.06.2020</w:t>
            </w:r>
          </w:p>
        </w:tc>
        <w:tc>
          <w:tcPr>
            <w:tcW w:w="1392" w:type="dxa"/>
            <w:shd w:val="clear" w:color="auto" w:fill="FFFFFF"/>
          </w:tcPr>
          <w:p w14:paraId="4358B27C" w14:textId="77777777" w:rsidR="00D85DFC" w:rsidRPr="009543D5" w:rsidRDefault="00D85DFC" w:rsidP="00891120">
            <w:pPr>
              <w:pStyle w:val="a5"/>
              <w:ind w:firstLine="0"/>
              <w:jc w:val="center"/>
              <w:rPr>
                <w:sz w:val="22"/>
                <w:szCs w:val="22"/>
              </w:rPr>
            </w:pPr>
            <w:r w:rsidRPr="009543D5">
              <w:rPr>
                <w:sz w:val="22"/>
                <w:szCs w:val="22"/>
              </w:rPr>
              <w:t>5000 детей</w:t>
            </w:r>
          </w:p>
        </w:tc>
        <w:tc>
          <w:tcPr>
            <w:tcW w:w="1541" w:type="dxa"/>
            <w:shd w:val="clear" w:color="auto" w:fill="FFFFFF"/>
          </w:tcPr>
          <w:p w14:paraId="3CC41DAF" w14:textId="77777777" w:rsidR="00D85DFC" w:rsidRPr="009543D5" w:rsidRDefault="00D85DFC" w:rsidP="00BD60C9">
            <w:pPr>
              <w:pStyle w:val="a5"/>
              <w:ind w:firstLine="0"/>
              <w:jc w:val="center"/>
              <w:rPr>
                <w:sz w:val="22"/>
                <w:szCs w:val="22"/>
              </w:rPr>
            </w:pPr>
            <w:r w:rsidRPr="009543D5">
              <w:rPr>
                <w:sz w:val="22"/>
                <w:szCs w:val="22"/>
              </w:rPr>
              <w:t>35000,0</w:t>
            </w:r>
          </w:p>
        </w:tc>
        <w:tc>
          <w:tcPr>
            <w:tcW w:w="5424" w:type="dxa"/>
            <w:shd w:val="clear" w:color="auto" w:fill="FFFFFF"/>
            <w:vAlign w:val="bottom"/>
          </w:tcPr>
          <w:p w14:paraId="4AB385DC" w14:textId="77777777" w:rsidR="00D85DFC" w:rsidRPr="009543D5" w:rsidRDefault="00D85DFC" w:rsidP="00891120">
            <w:pPr>
              <w:pStyle w:val="a5"/>
              <w:spacing w:line="262" w:lineRule="auto"/>
              <w:ind w:firstLine="0"/>
              <w:jc w:val="center"/>
              <w:rPr>
                <w:sz w:val="22"/>
                <w:szCs w:val="22"/>
              </w:rPr>
            </w:pPr>
            <w:r w:rsidRPr="009543D5">
              <w:rPr>
                <w:sz w:val="22"/>
                <w:szCs w:val="22"/>
              </w:rPr>
              <w:t>Заявление, свидетельства о государственной регистрации актов гражданского состояния, в том числе, о рождении, о заключении брака, сведения о доходах членов семьи за три последних месяца, предшествующих месяцу подачи заявления</w:t>
            </w:r>
          </w:p>
        </w:tc>
      </w:tr>
      <w:tr w:rsidR="00D85DFC" w:rsidRPr="009543D5" w14:paraId="454F3956" w14:textId="77777777" w:rsidTr="00ED03B0">
        <w:trPr>
          <w:trHeight w:hRule="exact" w:val="1661"/>
          <w:jc w:val="center"/>
        </w:trPr>
        <w:tc>
          <w:tcPr>
            <w:tcW w:w="624" w:type="dxa"/>
            <w:shd w:val="clear" w:color="auto" w:fill="FFFFFF"/>
          </w:tcPr>
          <w:p w14:paraId="33A01D03" w14:textId="77777777" w:rsidR="00D85DFC" w:rsidRPr="009543D5" w:rsidRDefault="00D85DFC" w:rsidP="00891120">
            <w:pPr>
              <w:pStyle w:val="a5"/>
              <w:ind w:firstLine="0"/>
              <w:jc w:val="center"/>
              <w:rPr>
                <w:sz w:val="22"/>
                <w:szCs w:val="22"/>
              </w:rPr>
            </w:pPr>
            <w:r w:rsidRPr="009543D5">
              <w:rPr>
                <w:sz w:val="22"/>
                <w:szCs w:val="22"/>
              </w:rPr>
              <w:t>3</w:t>
            </w:r>
          </w:p>
        </w:tc>
        <w:tc>
          <w:tcPr>
            <w:tcW w:w="4848" w:type="dxa"/>
            <w:shd w:val="clear" w:color="auto" w:fill="FFFFFF"/>
          </w:tcPr>
          <w:p w14:paraId="2085CCA4" w14:textId="77777777" w:rsidR="00D85DFC" w:rsidRPr="009543D5" w:rsidRDefault="00D85DFC" w:rsidP="00891120">
            <w:pPr>
              <w:pStyle w:val="a5"/>
              <w:spacing w:line="262" w:lineRule="auto"/>
              <w:ind w:firstLine="0"/>
              <w:jc w:val="both"/>
              <w:rPr>
                <w:sz w:val="22"/>
                <w:szCs w:val="22"/>
              </w:rPr>
            </w:pPr>
            <w:r w:rsidRPr="009543D5">
              <w:rPr>
                <w:sz w:val="22"/>
                <w:szCs w:val="22"/>
              </w:rPr>
              <w:t>Предоставление электронной социальной продовольственной карты на срок в три месяца на каждого ребёнка в возрасте от восьми до шестнадцати лет включительно в семьях, попавших в трудную жизненную ситуацию</w:t>
            </w:r>
          </w:p>
        </w:tc>
        <w:tc>
          <w:tcPr>
            <w:tcW w:w="1531" w:type="dxa"/>
            <w:shd w:val="clear" w:color="auto" w:fill="FFFFFF"/>
          </w:tcPr>
          <w:p w14:paraId="48086D2B" w14:textId="77777777" w:rsidR="00D85DFC" w:rsidRPr="009543D5" w:rsidRDefault="00D85DFC" w:rsidP="00891120">
            <w:pPr>
              <w:pStyle w:val="a5"/>
              <w:ind w:firstLine="140"/>
              <w:jc w:val="center"/>
              <w:rPr>
                <w:sz w:val="22"/>
                <w:szCs w:val="22"/>
              </w:rPr>
            </w:pPr>
            <w:r w:rsidRPr="009543D5">
              <w:rPr>
                <w:sz w:val="22"/>
                <w:szCs w:val="22"/>
              </w:rPr>
              <w:t>01.05.2020 -</w:t>
            </w:r>
          </w:p>
          <w:p w14:paraId="0650F04D" w14:textId="77777777" w:rsidR="00D85DFC" w:rsidRPr="009543D5" w:rsidRDefault="00D85DFC" w:rsidP="00891120">
            <w:pPr>
              <w:pStyle w:val="a5"/>
              <w:ind w:firstLine="0"/>
              <w:jc w:val="center"/>
              <w:rPr>
                <w:sz w:val="22"/>
                <w:szCs w:val="22"/>
              </w:rPr>
            </w:pPr>
            <w:r w:rsidRPr="009543D5">
              <w:rPr>
                <w:sz w:val="22"/>
                <w:szCs w:val="22"/>
              </w:rPr>
              <w:t>30.06.2020</w:t>
            </w:r>
          </w:p>
        </w:tc>
        <w:tc>
          <w:tcPr>
            <w:tcW w:w="1392" w:type="dxa"/>
            <w:shd w:val="clear" w:color="auto" w:fill="FFFFFF"/>
          </w:tcPr>
          <w:p w14:paraId="6A1F801A" w14:textId="77777777" w:rsidR="00D85DFC" w:rsidRPr="009543D5" w:rsidRDefault="00D85DFC" w:rsidP="00891120">
            <w:pPr>
              <w:pStyle w:val="a5"/>
              <w:spacing w:line="259" w:lineRule="auto"/>
              <w:ind w:firstLine="0"/>
              <w:jc w:val="center"/>
              <w:rPr>
                <w:sz w:val="22"/>
                <w:szCs w:val="22"/>
              </w:rPr>
            </w:pPr>
            <w:r w:rsidRPr="009543D5">
              <w:rPr>
                <w:sz w:val="22"/>
                <w:szCs w:val="22"/>
              </w:rPr>
              <w:t>15000 детей</w:t>
            </w:r>
          </w:p>
        </w:tc>
        <w:tc>
          <w:tcPr>
            <w:tcW w:w="1541" w:type="dxa"/>
            <w:shd w:val="clear" w:color="auto" w:fill="FFFFFF"/>
          </w:tcPr>
          <w:p w14:paraId="5582663F" w14:textId="77777777" w:rsidR="00D85DFC" w:rsidRPr="009543D5" w:rsidRDefault="00D85DFC" w:rsidP="00BD60C9">
            <w:pPr>
              <w:pStyle w:val="a5"/>
              <w:ind w:firstLine="0"/>
              <w:jc w:val="center"/>
              <w:rPr>
                <w:sz w:val="22"/>
                <w:szCs w:val="22"/>
              </w:rPr>
            </w:pPr>
            <w:r w:rsidRPr="009543D5">
              <w:rPr>
                <w:sz w:val="22"/>
                <w:szCs w:val="22"/>
              </w:rPr>
              <w:t>45000,0</w:t>
            </w:r>
          </w:p>
        </w:tc>
        <w:tc>
          <w:tcPr>
            <w:tcW w:w="5424" w:type="dxa"/>
            <w:shd w:val="clear" w:color="auto" w:fill="FFFFFF"/>
          </w:tcPr>
          <w:p w14:paraId="069961F2" w14:textId="1848AF5D" w:rsidR="00D85DFC" w:rsidRPr="009543D5" w:rsidRDefault="00D85DFC" w:rsidP="00891120">
            <w:pPr>
              <w:pStyle w:val="a5"/>
              <w:spacing w:line="262" w:lineRule="auto"/>
              <w:ind w:firstLine="0"/>
              <w:jc w:val="center"/>
              <w:rPr>
                <w:sz w:val="22"/>
                <w:szCs w:val="22"/>
              </w:rPr>
            </w:pPr>
            <w:r w:rsidRPr="009543D5">
              <w:rPr>
                <w:sz w:val="22"/>
                <w:szCs w:val="22"/>
              </w:rPr>
              <w:t xml:space="preserve">Заявление, свидетельства о государственной регистрации актов гражданского состояния, в том числе, о рождении, о заключении брака, сведения </w:t>
            </w:r>
            <w:r w:rsidR="00664F6E">
              <w:rPr>
                <w:sz w:val="22"/>
                <w:szCs w:val="22"/>
              </w:rPr>
              <w:t>о</w:t>
            </w:r>
            <w:r w:rsidRPr="009543D5">
              <w:rPr>
                <w:sz w:val="22"/>
                <w:szCs w:val="22"/>
              </w:rPr>
              <w:t xml:space="preserve"> доходах членов семьи за три последних месяца, предшествующих месяцу подачи заявления</w:t>
            </w:r>
          </w:p>
        </w:tc>
      </w:tr>
      <w:tr w:rsidR="00D85DFC" w:rsidRPr="009543D5" w14:paraId="73C6561E" w14:textId="77777777" w:rsidTr="00ED03B0">
        <w:trPr>
          <w:trHeight w:hRule="exact" w:val="1944"/>
          <w:jc w:val="center"/>
        </w:trPr>
        <w:tc>
          <w:tcPr>
            <w:tcW w:w="624" w:type="dxa"/>
            <w:shd w:val="clear" w:color="auto" w:fill="FFFFFF"/>
          </w:tcPr>
          <w:p w14:paraId="0B576978" w14:textId="77777777" w:rsidR="00D85DFC" w:rsidRPr="009543D5" w:rsidRDefault="00D85DFC" w:rsidP="00891120">
            <w:pPr>
              <w:pStyle w:val="a5"/>
              <w:ind w:firstLine="0"/>
              <w:jc w:val="center"/>
              <w:rPr>
                <w:sz w:val="22"/>
                <w:szCs w:val="22"/>
              </w:rPr>
            </w:pPr>
            <w:r w:rsidRPr="009543D5">
              <w:rPr>
                <w:sz w:val="22"/>
                <w:szCs w:val="22"/>
              </w:rPr>
              <w:lastRenderedPageBreak/>
              <w:t>4</w:t>
            </w:r>
          </w:p>
        </w:tc>
        <w:tc>
          <w:tcPr>
            <w:tcW w:w="4848" w:type="dxa"/>
            <w:shd w:val="clear" w:color="auto" w:fill="FFFFFF"/>
          </w:tcPr>
          <w:p w14:paraId="3375D02D" w14:textId="77777777" w:rsidR="00D85DFC" w:rsidRPr="009543D5" w:rsidRDefault="00D85DFC" w:rsidP="00891120">
            <w:pPr>
              <w:pStyle w:val="a5"/>
              <w:spacing w:line="262" w:lineRule="auto"/>
              <w:ind w:firstLine="0"/>
              <w:jc w:val="both"/>
              <w:rPr>
                <w:sz w:val="22"/>
                <w:szCs w:val="22"/>
              </w:rPr>
            </w:pPr>
            <w:r w:rsidRPr="009543D5">
              <w:rPr>
                <w:sz w:val="22"/>
                <w:szCs w:val="22"/>
              </w:rPr>
              <w:t>Единовременная выплата на компенсацию приобретения компьютерной техники до 20000 рублей для обеспечения процесса дистанционного обучения детей из многодетных семей</w:t>
            </w:r>
          </w:p>
        </w:tc>
        <w:tc>
          <w:tcPr>
            <w:tcW w:w="1531" w:type="dxa"/>
            <w:shd w:val="clear" w:color="auto" w:fill="FFFFFF"/>
          </w:tcPr>
          <w:p w14:paraId="49C00EF0" w14:textId="77777777" w:rsidR="00D85DFC" w:rsidRPr="009543D5" w:rsidRDefault="00D85DFC" w:rsidP="00891120">
            <w:pPr>
              <w:pStyle w:val="a5"/>
              <w:ind w:firstLine="140"/>
              <w:jc w:val="center"/>
              <w:rPr>
                <w:sz w:val="22"/>
                <w:szCs w:val="22"/>
              </w:rPr>
            </w:pPr>
            <w:r w:rsidRPr="009543D5">
              <w:rPr>
                <w:sz w:val="22"/>
                <w:szCs w:val="22"/>
              </w:rPr>
              <w:t>01.05.2020 -</w:t>
            </w:r>
          </w:p>
          <w:p w14:paraId="6809D6B1" w14:textId="77777777" w:rsidR="00D85DFC" w:rsidRPr="009543D5" w:rsidRDefault="00D85DFC" w:rsidP="00891120">
            <w:pPr>
              <w:pStyle w:val="a5"/>
              <w:ind w:firstLine="0"/>
              <w:jc w:val="center"/>
              <w:rPr>
                <w:sz w:val="22"/>
                <w:szCs w:val="22"/>
              </w:rPr>
            </w:pPr>
            <w:r w:rsidRPr="009543D5">
              <w:rPr>
                <w:sz w:val="22"/>
                <w:szCs w:val="22"/>
              </w:rPr>
              <w:t>30.06.2020</w:t>
            </w:r>
          </w:p>
        </w:tc>
        <w:tc>
          <w:tcPr>
            <w:tcW w:w="1392" w:type="dxa"/>
            <w:shd w:val="clear" w:color="auto" w:fill="FFFFFF"/>
          </w:tcPr>
          <w:p w14:paraId="5C7E2568" w14:textId="77777777" w:rsidR="00D85DFC" w:rsidRPr="009543D5" w:rsidRDefault="00D85DFC" w:rsidP="00891120">
            <w:pPr>
              <w:pStyle w:val="a5"/>
              <w:ind w:firstLine="0"/>
              <w:jc w:val="center"/>
              <w:rPr>
                <w:sz w:val="22"/>
                <w:szCs w:val="22"/>
              </w:rPr>
            </w:pPr>
            <w:r w:rsidRPr="009543D5">
              <w:rPr>
                <w:sz w:val="22"/>
                <w:szCs w:val="22"/>
              </w:rPr>
              <w:t>500 детей</w:t>
            </w:r>
          </w:p>
        </w:tc>
        <w:tc>
          <w:tcPr>
            <w:tcW w:w="1541" w:type="dxa"/>
            <w:shd w:val="clear" w:color="auto" w:fill="FFFFFF"/>
          </w:tcPr>
          <w:p w14:paraId="6E6DF034" w14:textId="77777777" w:rsidR="00D85DFC" w:rsidRPr="009543D5" w:rsidRDefault="00D85DFC" w:rsidP="00891120">
            <w:pPr>
              <w:pStyle w:val="a5"/>
              <w:ind w:firstLine="0"/>
              <w:jc w:val="center"/>
              <w:rPr>
                <w:sz w:val="22"/>
                <w:szCs w:val="22"/>
              </w:rPr>
            </w:pPr>
            <w:r w:rsidRPr="009543D5">
              <w:rPr>
                <w:sz w:val="22"/>
                <w:szCs w:val="22"/>
              </w:rPr>
              <w:t>10000,0</w:t>
            </w:r>
          </w:p>
        </w:tc>
        <w:tc>
          <w:tcPr>
            <w:tcW w:w="5424" w:type="dxa"/>
            <w:shd w:val="clear" w:color="auto" w:fill="FFFFFF"/>
            <w:vAlign w:val="bottom"/>
          </w:tcPr>
          <w:p w14:paraId="0AA4EA8A" w14:textId="77777777" w:rsidR="00D85DFC" w:rsidRPr="009543D5" w:rsidRDefault="00D85DFC" w:rsidP="00891120">
            <w:pPr>
              <w:pStyle w:val="a5"/>
              <w:spacing w:line="264" w:lineRule="auto"/>
              <w:ind w:firstLine="0"/>
              <w:jc w:val="center"/>
              <w:rPr>
                <w:sz w:val="22"/>
                <w:szCs w:val="22"/>
              </w:rPr>
            </w:pPr>
            <w:r w:rsidRPr="009543D5">
              <w:rPr>
                <w:sz w:val="22"/>
                <w:szCs w:val="22"/>
              </w:rPr>
              <w:t>Заявление, свидетельства о государственной регистрации актов гражданского состояния, в том числе, о рождении, о заключении брака, сведения о доходах членов семьи за три последних месяца, предшествующих месяцу подачи заявления, документы, подтверждающие расходы на приобретение компьютерной техники</w:t>
            </w:r>
          </w:p>
        </w:tc>
      </w:tr>
      <w:tr w:rsidR="00D85DFC" w:rsidRPr="009543D5" w14:paraId="25BA6CDC" w14:textId="77777777" w:rsidTr="00ED03B0">
        <w:trPr>
          <w:trHeight w:hRule="exact" w:val="1411"/>
          <w:jc w:val="center"/>
        </w:trPr>
        <w:tc>
          <w:tcPr>
            <w:tcW w:w="624" w:type="dxa"/>
            <w:shd w:val="clear" w:color="auto" w:fill="FFFFFF"/>
          </w:tcPr>
          <w:p w14:paraId="1AE2C0A0" w14:textId="77777777" w:rsidR="00D85DFC" w:rsidRPr="009543D5" w:rsidRDefault="00D85DFC" w:rsidP="00891120">
            <w:pPr>
              <w:pStyle w:val="a5"/>
              <w:ind w:firstLine="0"/>
              <w:jc w:val="center"/>
              <w:rPr>
                <w:sz w:val="22"/>
                <w:szCs w:val="22"/>
              </w:rPr>
            </w:pPr>
            <w:r w:rsidRPr="009543D5">
              <w:rPr>
                <w:sz w:val="22"/>
                <w:szCs w:val="22"/>
              </w:rPr>
              <w:t>5</w:t>
            </w:r>
          </w:p>
        </w:tc>
        <w:tc>
          <w:tcPr>
            <w:tcW w:w="4848" w:type="dxa"/>
            <w:shd w:val="clear" w:color="auto" w:fill="FFFFFF"/>
          </w:tcPr>
          <w:p w14:paraId="08047A31" w14:textId="77777777" w:rsidR="00D85DFC" w:rsidRPr="009543D5" w:rsidRDefault="00D85DFC" w:rsidP="00891120">
            <w:pPr>
              <w:pStyle w:val="a5"/>
              <w:spacing w:line="264" w:lineRule="auto"/>
              <w:ind w:firstLine="0"/>
              <w:jc w:val="both"/>
              <w:rPr>
                <w:sz w:val="22"/>
                <w:szCs w:val="22"/>
              </w:rPr>
            </w:pPr>
            <w:r w:rsidRPr="009543D5">
              <w:rPr>
                <w:sz w:val="22"/>
                <w:szCs w:val="22"/>
              </w:rPr>
              <w:t>Единовременная выплата на компенсацию приобретения лекарств в размере до 5 тыс. рублей гражданам старше 65 лет, имеющим хронические заболевания</w:t>
            </w:r>
          </w:p>
        </w:tc>
        <w:tc>
          <w:tcPr>
            <w:tcW w:w="1531" w:type="dxa"/>
            <w:shd w:val="clear" w:color="auto" w:fill="FFFFFF"/>
          </w:tcPr>
          <w:p w14:paraId="2ED068E4" w14:textId="77777777" w:rsidR="00D85DFC" w:rsidRPr="009543D5" w:rsidRDefault="00D85DFC" w:rsidP="00891120">
            <w:pPr>
              <w:pStyle w:val="a5"/>
              <w:spacing w:line="264" w:lineRule="auto"/>
              <w:ind w:firstLine="0"/>
              <w:jc w:val="center"/>
              <w:rPr>
                <w:sz w:val="22"/>
                <w:szCs w:val="22"/>
              </w:rPr>
            </w:pPr>
            <w:r w:rsidRPr="009543D5">
              <w:rPr>
                <w:sz w:val="22"/>
                <w:szCs w:val="22"/>
              </w:rPr>
              <w:t>01.05.2020 - до окончания карантина</w:t>
            </w:r>
          </w:p>
        </w:tc>
        <w:tc>
          <w:tcPr>
            <w:tcW w:w="1392" w:type="dxa"/>
            <w:shd w:val="clear" w:color="auto" w:fill="FFFFFF"/>
          </w:tcPr>
          <w:p w14:paraId="0C54CA6C" w14:textId="77777777" w:rsidR="00D85DFC" w:rsidRPr="009543D5" w:rsidRDefault="00D85DFC" w:rsidP="00891120">
            <w:pPr>
              <w:pStyle w:val="a5"/>
              <w:spacing w:line="259" w:lineRule="auto"/>
              <w:ind w:firstLine="0"/>
              <w:jc w:val="center"/>
              <w:rPr>
                <w:sz w:val="22"/>
                <w:szCs w:val="22"/>
              </w:rPr>
            </w:pPr>
            <w:r w:rsidRPr="009543D5">
              <w:rPr>
                <w:sz w:val="22"/>
                <w:szCs w:val="22"/>
              </w:rPr>
              <w:t>1000 граждан</w:t>
            </w:r>
          </w:p>
        </w:tc>
        <w:tc>
          <w:tcPr>
            <w:tcW w:w="1541" w:type="dxa"/>
            <w:shd w:val="clear" w:color="auto" w:fill="FFFFFF"/>
          </w:tcPr>
          <w:p w14:paraId="2BE651AD" w14:textId="77777777" w:rsidR="00D85DFC" w:rsidRPr="009543D5" w:rsidRDefault="00D85DFC" w:rsidP="00891120">
            <w:pPr>
              <w:pStyle w:val="a5"/>
              <w:ind w:firstLine="0"/>
              <w:jc w:val="center"/>
              <w:rPr>
                <w:sz w:val="22"/>
                <w:szCs w:val="22"/>
              </w:rPr>
            </w:pPr>
            <w:r w:rsidRPr="009543D5">
              <w:rPr>
                <w:sz w:val="22"/>
                <w:szCs w:val="22"/>
              </w:rPr>
              <w:t>5000,0</w:t>
            </w:r>
          </w:p>
        </w:tc>
        <w:tc>
          <w:tcPr>
            <w:tcW w:w="5424" w:type="dxa"/>
            <w:shd w:val="clear" w:color="auto" w:fill="FFFFFF"/>
            <w:vAlign w:val="bottom"/>
          </w:tcPr>
          <w:p w14:paraId="3DD8156B" w14:textId="77777777" w:rsidR="00D85DFC" w:rsidRPr="009543D5" w:rsidRDefault="00D85DFC" w:rsidP="00891120">
            <w:pPr>
              <w:pStyle w:val="a5"/>
              <w:spacing w:line="264" w:lineRule="auto"/>
              <w:ind w:firstLine="0"/>
              <w:jc w:val="center"/>
              <w:rPr>
                <w:sz w:val="22"/>
                <w:szCs w:val="22"/>
              </w:rPr>
            </w:pPr>
            <w:r w:rsidRPr="009543D5">
              <w:rPr>
                <w:sz w:val="22"/>
                <w:szCs w:val="22"/>
              </w:rPr>
              <w:t>Заявление, документ медицинского учреждения, подтверждающий наличие хронического заболевания с указанием рекомендуемых лекарств, документы, подтверждающие расходы на приобретение не рекомендуемых лекарств</w:t>
            </w:r>
          </w:p>
        </w:tc>
      </w:tr>
    </w:tbl>
    <w:p w14:paraId="7BEEF63B" w14:textId="77777777" w:rsidR="00D85DFC" w:rsidRPr="009543D5" w:rsidRDefault="00D85DFC" w:rsidP="00891120">
      <w:pPr>
        <w:pStyle w:val="1"/>
        <w:ind w:firstLine="0"/>
        <w:jc w:val="center"/>
        <w:rPr>
          <w:b/>
        </w:rPr>
      </w:pPr>
    </w:p>
    <w:p w14:paraId="19692C1F" w14:textId="77777777" w:rsidR="004A3C5C" w:rsidRPr="009543D5" w:rsidRDefault="004A3C5C" w:rsidP="00891120">
      <w:pPr>
        <w:pStyle w:val="1"/>
        <w:ind w:firstLine="0"/>
        <w:jc w:val="center"/>
        <w:rPr>
          <w:b/>
        </w:rPr>
        <w:sectPr w:rsidR="004A3C5C" w:rsidRPr="009543D5" w:rsidSect="00D85DFC">
          <w:pgSz w:w="16838" w:h="11906" w:orient="landscape"/>
          <w:pgMar w:top="1134" w:right="1134" w:bottom="851" w:left="1134" w:header="709" w:footer="709" w:gutter="0"/>
          <w:cols w:space="708"/>
          <w:docGrid w:linePitch="360"/>
        </w:sectPr>
      </w:pPr>
    </w:p>
    <w:p w14:paraId="72CE704F" w14:textId="77777777" w:rsidR="0023285C" w:rsidRPr="009543D5" w:rsidRDefault="0023285C" w:rsidP="0023285C">
      <w:pPr>
        <w:pStyle w:val="1"/>
        <w:ind w:left="4536" w:firstLine="0"/>
        <w:jc w:val="both"/>
        <w:rPr>
          <w:sz w:val="26"/>
          <w:szCs w:val="26"/>
        </w:rPr>
      </w:pPr>
      <w:r w:rsidRPr="009543D5">
        <w:rPr>
          <w:sz w:val="26"/>
          <w:szCs w:val="26"/>
        </w:rPr>
        <w:lastRenderedPageBreak/>
        <w:t>Подготовлено на основании информации, предоставленной</w:t>
      </w:r>
      <w:r w:rsidR="00BD60C9" w:rsidRPr="009543D5">
        <w:rPr>
          <w:sz w:val="26"/>
          <w:szCs w:val="26"/>
        </w:rPr>
        <w:t>:</w:t>
      </w:r>
    </w:p>
    <w:p w14:paraId="74B778BD" w14:textId="77777777" w:rsidR="0023285C" w:rsidRPr="009543D5" w:rsidRDefault="0023285C" w:rsidP="0023285C">
      <w:pPr>
        <w:pStyle w:val="1"/>
        <w:ind w:left="4536" w:firstLine="0"/>
        <w:jc w:val="both"/>
        <w:rPr>
          <w:sz w:val="26"/>
          <w:szCs w:val="26"/>
        </w:rPr>
      </w:pPr>
      <w:r w:rsidRPr="009543D5">
        <w:rPr>
          <w:sz w:val="26"/>
          <w:szCs w:val="26"/>
        </w:rPr>
        <w:t xml:space="preserve">Министерством семейной, демографической политики и социального благополучия Ульяновской области, </w:t>
      </w:r>
    </w:p>
    <w:p w14:paraId="3D9FD62F" w14:textId="77777777" w:rsidR="0023285C" w:rsidRPr="009543D5" w:rsidRDefault="0023285C" w:rsidP="0023285C">
      <w:pPr>
        <w:pStyle w:val="1"/>
        <w:ind w:left="4536" w:firstLine="0"/>
        <w:jc w:val="both"/>
        <w:rPr>
          <w:sz w:val="26"/>
          <w:szCs w:val="26"/>
        </w:rPr>
      </w:pPr>
      <w:r w:rsidRPr="009543D5">
        <w:rPr>
          <w:sz w:val="26"/>
          <w:szCs w:val="26"/>
        </w:rPr>
        <w:t>Отделени</w:t>
      </w:r>
      <w:r w:rsidR="00BD60C9" w:rsidRPr="009543D5">
        <w:rPr>
          <w:sz w:val="26"/>
          <w:szCs w:val="26"/>
        </w:rPr>
        <w:t>ем</w:t>
      </w:r>
      <w:r w:rsidRPr="009543D5">
        <w:rPr>
          <w:sz w:val="26"/>
          <w:szCs w:val="26"/>
        </w:rPr>
        <w:t xml:space="preserve"> Пенсионного Фонда по Ульяновской области,</w:t>
      </w:r>
    </w:p>
    <w:p w14:paraId="37E895BA" w14:textId="77777777" w:rsidR="0023285C" w:rsidRPr="009543D5" w:rsidRDefault="0023285C" w:rsidP="0023285C">
      <w:pPr>
        <w:pStyle w:val="1"/>
        <w:ind w:left="4536" w:firstLine="0"/>
        <w:jc w:val="both"/>
        <w:rPr>
          <w:sz w:val="26"/>
          <w:szCs w:val="26"/>
        </w:rPr>
      </w:pPr>
      <w:r w:rsidRPr="009543D5">
        <w:rPr>
          <w:sz w:val="26"/>
          <w:szCs w:val="26"/>
        </w:rPr>
        <w:t>Региональн</w:t>
      </w:r>
      <w:r w:rsidR="00BD60C9" w:rsidRPr="009543D5">
        <w:rPr>
          <w:sz w:val="26"/>
          <w:szCs w:val="26"/>
        </w:rPr>
        <w:t>ым</w:t>
      </w:r>
      <w:r w:rsidRPr="009543D5">
        <w:rPr>
          <w:sz w:val="26"/>
          <w:szCs w:val="26"/>
        </w:rPr>
        <w:t xml:space="preserve"> отделени</w:t>
      </w:r>
      <w:r w:rsidR="00BD60C9" w:rsidRPr="009543D5">
        <w:rPr>
          <w:sz w:val="26"/>
          <w:szCs w:val="26"/>
        </w:rPr>
        <w:t xml:space="preserve">ем </w:t>
      </w:r>
      <w:r w:rsidRPr="009543D5">
        <w:rPr>
          <w:sz w:val="26"/>
          <w:szCs w:val="26"/>
        </w:rPr>
        <w:t>Фонда социального страхования,</w:t>
      </w:r>
    </w:p>
    <w:p w14:paraId="70C4D370" w14:textId="77777777" w:rsidR="0023285C" w:rsidRPr="009543D5" w:rsidRDefault="0023285C" w:rsidP="0023285C">
      <w:pPr>
        <w:pStyle w:val="1"/>
        <w:ind w:left="4536" w:firstLine="0"/>
        <w:jc w:val="both"/>
        <w:rPr>
          <w:sz w:val="26"/>
          <w:szCs w:val="26"/>
        </w:rPr>
      </w:pPr>
      <w:proofErr w:type="gramStart"/>
      <w:r w:rsidRPr="009543D5">
        <w:rPr>
          <w:sz w:val="26"/>
          <w:szCs w:val="26"/>
        </w:rPr>
        <w:t>Агентств</w:t>
      </w:r>
      <w:r w:rsidR="00BD60C9" w:rsidRPr="009543D5">
        <w:rPr>
          <w:sz w:val="26"/>
          <w:szCs w:val="26"/>
        </w:rPr>
        <w:t>ом</w:t>
      </w:r>
      <w:r w:rsidRPr="009543D5">
        <w:rPr>
          <w:sz w:val="26"/>
          <w:szCs w:val="26"/>
        </w:rPr>
        <w:t xml:space="preserve">  по</w:t>
      </w:r>
      <w:proofErr w:type="gramEnd"/>
      <w:r w:rsidRPr="009543D5">
        <w:rPr>
          <w:sz w:val="26"/>
          <w:szCs w:val="26"/>
        </w:rPr>
        <w:t xml:space="preserve"> развитию человеческого потенциала и трудовых ресурсов Ульяновской области</w:t>
      </w:r>
      <w:r w:rsidRPr="009543D5">
        <w:rPr>
          <w:sz w:val="26"/>
          <w:szCs w:val="26"/>
        </w:rPr>
        <w:br/>
        <w:t>Министерств</w:t>
      </w:r>
      <w:r w:rsidR="00BD60C9" w:rsidRPr="009543D5">
        <w:rPr>
          <w:sz w:val="26"/>
          <w:szCs w:val="26"/>
        </w:rPr>
        <w:t>ом</w:t>
      </w:r>
      <w:r w:rsidRPr="009543D5">
        <w:rPr>
          <w:sz w:val="26"/>
          <w:szCs w:val="26"/>
        </w:rPr>
        <w:t xml:space="preserve"> образования и науки Ульяновской области</w:t>
      </w:r>
    </w:p>
    <w:p w14:paraId="49F06BD8" w14:textId="77777777" w:rsidR="0023285C" w:rsidRPr="009543D5" w:rsidRDefault="0023285C" w:rsidP="0023285C">
      <w:pPr>
        <w:pStyle w:val="1"/>
        <w:ind w:left="4536" w:firstLine="0"/>
        <w:jc w:val="both"/>
      </w:pPr>
    </w:p>
    <w:p w14:paraId="2766168F" w14:textId="77777777" w:rsidR="0023285C" w:rsidRPr="009543D5" w:rsidRDefault="0023285C" w:rsidP="0023285C">
      <w:pPr>
        <w:pStyle w:val="1"/>
        <w:ind w:left="4536" w:firstLine="0"/>
        <w:jc w:val="both"/>
      </w:pPr>
    </w:p>
    <w:p w14:paraId="127C44AB" w14:textId="77777777" w:rsidR="00D85DFC" w:rsidRPr="009543D5" w:rsidRDefault="00D85DFC" w:rsidP="00891120">
      <w:pPr>
        <w:pStyle w:val="1"/>
        <w:ind w:firstLine="0"/>
        <w:jc w:val="center"/>
        <w:rPr>
          <w:b/>
        </w:rPr>
      </w:pPr>
      <w:r w:rsidRPr="009543D5">
        <w:rPr>
          <w:b/>
        </w:rPr>
        <w:t>Меры социальной поддержки для семей, имею</w:t>
      </w:r>
      <w:r w:rsidRPr="009543D5">
        <w:rPr>
          <w:b/>
        </w:rPr>
        <w:softHyphen/>
        <w:t xml:space="preserve">щих детей, </w:t>
      </w:r>
    </w:p>
    <w:p w14:paraId="446309FF" w14:textId="77777777" w:rsidR="00D85DFC" w:rsidRPr="009543D5" w:rsidRDefault="00D85DFC" w:rsidP="00891120">
      <w:pPr>
        <w:pStyle w:val="1"/>
        <w:ind w:firstLine="0"/>
        <w:jc w:val="center"/>
        <w:rPr>
          <w:b/>
        </w:rPr>
      </w:pPr>
      <w:r w:rsidRPr="009543D5">
        <w:rPr>
          <w:b/>
        </w:rPr>
        <w:t>отдельных категорий граждан, сотрудников организаций социального обслуживания и социальных работников</w:t>
      </w:r>
    </w:p>
    <w:p w14:paraId="2683461E" w14:textId="77777777" w:rsidR="00D85DFC" w:rsidRPr="009543D5" w:rsidRDefault="00D85DFC" w:rsidP="00891120">
      <w:pPr>
        <w:pStyle w:val="1"/>
        <w:ind w:firstLine="697"/>
        <w:jc w:val="center"/>
        <w:rPr>
          <w:b/>
        </w:rPr>
      </w:pPr>
    </w:p>
    <w:p w14:paraId="1525B582" w14:textId="77777777" w:rsidR="002304D6" w:rsidRPr="009543D5" w:rsidRDefault="00FC4CB5" w:rsidP="002304D6">
      <w:pPr>
        <w:pStyle w:val="1"/>
        <w:tabs>
          <w:tab w:val="left" w:pos="360"/>
        </w:tabs>
        <w:ind w:firstLine="709"/>
        <w:jc w:val="both"/>
      </w:pPr>
      <w:r w:rsidRPr="009543D5">
        <w:rPr>
          <w:b/>
          <w:bCs/>
          <w:lang w:val="en-US"/>
        </w:rPr>
        <w:t>I</w:t>
      </w:r>
      <w:r w:rsidRPr="009543D5">
        <w:rPr>
          <w:b/>
          <w:bCs/>
        </w:rPr>
        <w:t xml:space="preserve">. </w:t>
      </w:r>
      <w:r w:rsidR="002304D6" w:rsidRPr="009543D5">
        <w:rPr>
          <w:b/>
          <w:bCs/>
        </w:rPr>
        <w:t xml:space="preserve">Единовременная выплата в размере 10 000 рублей </w:t>
      </w:r>
      <w:r w:rsidR="002304D6" w:rsidRPr="009543D5">
        <w:t>устанавливается гражданам Российской Федерации, проживающим на территории Российской Федерации, на каждого ребенка в возрасте от 3 до 16 лет, имеющего гражданство Российской Федерации, т.е. на детей, рожденных в период с 11.05.2004 по 30.06.2017.</w:t>
      </w:r>
    </w:p>
    <w:p w14:paraId="62B0F013" w14:textId="77777777" w:rsidR="002304D6" w:rsidRPr="009543D5" w:rsidRDefault="002304D6" w:rsidP="002304D6">
      <w:pPr>
        <w:pStyle w:val="1"/>
        <w:ind w:firstLine="720"/>
        <w:jc w:val="both"/>
      </w:pPr>
      <w:r w:rsidRPr="009543D5">
        <w:t>На детей, достигших возраста 3-х лет в период с апреля по июнь 2020 года включительно, может быть выплачена как ежемесячная выплата за соответствующие месяцы, так и единовременная выплата.</w:t>
      </w:r>
    </w:p>
    <w:p w14:paraId="38F6FD6B" w14:textId="77777777" w:rsidR="002304D6" w:rsidRPr="009543D5" w:rsidRDefault="002304D6" w:rsidP="002304D6">
      <w:pPr>
        <w:pStyle w:val="1"/>
        <w:ind w:firstLine="720"/>
        <w:jc w:val="both"/>
      </w:pPr>
      <w:r w:rsidRPr="009543D5">
        <w:t>Ежемесячная и единовременная выплаты устанавливаются за счет дополнительных средств из федерального бюджета, не уменьшают размер материнского капитала и не учитывается в доходах семьи при определении права на другие меры социальной помощи.</w:t>
      </w:r>
    </w:p>
    <w:p w14:paraId="7664B6A7" w14:textId="77777777" w:rsidR="002304D6" w:rsidRPr="009543D5" w:rsidRDefault="002304D6" w:rsidP="002304D6">
      <w:pPr>
        <w:pStyle w:val="1"/>
        <w:ind w:firstLine="620"/>
        <w:jc w:val="both"/>
      </w:pPr>
      <w:r w:rsidRPr="009543D5">
        <w:t>Оба вида выплаты устанавливаются независимо от факта работы, доходов членов семьи, получения каких-то выплат и т.д.</w:t>
      </w:r>
    </w:p>
    <w:p w14:paraId="10C01B22" w14:textId="77777777" w:rsidR="002304D6" w:rsidRPr="009543D5" w:rsidRDefault="002304D6" w:rsidP="002304D6">
      <w:pPr>
        <w:pStyle w:val="1"/>
        <w:ind w:firstLine="620"/>
        <w:jc w:val="both"/>
      </w:pPr>
      <w:r w:rsidRPr="009543D5">
        <w:t xml:space="preserve">Обращения за указанными выплатами носят заявительный характер, никаких документов для получения выплат представлять не нужно. Подать заявление можно до 01.10.2020 г. Важно, что заявление может быть подано не только в любой территориальный орган ПФР и МФЦ, но и в электронном виде через </w:t>
      </w:r>
      <w:r w:rsidR="00FC4CB5" w:rsidRPr="009543D5">
        <w:t>«</w:t>
      </w:r>
      <w:r w:rsidRPr="009543D5">
        <w:t>Единый портал предоставления государственных услуг</w:t>
      </w:r>
      <w:r w:rsidR="00FC4CB5" w:rsidRPr="009543D5">
        <w:t>»</w:t>
      </w:r>
      <w:r w:rsidRPr="009543D5">
        <w:t xml:space="preserve"> (gosuslugi.ru).</w:t>
      </w:r>
    </w:p>
    <w:p w14:paraId="34DDA192" w14:textId="77777777" w:rsidR="002304D6" w:rsidRPr="009543D5" w:rsidRDefault="002304D6" w:rsidP="002304D6">
      <w:pPr>
        <w:pStyle w:val="1"/>
        <w:ind w:firstLine="620"/>
        <w:jc w:val="both"/>
      </w:pPr>
      <w:r w:rsidRPr="009543D5">
        <w:t xml:space="preserve">Заявление на ежемесячную выплату кроме того может быть подано через </w:t>
      </w:r>
      <w:r w:rsidR="00FC4CB5" w:rsidRPr="009543D5">
        <w:t>«</w:t>
      </w:r>
      <w:r w:rsidRPr="009543D5">
        <w:t>Личный кабинет застрахованного лица</w:t>
      </w:r>
      <w:r w:rsidR="00FC4CB5" w:rsidRPr="009543D5">
        <w:t>»</w:t>
      </w:r>
      <w:r w:rsidRPr="009543D5">
        <w:t xml:space="preserve"> на сайте ПФР (es.pfrf.ru).</w:t>
      </w:r>
    </w:p>
    <w:p w14:paraId="358C3D0D" w14:textId="77777777" w:rsidR="002304D6" w:rsidRPr="009543D5" w:rsidRDefault="002304D6" w:rsidP="002304D6">
      <w:pPr>
        <w:pStyle w:val="1"/>
        <w:ind w:firstLine="620"/>
        <w:jc w:val="both"/>
      </w:pPr>
      <w:r w:rsidRPr="009543D5">
        <w:t>С учетом ограничений из-за коронавируса, предпочтительной является подача заявления в электронном виде.</w:t>
      </w:r>
    </w:p>
    <w:p w14:paraId="600EDB7C" w14:textId="77777777" w:rsidR="002304D6" w:rsidRPr="009543D5" w:rsidRDefault="002304D6" w:rsidP="002304D6">
      <w:pPr>
        <w:pStyle w:val="1"/>
        <w:ind w:firstLine="620"/>
        <w:jc w:val="both"/>
      </w:pPr>
      <w:r w:rsidRPr="009543D5">
        <w:t>Заявление на единовременную выплату вправе подать любой из родителей.</w:t>
      </w:r>
    </w:p>
    <w:p w14:paraId="350713FE" w14:textId="77777777" w:rsidR="002304D6" w:rsidRPr="009543D5" w:rsidRDefault="002304D6" w:rsidP="002304D6">
      <w:pPr>
        <w:pStyle w:val="1"/>
        <w:ind w:firstLine="620"/>
        <w:jc w:val="both"/>
      </w:pPr>
      <w:r w:rsidRPr="009543D5">
        <w:t xml:space="preserve">Заявление на ежемесячную выплату от семьи, имеющей право на материнский (семейный) капитал, вправе подать владелец сертификата, как </w:t>
      </w:r>
      <w:r w:rsidRPr="009543D5">
        <w:lastRenderedPageBreak/>
        <w:t>правило, это мама. Если семья не имеет права на материнский (семейный) капитал, то заявление на ежемесячную выплату вправе подать любой из родителей.</w:t>
      </w:r>
    </w:p>
    <w:p w14:paraId="6B96B8FC" w14:textId="77777777" w:rsidR="002304D6" w:rsidRPr="009543D5" w:rsidRDefault="002304D6" w:rsidP="002304D6">
      <w:pPr>
        <w:pStyle w:val="1"/>
        <w:ind w:firstLine="620"/>
        <w:jc w:val="both"/>
      </w:pPr>
      <w:r w:rsidRPr="009543D5">
        <w:t>Родители могут обратиться за выплатами, даже если у ребенка еще нет СНИЛСа, - страховой номер будет оформлен автоматически по сведениям реестра ЗАГС.</w:t>
      </w:r>
    </w:p>
    <w:p w14:paraId="104380DA" w14:textId="77777777" w:rsidR="002304D6" w:rsidRPr="009543D5" w:rsidRDefault="002304D6" w:rsidP="002304D6">
      <w:pPr>
        <w:pStyle w:val="1"/>
        <w:ind w:firstLine="720"/>
        <w:jc w:val="both"/>
      </w:pPr>
      <w:r w:rsidRPr="009543D5">
        <w:t>При подаче заявления через Личный кабинет на портале es.pfrf.ru семье достаточно указать имя и дату рождения ребенка, после чего СНИЛС будет найден в базе данных и добавлен к заявлению. Таким образом, обратиться и получить выплату на детей до трех лет можно полностью дистанционно, даже если родители еще не успели оформить СНИЛС детям.</w:t>
      </w:r>
    </w:p>
    <w:p w14:paraId="08B2F4DB" w14:textId="77777777" w:rsidR="002304D6" w:rsidRPr="009543D5" w:rsidRDefault="002304D6" w:rsidP="002304D6">
      <w:pPr>
        <w:pStyle w:val="1"/>
        <w:ind w:firstLine="720"/>
        <w:jc w:val="both"/>
      </w:pPr>
      <w:r w:rsidRPr="009543D5">
        <w:t>Заявления на единовременную и ежемесячную выплату подлежат рассмотрению в срок, не превышающий 5 рабочих дней с даты его регистрации в территориальном органе ПФР.</w:t>
      </w:r>
    </w:p>
    <w:p w14:paraId="546817E0" w14:textId="77777777" w:rsidR="002304D6" w:rsidRPr="009543D5" w:rsidRDefault="002304D6" w:rsidP="002304D6">
      <w:pPr>
        <w:pStyle w:val="1"/>
        <w:ind w:firstLine="720"/>
        <w:jc w:val="both"/>
      </w:pPr>
      <w:r w:rsidRPr="009543D5">
        <w:t>По результатам рассмотрения заявления принимается решение о его удовлетворении, либо об отказе в удовлетворении. Перечисление ежемесячной выплаты производится в безналичном порядке в срок, не превышающий 3-х рабочих дней с даты принятия решения об удовлетворении.</w:t>
      </w:r>
    </w:p>
    <w:p w14:paraId="3868CD8F" w14:textId="77777777" w:rsidR="002304D6" w:rsidRPr="009543D5" w:rsidRDefault="002304D6" w:rsidP="002304D6">
      <w:pPr>
        <w:pStyle w:val="1"/>
        <w:ind w:firstLine="740"/>
        <w:jc w:val="both"/>
      </w:pPr>
      <w:r w:rsidRPr="009543D5">
        <w:t>Единовременная выплата осуществляется с 01.06.2020.</w:t>
      </w:r>
    </w:p>
    <w:p w14:paraId="27A2B0FB" w14:textId="77777777" w:rsidR="002304D6" w:rsidRPr="009543D5" w:rsidRDefault="002304D6" w:rsidP="002304D6">
      <w:pPr>
        <w:pStyle w:val="1"/>
        <w:ind w:firstLine="740"/>
        <w:jc w:val="both"/>
      </w:pPr>
      <w:r w:rsidRPr="009543D5">
        <w:t>Ежемесячная и единовременная выплаты перечисляются на счет заявителя в кредитной организации, указанный им в заявлении.</w:t>
      </w:r>
    </w:p>
    <w:p w14:paraId="276C5258" w14:textId="77777777" w:rsidR="002304D6" w:rsidRPr="009543D5" w:rsidRDefault="002304D6" w:rsidP="00891120">
      <w:pPr>
        <w:pStyle w:val="1"/>
        <w:ind w:firstLine="700"/>
        <w:jc w:val="both"/>
      </w:pPr>
    </w:p>
    <w:p w14:paraId="019FC68D" w14:textId="77777777" w:rsidR="002304D6" w:rsidRPr="009543D5" w:rsidRDefault="00FC4CB5" w:rsidP="002304D6">
      <w:pPr>
        <w:pStyle w:val="1"/>
        <w:ind w:firstLine="709"/>
        <w:jc w:val="both"/>
      </w:pPr>
      <w:r w:rsidRPr="009543D5">
        <w:rPr>
          <w:b/>
          <w:bCs/>
          <w:iCs/>
          <w:lang w:val="en-US"/>
        </w:rPr>
        <w:t>II</w:t>
      </w:r>
      <w:r w:rsidRPr="009543D5">
        <w:rPr>
          <w:b/>
          <w:bCs/>
          <w:iCs/>
        </w:rPr>
        <w:t xml:space="preserve">. </w:t>
      </w:r>
      <w:r w:rsidR="002304D6" w:rsidRPr="009543D5">
        <w:rPr>
          <w:b/>
          <w:bCs/>
          <w:iCs/>
        </w:rPr>
        <w:t>Ежемесячная выплата в размере 5</w:t>
      </w:r>
      <w:r w:rsidR="00BD60C9" w:rsidRPr="009543D5">
        <w:rPr>
          <w:b/>
          <w:bCs/>
          <w:iCs/>
        </w:rPr>
        <w:t xml:space="preserve"> </w:t>
      </w:r>
      <w:r w:rsidR="002304D6" w:rsidRPr="009543D5">
        <w:rPr>
          <w:b/>
          <w:bCs/>
          <w:iCs/>
        </w:rPr>
        <w:t>000 рублей</w:t>
      </w:r>
      <w:r w:rsidR="002304D6" w:rsidRPr="009543D5">
        <w:t xml:space="preserve"> устанавливается на детей в возрасте до 3-х лет в соответствии с Указом Президента Российской Федерации от 07.04.2020 №249 </w:t>
      </w:r>
      <w:r w:rsidRPr="009543D5">
        <w:t>«</w:t>
      </w:r>
      <w:r w:rsidR="002304D6" w:rsidRPr="009543D5">
        <w:t>О дополнительных мерах социальной поддержки семей, имеющих детей</w:t>
      </w:r>
      <w:r w:rsidRPr="009543D5">
        <w:t>»</w:t>
      </w:r>
      <w:r w:rsidR="002304D6" w:rsidRPr="009543D5">
        <w:t xml:space="preserve"> (в редакции Указа от 11.05.2020 № 317) и выплачивается органами ПФР Ульяновской области.</w:t>
      </w:r>
    </w:p>
    <w:p w14:paraId="6990B4C2" w14:textId="77777777" w:rsidR="002304D6" w:rsidRPr="009543D5" w:rsidRDefault="002304D6" w:rsidP="002304D6">
      <w:pPr>
        <w:pStyle w:val="1"/>
        <w:ind w:firstLine="620"/>
        <w:jc w:val="both"/>
      </w:pPr>
      <w:r w:rsidRPr="009543D5">
        <w:t>Выплата предусмотрена гражданам РФ, проживающим на территории РФ, на детей, имеющих гражданство РФ, родившихся в период с 01.04.2017 по 30.06.2020 включительно.</w:t>
      </w:r>
    </w:p>
    <w:p w14:paraId="6F7376C1" w14:textId="77777777" w:rsidR="002304D6" w:rsidRPr="009543D5" w:rsidRDefault="002304D6" w:rsidP="002304D6">
      <w:pPr>
        <w:pStyle w:val="1"/>
        <w:ind w:firstLine="620"/>
        <w:jc w:val="both"/>
      </w:pPr>
      <w:r w:rsidRPr="009543D5">
        <w:t>Если в семье несколько детей в возрасте до 3-лет, то выплата полагается на каждого из них.</w:t>
      </w:r>
    </w:p>
    <w:p w14:paraId="3B9FAE38" w14:textId="77777777" w:rsidR="002304D6" w:rsidRPr="009543D5" w:rsidRDefault="002304D6" w:rsidP="002304D6">
      <w:pPr>
        <w:pStyle w:val="1"/>
        <w:ind w:firstLine="620"/>
        <w:jc w:val="both"/>
      </w:pPr>
      <w:r w:rsidRPr="009543D5">
        <w:t>Она выплачивается 3 месяца: апрель-май-июнь 2020 года. При этом месяц достижения 3-х лет оплачивается полностью. Например, ребенку 02.05.2020 исполняется 3 года, выплата по 5 000 рублей устанавливается за апрель и май. Если ребенок родился 02.05.2020 г., выплата по 5 000 рублей устанавливается за май и июнь.</w:t>
      </w:r>
    </w:p>
    <w:p w14:paraId="77EB6797" w14:textId="77777777" w:rsidR="002304D6" w:rsidRPr="009543D5" w:rsidRDefault="002304D6" w:rsidP="002304D6">
      <w:pPr>
        <w:pStyle w:val="1"/>
        <w:ind w:firstLine="700"/>
        <w:jc w:val="both"/>
      </w:pPr>
      <w:r w:rsidRPr="009543D5">
        <w:t>Выплаты не вычитаются из средств материнского капитала, а платятся из федерального бюджета через Пенсионный фонд.</w:t>
      </w:r>
    </w:p>
    <w:p w14:paraId="1CF2167A" w14:textId="77777777" w:rsidR="00D85DFC" w:rsidRPr="009543D5" w:rsidRDefault="00D85DFC" w:rsidP="00891120">
      <w:pPr>
        <w:pStyle w:val="a6"/>
        <w:shd w:val="clear" w:color="auto" w:fill="FFFFFF"/>
        <w:spacing w:before="0" w:beforeAutospacing="0" w:after="0" w:afterAutospacing="0"/>
        <w:ind w:firstLine="709"/>
        <w:jc w:val="both"/>
        <w:rPr>
          <w:b/>
          <w:bCs/>
          <w:sz w:val="28"/>
          <w:szCs w:val="28"/>
          <w:shd w:val="clear" w:color="auto" w:fill="FFFFFF"/>
        </w:rPr>
      </w:pPr>
      <w:r w:rsidRPr="009543D5">
        <w:rPr>
          <w:sz w:val="28"/>
          <w:szCs w:val="28"/>
          <w:shd w:val="clear" w:color="auto" w:fill="FFFFFF"/>
        </w:rPr>
        <w:t xml:space="preserve">Чтобы получить </w:t>
      </w:r>
      <w:proofErr w:type="gramStart"/>
      <w:r w:rsidRPr="009543D5">
        <w:rPr>
          <w:sz w:val="28"/>
          <w:szCs w:val="28"/>
          <w:shd w:val="clear" w:color="auto" w:fill="FFFFFF"/>
        </w:rPr>
        <w:t>выплаты,  предусмотренные</w:t>
      </w:r>
      <w:proofErr w:type="gramEnd"/>
      <w:r w:rsidRPr="009543D5">
        <w:rPr>
          <w:sz w:val="28"/>
          <w:szCs w:val="28"/>
          <w:shd w:val="clear" w:color="auto" w:fill="FFFFFF"/>
        </w:rPr>
        <w:t xml:space="preserve"> Указом Президента РФ,  необходимо зайти в личный кабинет </w:t>
      </w:r>
      <w:r w:rsidRPr="009543D5">
        <w:rPr>
          <w:sz w:val="28"/>
          <w:szCs w:val="28"/>
        </w:rPr>
        <w:t>на портале электронных услуг </w:t>
      </w:r>
      <w:r w:rsidRPr="009543D5">
        <w:rPr>
          <w:sz w:val="28"/>
          <w:szCs w:val="28"/>
          <w:shd w:val="clear" w:color="auto" w:fill="FFFFFF"/>
        </w:rPr>
        <w:t>Пенсионного фонда России (ПФР)</w:t>
      </w:r>
      <w:r w:rsidRPr="009543D5">
        <w:rPr>
          <w:b/>
          <w:bCs/>
          <w:sz w:val="28"/>
          <w:szCs w:val="28"/>
        </w:rPr>
        <w:t xml:space="preserve"> es.pfrf.ru. </w:t>
      </w:r>
      <w:r w:rsidRPr="009543D5">
        <w:rPr>
          <w:sz w:val="28"/>
          <w:szCs w:val="28"/>
          <w:shd w:val="clear" w:color="auto" w:fill="FFFFFF"/>
        </w:rPr>
        <w:t xml:space="preserve">Затем необходимо зайти в раздел </w:t>
      </w:r>
      <w:r w:rsidR="00FC4CB5" w:rsidRPr="009543D5">
        <w:rPr>
          <w:sz w:val="28"/>
          <w:szCs w:val="28"/>
          <w:shd w:val="clear" w:color="auto" w:fill="FFFFFF"/>
        </w:rPr>
        <w:t>«</w:t>
      </w:r>
      <w:r w:rsidRPr="009543D5">
        <w:rPr>
          <w:sz w:val="28"/>
          <w:szCs w:val="28"/>
          <w:shd w:val="clear" w:color="auto" w:fill="FFFFFF"/>
        </w:rPr>
        <w:t>Материнский (семейный) капитал</w:t>
      </w:r>
      <w:r w:rsidR="00FC4CB5" w:rsidRPr="009543D5">
        <w:rPr>
          <w:sz w:val="28"/>
          <w:szCs w:val="28"/>
          <w:shd w:val="clear" w:color="auto" w:fill="FFFFFF"/>
        </w:rPr>
        <w:t>»</w:t>
      </w:r>
      <w:r w:rsidRPr="009543D5">
        <w:rPr>
          <w:sz w:val="28"/>
          <w:szCs w:val="28"/>
          <w:shd w:val="clear" w:color="auto" w:fill="FFFFFF"/>
        </w:rPr>
        <w:t xml:space="preserve"> и выбрать услугу </w:t>
      </w:r>
      <w:r w:rsidR="00FC4CB5" w:rsidRPr="009543D5">
        <w:rPr>
          <w:sz w:val="28"/>
          <w:szCs w:val="28"/>
          <w:shd w:val="clear" w:color="auto" w:fill="FFFFFF"/>
        </w:rPr>
        <w:t>«</w:t>
      </w:r>
      <w:r w:rsidRPr="009543D5">
        <w:rPr>
          <w:sz w:val="28"/>
          <w:szCs w:val="28"/>
          <w:shd w:val="clear" w:color="auto" w:fill="FFFFFF"/>
        </w:rPr>
        <w:t>Подать заявление о предоставлении дополнительной ежемесячной выплаты</w:t>
      </w:r>
      <w:r w:rsidR="00FC4CB5" w:rsidRPr="009543D5">
        <w:rPr>
          <w:sz w:val="28"/>
          <w:szCs w:val="28"/>
          <w:shd w:val="clear" w:color="auto" w:fill="FFFFFF"/>
        </w:rPr>
        <w:t>»</w:t>
      </w:r>
      <w:r w:rsidRPr="009543D5">
        <w:rPr>
          <w:sz w:val="28"/>
          <w:szCs w:val="28"/>
          <w:shd w:val="clear" w:color="auto" w:fill="FFFFFF"/>
        </w:rPr>
        <w:t xml:space="preserve">.  Для входа используется учетная запись в Единой системе идентификации и аутентификации (ЕСИА). На нескольких </w:t>
      </w:r>
      <w:r w:rsidRPr="009543D5">
        <w:rPr>
          <w:sz w:val="28"/>
          <w:szCs w:val="28"/>
          <w:shd w:val="clear" w:color="auto" w:fill="FFFFFF"/>
        </w:rPr>
        <w:lastRenderedPageBreak/>
        <w:t>детей до 3-лет подается одно заявление. Консультирование граждан осуществляется Отделением ПФР по Ульяновской области по телефону информационно-справочной службы </w:t>
      </w:r>
      <w:r w:rsidRPr="009543D5">
        <w:rPr>
          <w:b/>
          <w:bCs/>
          <w:sz w:val="28"/>
          <w:szCs w:val="28"/>
          <w:shd w:val="clear" w:color="auto" w:fill="FFFFFF"/>
        </w:rPr>
        <w:t>(8422) 42-72-72 </w:t>
      </w:r>
    </w:p>
    <w:p w14:paraId="0E54FB4C" w14:textId="77777777" w:rsidR="00D85DFC" w:rsidRPr="009543D5" w:rsidRDefault="00D85DFC" w:rsidP="00891120">
      <w:pPr>
        <w:pStyle w:val="1"/>
        <w:spacing w:line="257" w:lineRule="auto"/>
        <w:ind w:firstLine="709"/>
        <w:jc w:val="both"/>
      </w:pPr>
      <w:r w:rsidRPr="009543D5">
        <w:t xml:space="preserve">Для назначения выплаты </w:t>
      </w:r>
      <w:r w:rsidR="002304D6" w:rsidRPr="009543D5">
        <w:t xml:space="preserve">можно </w:t>
      </w:r>
      <w:r w:rsidRPr="009543D5">
        <w:t xml:space="preserve">подать заявление в электронном виде с использованием единого портала государственных и муниципальных услуг </w:t>
      </w:r>
      <w:proofErr w:type="gramStart"/>
      <w:r w:rsidRPr="009543D5">
        <w:t>gosuslugi.ru  до</w:t>
      </w:r>
      <w:proofErr w:type="gramEnd"/>
      <w:r w:rsidRPr="009543D5">
        <w:t xml:space="preserve"> 1 октября 2020 года.</w:t>
      </w:r>
    </w:p>
    <w:p w14:paraId="6D395631" w14:textId="77777777" w:rsidR="00D85DFC" w:rsidRPr="009543D5" w:rsidRDefault="00D85DFC" w:rsidP="00891120">
      <w:pPr>
        <w:pStyle w:val="a6"/>
        <w:spacing w:before="0" w:beforeAutospacing="0" w:after="0" w:afterAutospacing="0"/>
        <w:ind w:firstLine="709"/>
        <w:jc w:val="both"/>
        <w:rPr>
          <w:sz w:val="28"/>
          <w:szCs w:val="28"/>
        </w:rPr>
      </w:pPr>
      <w:r w:rsidRPr="009543D5">
        <w:rPr>
          <w:sz w:val="28"/>
          <w:szCs w:val="28"/>
        </w:rPr>
        <w:t xml:space="preserve">Можно записаться на прием в МФЦ по Интернету через личный кабинет на сайте </w:t>
      </w:r>
      <w:hyperlink r:id="rId11" w:history="1">
        <w:r w:rsidRPr="009543D5">
          <w:rPr>
            <w:rStyle w:val="a7"/>
            <w:color w:val="auto"/>
            <w:sz w:val="28"/>
            <w:szCs w:val="28"/>
            <w:u w:val="none"/>
          </w:rPr>
          <w:t>mfc.ulgov.ru</w:t>
        </w:r>
      </w:hyperlink>
      <w:r w:rsidRPr="009543D5">
        <w:rPr>
          <w:sz w:val="28"/>
          <w:szCs w:val="28"/>
        </w:rPr>
        <w:t>. Авторизация осуществляется при помощи ЕИСА (Единая система идентификации и аутентификации на официальный интернет-портал государственных услуг в Российской Федерации), т.е. по паролю ЕСИА для получения услуг на портале госуслуг. Также можно записать по телефону регионального колл-центра МФЦ по номеру 8 (8422) 37-31-31.</w:t>
      </w:r>
    </w:p>
    <w:p w14:paraId="4BAC8FDC" w14:textId="77777777" w:rsidR="00D85DFC" w:rsidRPr="009543D5" w:rsidRDefault="00D85DFC" w:rsidP="00891120">
      <w:pPr>
        <w:pStyle w:val="1"/>
        <w:ind w:firstLine="740"/>
        <w:jc w:val="both"/>
      </w:pPr>
    </w:p>
    <w:p w14:paraId="3617C0B7" w14:textId="77777777" w:rsidR="00D85DFC" w:rsidRPr="009543D5" w:rsidRDefault="00FC4CB5" w:rsidP="002304D6">
      <w:pPr>
        <w:pStyle w:val="1"/>
        <w:tabs>
          <w:tab w:val="left" w:pos="709"/>
        </w:tabs>
        <w:ind w:firstLine="709"/>
        <w:jc w:val="both"/>
      </w:pPr>
      <w:bookmarkStart w:id="1" w:name="bookmark1"/>
      <w:bookmarkEnd w:id="1"/>
      <w:r w:rsidRPr="009543D5">
        <w:rPr>
          <w:b/>
          <w:lang w:val="en-US"/>
        </w:rPr>
        <w:t>III</w:t>
      </w:r>
      <w:r w:rsidRPr="009543D5">
        <w:rPr>
          <w:b/>
        </w:rPr>
        <w:t xml:space="preserve">. </w:t>
      </w:r>
      <w:r w:rsidR="00D85DFC" w:rsidRPr="009543D5">
        <w:rPr>
          <w:b/>
        </w:rPr>
        <w:t>Величина минимального пособия по уходу за ребенком увеличивается</w:t>
      </w:r>
      <w:r w:rsidR="00D85DFC" w:rsidRPr="009543D5">
        <w:t xml:space="preserve"> в 2 раза — с 3 375 до </w:t>
      </w:r>
      <w:r w:rsidR="00D85DFC" w:rsidRPr="009543D5">
        <w:rPr>
          <w:b/>
        </w:rPr>
        <w:t xml:space="preserve">6 751 рубля. </w:t>
      </w:r>
      <w:r w:rsidR="00D85DFC" w:rsidRPr="009543D5">
        <w:t>Такие выплаты получают неработающие граждане, осуществляющие уход за ребенком, в том числе студенты.</w:t>
      </w:r>
    </w:p>
    <w:p w14:paraId="4849057F" w14:textId="77777777" w:rsidR="002304D6" w:rsidRPr="009543D5" w:rsidRDefault="002304D6" w:rsidP="00891120">
      <w:pPr>
        <w:pStyle w:val="1"/>
        <w:ind w:firstLine="740"/>
        <w:jc w:val="both"/>
      </w:pPr>
    </w:p>
    <w:p w14:paraId="3464AAE2" w14:textId="77777777" w:rsidR="00D85DFC" w:rsidRPr="009543D5" w:rsidRDefault="00FC4CB5" w:rsidP="002304D6">
      <w:pPr>
        <w:pStyle w:val="1"/>
        <w:ind w:firstLine="709"/>
        <w:jc w:val="both"/>
        <w:rPr>
          <w:b/>
        </w:rPr>
      </w:pPr>
      <w:r w:rsidRPr="009543D5">
        <w:rPr>
          <w:b/>
          <w:lang w:val="en-US"/>
        </w:rPr>
        <w:t>IV</w:t>
      </w:r>
      <w:r w:rsidRPr="009543D5">
        <w:rPr>
          <w:b/>
        </w:rPr>
        <w:t xml:space="preserve">. </w:t>
      </w:r>
      <w:r w:rsidR="00D85DFC" w:rsidRPr="009543D5">
        <w:rPr>
          <w:b/>
        </w:rPr>
        <w:t>Ранее введенные меры поддержки семей с детьми.</w:t>
      </w:r>
    </w:p>
    <w:p w14:paraId="14FC8076" w14:textId="77777777" w:rsidR="002304D6" w:rsidRPr="009543D5" w:rsidRDefault="002304D6" w:rsidP="002304D6">
      <w:pPr>
        <w:pStyle w:val="1"/>
        <w:ind w:firstLine="709"/>
        <w:jc w:val="both"/>
        <w:rPr>
          <w:b/>
        </w:rPr>
      </w:pPr>
    </w:p>
    <w:p w14:paraId="35D8F8F9" w14:textId="77777777" w:rsidR="00D85DFC" w:rsidRPr="009543D5" w:rsidRDefault="002304D6" w:rsidP="00BE5EF8">
      <w:pPr>
        <w:pStyle w:val="1"/>
        <w:numPr>
          <w:ilvl w:val="0"/>
          <w:numId w:val="2"/>
        </w:numPr>
        <w:tabs>
          <w:tab w:val="left" w:pos="1077"/>
        </w:tabs>
        <w:ind w:firstLine="740"/>
        <w:jc w:val="both"/>
      </w:pPr>
      <w:bookmarkStart w:id="2" w:name="bookmark2"/>
      <w:bookmarkEnd w:id="2"/>
      <w:r w:rsidRPr="009543D5">
        <w:t xml:space="preserve"> </w:t>
      </w:r>
      <w:r w:rsidR="00D85DFC" w:rsidRPr="009543D5">
        <w:t>Семьи, в которых родители остались без работы с 1 марта 2020 года, могут оформить ежемесячную выплату в размере 3 000 рублей на каждого несовершеннолетнего ребенка (до 18 лет). Получать такое пособие можно в те</w:t>
      </w:r>
      <w:r w:rsidR="00D85DFC" w:rsidRPr="009543D5">
        <w:softHyphen/>
        <w:t>чение трех месяцев (в апреле, мае и июне) при условии, что родитель встал на учет в центр занятости населения с 1 марта 2020 года и был официально при</w:t>
      </w:r>
      <w:r w:rsidR="00D85DFC" w:rsidRPr="009543D5">
        <w:softHyphen/>
        <w:t>знан безработным.</w:t>
      </w:r>
    </w:p>
    <w:p w14:paraId="5FD43495" w14:textId="77777777" w:rsidR="00D85DFC" w:rsidRPr="009543D5" w:rsidRDefault="00D85DFC" w:rsidP="00BE5EF8">
      <w:pPr>
        <w:pStyle w:val="1"/>
        <w:tabs>
          <w:tab w:val="left" w:pos="6250"/>
        </w:tabs>
        <w:ind w:firstLine="740"/>
        <w:jc w:val="both"/>
      </w:pPr>
      <w:r w:rsidRPr="009543D5">
        <w:t xml:space="preserve">Встать на учет в центр занятости можно дистанционно, путем заполнения заявления в электронной форме в личном кабинете на сайте Общероссийской базы вакансий </w:t>
      </w:r>
      <w:r w:rsidR="00FC4CB5" w:rsidRPr="009543D5">
        <w:t>«</w:t>
      </w:r>
      <w:r w:rsidRPr="009543D5">
        <w:t>Работа в России</w:t>
      </w:r>
      <w:r w:rsidR="00FC4CB5" w:rsidRPr="009543D5">
        <w:t>»</w:t>
      </w:r>
      <w:r w:rsidRPr="009543D5">
        <w:t xml:space="preserve"> или в личном кабинете на Едином портале государственных услуг.</w:t>
      </w:r>
    </w:p>
    <w:p w14:paraId="6AF226F2" w14:textId="77777777" w:rsidR="002304D6" w:rsidRPr="009543D5" w:rsidRDefault="002304D6" w:rsidP="00BE5EF8">
      <w:pPr>
        <w:pStyle w:val="1"/>
        <w:ind w:firstLine="740"/>
        <w:jc w:val="both"/>
      </w:pPr>
      <w:r w:rsidRPr="009543D5">
        <w:t>В целях социальной защиты граждан, признанных в установленном порядке безработными в условиях ухудшения экономической ситуации в связи с распространением новой коронавирусной инфекции Постановлением Правительства Российской Федерации от 08.04.2020 №460 утверждены Временные правила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p>
    <w:p w14:paraId="66CD048D" w14:textId="77777777" w:rsidR="002304D6" w:rsidRPr="009543D5" w:rsidRDefault="002304D6" w:rsidP="00BE5EF8">
      <w:pPr>
        <w:pStyle w:val="1"/>
        <w:ind w:firstLine="740"/>
        <w:jc w:val="both"/>
      </w:pPr>
      <w:r w:rsidRPr="009543D5">
        <w:t xml:space="preserve">Гражданам необходимо заполнить заявление и резюме на сайте информационно-аналитической системы Общероссийская база вакансий </w:t>
      </w:r>
      <w:r w:rsidR="00FC4CB5" w:rsidRPr="009543D5">
        <w:t>«</w:t>
      </w:r>
      <w:r w:rsidRPr="009543D5">
        <w:t>Работа в России</w:t>
      </w:r>
      <w:r w:rsidR="00FC4CB5" w:rsidRPr="009543D5">
        <w:t>»</w:t>
      </w:r>
      <w:r w:rsidRPr="009543D5">
        <w:t>. Новый порядок исключает необходимость предоставления копии трудовой книжки, приказа об увольнении и справки о среднемесячном заработке от предыдущего работодателя. Информацию о прежнем месте работы и уровне оплаты труда, а также достоверность данных в заявлении, служба занятости населения будет уточнять путем межведомственного взаимодействия.</w:t>
      </w:r>
    </w:p>
    <w:p w14:paraId="62349220" w14:textId="77777777" w:rsidR="002304D6" w:rsidRPr="009543D5" w:rsidRDefault="002304D6" w:rsidP="00BE5EF8">
      <w:pPr>
        <w:pStyle w:val="1"/>
        <w:ind w:firstLine="740"/>
        <w:jc w:val="both"/>
      </w:pPr>
      <w:r w:rsidRPr="009543D5">
        <w:t xml:space="preserve">При наличии 26 недель трудовых отношений пособие по безработице </w:t>
      </w:r>
      <w:r w:rsidRPr="009543D5">
        <w:lastRenderedPageBreak/>
        <w:t>выплачивается в процентном соотношении к среднемесячному заработку по последнему месту работы. В первые три месяца в размере 75% от среднемесячного заработка, в следующие три месяца в размере 60% от указанного заработка, но при этом не менее минимальной величины размера пособия по безработице (1500 рублей) и не более максимальной величины размера пособия по безработице в размере 12130 рублей.</w:t>
      </w:r>
    </w:p>
    <w:p w14:paraId="15D6CDF6" w14:textId="77777777" w:rsidR="002304D6" w:rsidRPr="009543D5" w:rsidRDefault="002304D6" w:rsidP="00BE5EF8">
      <w:pPr>
        <w:pStyle w:val="1"/>
        <w:ind w:firstLine="740"/>
        <w:jc w:val="both"/>
      </w:pPr>
      <w:r w:rsidRPr="009543D5">
        <w:t>В случае если количество недель трудовых отношений менее 26 недель размер пособия по безработице назначается в размере минимальной величины размера пособия по безработице - 1500 рублей сроком на три месяца.</w:t>
      </w:r>
    </w:p>
    <w:p w14:paraId="6CA82544" w14:textId="77777777" w:rsidR="002304D6" w:rsidRPr="009543D5" w:rsidRDefault="002304D6" w:rsidP="00BE5EF8">
      <w:pPr>
        <w:pStyle w:val="1"/>
        <w:tabs>
          <w:tab w:val="left" w:pos="3734"/>
          <w:tab w:val="left" w:pos="5424"/>
        </w:tabs>
        <w:ind w:firstLine="740"/>
        <w:jc w:val="both"/>
      </w:pPr>
      <w:r w:rsidRPr="009543D5">
        <w:t xml:space="preserve">В случае, если дата увольнения с последнего места работы позднее 1 марта 2020 года, то в соответствии с Постановлением Правительства Российской Федерации №485 </w:t>
      </w:r>
      <w:r w:rsidR="00FC4CB5" w:rsidRPr="009543D5">
        <w:t>«</w:t>
      </w:r>
      <w:r w:rsidRPr="009543D5">
        <w:t>О внесении изменения в постановление Правительства Российской Федерации от 27.03.2020 № 346 и приостановлении действия отдельных положений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r w:rsidR="00FC4CB5" w:rsidRPr="009543D5">
        <w:t>»</w:t>
      </w:r>
      <w:r w:rsidRPr="009543D5">
        <w:t xml:space="preserve"> пособие по безработице в апреле-июне начисляется в размере 12130 рублей независимо от количества недель трудовых отношений и уровня заработной платы по последнему месту работы (вне зависимости от условий признания гражданина безработным. Выплачивать такое; пособие будут также с апреля по июнь 2020 года).</w:t>
      </w:r>
    </w:p>
    <w:p w14:paraId="09AA85D0" w14:textId="77777777" w:rsidR="00BD60C9" w:rsidRPr="009543D5" w:rsidRDefault="00BD60C9" w:rsidP="00BD60C9">
      <w:pPr>
        <w:pStyle w:val="a6"/>
        <w:spacing w:before="0" w:beforeAutospacing="0" w:after="0" w:afterAutospacing="0"/>
        <w:ind w:firstLine="709"/>
        <w:jc w:val="both"/>
        <w:textAlignment w:val="baseline"/>
        <w:rPr>
          <w:sz w:val="28"/>
          <w:szCs w:val="28"/>
        </w:rPr>
      </w:pPr>
      <w:r w:rsidRPr="009543D5">
        <w:rPr>
          <w:sz w:val="28"/>
          <w:szCs w:val="28"/>
        </w:rPr>
        <w:t xml:space="preserve">Гражданам, которым пособие по безработице назначено в размере минимальной величины </w:t>
      </w:r>
      <w:proofErr w:type="gramStart"/>
      <w:r w:rsidRPr="009543D5">
        <w:rPr>
          <w:sz w:val="28"/>
          <w:szCs w:val="28"/>
        </w:rPr>
        <w:t>пособия,  такое</w:t>
      </w:r>
      <w:proofErr w:type="gramEnd"/>
      <w:r w:rsidRPr="009543D5">
        <w:rPr>
          <w:sz w:val="28"/>
          <w:szCs w:val="28"/>
        </w:rPr>
        <w:t xml:space="preserve"> пособие за май - июль 2020 г. устанавливается в размере 4500 рублей.</w:t>
      </w:r>
    </w:p>
    <w:p w14:paraId="6DDC2373" w14:textId="77777777" w:rsidR="00BD60C9" w:rsidRPr="009543D5" w:rsidRDefault="00BD60C9" w:rsidP="00BD60C9">
      <w:pPr>
        <w:pStyle w:val="a6"/>
        <w:spacing w:before="0" w:beforeAutospacing="0" w:after="0" w:afterAutospacing="0"/>
        <w:ind w:firstLine="709"/>
        <w:jc w:val="both"/>
        <w:textAlignment w:val="baseline"/>
        <w:rPr>
          <w:sz w:val="28"/>
          <w:szCs w:val="28"/>
        </w:rPr>
      </w:pPr>
      <w:r w:rsidRPr="009543D5">
        <w:rPr>
          <w:sz w:val="28"/>
          <w:szCs w:val="28"/>
        </w:rPr>
        <w:t xml:space="preserve">Индивидуальным предпринимателям, прекратившим свою деятельность после 1 марта 2020 года и признанным в установленном порядке безработными, пособие по безработице </w:t>
      </w:r>
      <w:proofErr w:type="gramStart"/>
      <w:r w:rsidRPr="009543D5">
        <w:rPr>
          <w:sz w:val="28"/>
          <w:szCs w:val="28"/>
        </w:rPr>
        <w:t>устанавлено  в</w:t>
      </w:r>
      <w:proofErr w:type="gramEnd"/>
      <w:r w:rsidRPr="009543D5">
        <w:rPr>
          <w:sz w:val="28"/>
          <w:szCs w:val="28"/>
        </w:rPr>
        <w:t xml:space="preserve"> размере 12130 рублей на срок, не превышающий 3 месяцев, но не позднее 1 октября 2020 г.</w:t>
      </w:r>
    </w:p>
    <w:p w14:paraId="3148D708" w14:textId="77777777" w:rsidR="00BD60C9" w:rsidRPr="009543D5" w:rsidRDefault="00BD60C9" w:rsidP="00BD60C9">
      <w:pPr>
        <w:pStyle w:val="a6"/>
        <w:spacing w:before="0" w:beforeAutospacing="0" w:after="0" w:afterAutospacing="0"/>
        <w:ind w:firstLine="709"/>
        <w:jc w:val="both"/>
        <w:textAlignment w:val="baseline"/>
        <w:rPr>
          <w:sz w:val="28"/>
          <w:szCs w:val="28"/>
        </w:rPr>
      </w:pPr>
      <w:r w:rsidRPr="009543D5">
        <w:rPr>
          <w:sz w:val="28"/>
          <w:szCs w:val="28"/>
        </w:rPr>
        <w:t>Гражданам, признанным в установленном порядке безработными и имеющим детей в возрасте до 18 лет, размер пособия по безработице в июне - августе увеличивается пропорционально количеству таких детей из расчета 3000 рублей за каждого ребенка одному из родителей, приемных родителей, усыновителей, а также опекуну (попечителю).</w:t>
      </w:r>
    </w:p>
    <w:p w14:paraId="526E293E" w14:textId="77777777" w:rsidR="00BD60C9" w:rsidRPr="009543D5" w:rsidRDefault="00BD60C9" w:rsidP="00BD60C9">
      <w:pPr>
        <w:pStyle w:val="a6"/>
        <w:spacing w:before="0" w:beforeAutospacing="0" w:after="0" w:afterAutospacing="0"/>
        <w:ind w:firstLine="709"/>
        <w:jc w:val="both"/>
        <w:textAlignment w:val="baseline"/>
        <w:rPr>
          <w:sz w:val="28"/>
          <w:szCs w:val="28"/>
        </w:rPr>
      </w:pPr>
      <w:r w:rsidRPr="009543D5">
        <w:rPr>
          <w:sz w:val="28"/>
          <w:szCs w:val="28"/>
        </w:rPr>
        <w:t>Гражданам, признанным в установленном порядке безработными и утратившим после 1 марта 2020 г. право на получение пособия по безработице в связи с истечением установленного периода его выплаты, выплата пособия по безработице продлевается на срок, не превышающий  3 месяцев, но не позднее 1 октября 2020 г. в размере пособия по безработице, причитающегося гражданину на день окончания установленного периода его выплаты, но не выше максимальной величины пособия по безработице и не ниже минимальной величины пособия по безработице, действующих на день принятия решения о продлении периода выплаты.</w:t>
      </w:r>
    </w:p>
    <w:p w14:paraId="67311978" w14:textId="77777777" w:rsidR="00BD60C9" w:rsidRPr="009543D5" w:rsidRDefault="00BD60C9" w:rsidP="00BD60C9">
      <w:pPr>
        <w:pStyle w:val="a6"/>
        <w:spacing w:before="0" w:beforeAutospacing="0" w:after="0" w:afterAutospacing="0"/>
        <w:ind w:firstLine="709"/>
        <w:jc w:val="both"/>
        <w:textAlignment w:val="baseline"/>
        <w:rPr>
          <w:sz w:val="28"/>
          <w:szCs w:val="28"/>
        </w:rPr>
      </w:pPr>
      <w:r w:rsidRPr="009543D5">
        <w:rPr>
          <w:sz w:val="28"/>
          <w:szCs w:val="28"/>
        </w:rPr>
        <w:t xml:space="preserve">Граждане, которым в установленном порядке отказано в признании их безработными, а также граждане, самостоятельно отозвавшие заявление в электронной форме, имеют право на повторное обращение в центр занятости </w:t>
      </w:r>
      <w:r w:rsidRPr="009543D5">
        <w:rPr>
          <w:sz w:val="28"/>
          <w:szCs w:val="28"/>
        </w:rPr>
        <w:lastRenderedPageBreak/>
        <w:t>населения за предоставлением им государственной услуги по содействию в поиске подходящей работы через 7 дней со дня отказа или самостоятельного отзыва заявления в электронной форме.</w:t>
      </w:r>
    </w:p>
    <w:p w14:paraId="61AB0AA6" w14:textId="77777777" w:rsidR="00BD60C9" w:rsidRPr="009543D5" w:rsidRDefault="00BD60C9" w:rsidP="00BD60C9">
      <w:pPr>
        <w:pStyle w:val="a6"/>
        <w:spacing w:before="0" w:beforeAutospacing="0" w:after="0" w:afterAutospacing="0"/>
        <w:ind w:firstLine="709"/>
        <w:jc w:val="both"/>
        <w:textAlignment w:val="baseline"/>
        <w:rPr>
          <w:sz w:val="28"/>
          <w:szCs w:val="28"/>
        </w:rPr>
      </w:pPr>
    </w:p>
    <w:p w14:paraId="79C47E62" w14:textId="77777777" w:rsidR="002304D6" w:rsidRPr="009543D5" w:rsidRDefault="002304D6" w:rsidP="002304D6">
      <w:pPr>
        <w:spacing w:line="1" w:lineRule="exact"/>
      </w:pPr>
    </w:p>
    <w:p w14:paraId="02316E04" w14:textId="77777777" w:rsidR="00D85DFC" w:rsidRPr="009543D5" w:rsidRDefault="00D85DFC" w:rsidP="00891120">
      <w:pPr>
        <w:pStyle w:val="1"/>
        <w:numPr>
          <w:ilvl w:val="0"/>
          <w:numId w:val="2"/>
        </w:numPr>
        <w:tabs>
          <w:tab w:val="left" w:pos="1050"/>
        </w:tabs>
        <w:ind w:firstLine="740"/>
        <w:jc w:val="both"/>
      </w:pPr>
      <w:bookmarkStart w:id="3" w:name="bookmark3"/>
      <w:bookmarkEnd w:id="3"/>
      <w:r w:rsidRPr="009543D5">
        <w:t>С 1 июня 2020 года нач</w:t>
      </w:r>
      <w:r w:rsidR="002304D6" w:rsidRPr="009543D5">
        <w:t xml:space="preserve">инаются </w:t>
      </w:r>
      <w:r w:rsidRPr="009543D5">
        <w:t>перечисления ежемесячных выплат на де</w:t>
      </w:r>
      <w:r w:rsidRPr="009543D5">
        <w:softHyphen/>
        <w:t xml:space="preserve">тей с 3 до 7 лет включительно, размер этих выплат будет равен половине регионального прожиточного минимума на ребёнка (в нашем регионе </w:t>
      </w:r>
      <w:proofErr w:type="gramStart"/>
      <w:r w:rsidRPr="009543D5">
        <w:t>- это</w:t>
      </w:r>
      <w:proofErr w:type="gramEnd"/>
      <w:r w:rsidRPr="009543D5">
        <w:t xml:space="preserve"> 5241 рубль). Причем выплаты будут начисляться с 1 января 2020 года, то есть в июне 2020 года семья получит выплаты за январь-июнь включительно в размере 31446 рубля.</w:t>
      </w:r>
    </w:p>
    <w:p w14:paraId="3D563F08" w14:textId="77777777" w:rsidR="00D85DFC" w:rsidRPr="009543D5" w:rsidRDefault="00D85DFC" w:rsidP="00891120">
      <w:pPr>
        <w:pStyle w:val="1"/>
        <w:ind w:firstLine="740"/>
        <w:jc w:val="both"/>
      </w:pPr>
      <w:r w:rsidRPr="009543D5">
        <w:t xml:space="preserve">Данная выплата будет предоставляться семьям, в которых </w:t>
      </w:r>
      <w:r w:rsidR="001145C8" w:rsidRPr="009543D5">
        <w:t>с</w:t>
      </w:r>
      <w:r w:rsidRPr="009543D5">
        <w:t xml:space="preserve">реднедушевой доход не превышает одного прожиточного минимума, установленного в нашем регионе на душу населения за второй квартал прошедшего года </w:t>
      </w:r>
      <w:proofErr w:type="gramStart"/>
      <w:r w:rsidRPr="009543D5">
        <w:t>- это</w:t>
      </w:r>
      <w:proofErr w:type="gramEnd"/>
      <w:r w:rsidRPr="009543D5">
        <w:t xml:space="preserve"> 10 343 рубля. Сумма выплаты равна половине прожиточного минимума, установлен</w:t>
      </w:r>
      <w:r w:rsidRPr="009543D5">
        <w:softHyphen/>
        <w:t xml:space="preserve">ного в регионе для детей тоже за 2-ой квартал прошлого года </w:t>
      </w:r>
      <w:proofErr w:type="gramStart"/>
      <w:r w:rsidRPr="009543D5">
        <w:t>- это</w:t>
      </w:r>
      <w:proofErr w:type="gramEnd"/>
      <w:r w:rsidRPr="009543D5">
        <w:t xml:space="preserve"> 5241 рубль.</w:t>
      </w:r>
    </w:p>
    <w:p w14:paraId="30BCFCDC" w14:textId="77777777" w:rsidR="00D85DFC" w:rsidRPr="009543D5" w:rsidRDefault="00D85DFC" w:rsidP="00891120">
      <w:pPr>
        <w:pStyle w:val="1"/>
        <w:ind w:firstLine="740"/>
        <w:jc w:val="both"/>
      </w:pPr>
      <w:r w:rsidRPr="009543D5">
        <w:t>Процесс оформления выплаты максимально упрощен. Требуется только оформить соответствующее заявление и указать в нем свой официальный до</w:t>
      </w:r>
      <w:r w:rsidRPr="009543D5">
        <w:softHyphen/>
        <w:t>ход. Все сведения об официальных доходах сотрудники социальной защиты населения получат самостоятельно в Федеральной налоговой службе, Пенсион</w:t>
      </w:r>
      <w:r w:rsidRPr="009543D5">
        <w:softHyphen/>
        <w:t>ном фонде, МВД и других ведомствах.</w:t>
      </w:r>
    </w:p>
    <w:p w14:paraId="5D3D646E" w14:textId="77777777" w:rsidR="00D85DFC" w:rsidRPr="009543D5" w:rsidRDefault="00D85DFC" w:rsidP="00891120">
      <w:pPr>
        <w:pStyle w:val="1"/>
        <w:ind w:firstLine="740"/>
        <w:jc w:val="both"/>
      </w:pPr>
      <w:r w:rsidRPr="009543D5">
        <w:t>Оформить заявление можно через Единый портал государственных услуг, в МФЦ, в учреждении социальной защиты населения.</w:t>
      </w:r>
    </w:p>
    <w:p w14:paraId="1742A801" w14:textId="77777777" w:rsidR="002304D6" w:rsidRPr="009543D5" w:rsidRDefault="002304D6" w:rsidP="00891120">
      <w:pPr>
        <w:pStyle w:val="1"/>
        <w:ind w:firstLine="740"/>
        <w:jc w:val="both"/>
      </w:pPr>
    </w:p>
    <w:p w14:paraId="7333F23F" w14:textId="77777777" w:rsidR="00D85DFC" w:rsidRPr="009543D5" w:rsidRDefault="00FC4CB5" w:rsidP="00891120">
      <w:pPr>
        <w:pStyle w:val="1"/>
        <w:ind w:firstLine="800"/>
        <w:jc w:val="both"/>
      </w:pPr>
      <w:r w:rsidRPr="009543D5">
        <w:rPr>
          <w:b/>
          <w:lang w:val="en-US"/>
        </w:rPr>
        <w:t>V</w:t>
      </w:r>
      <w:r w:rsidR="002304D6" w:rsidRPr="009543D5">
        <w:rPr>
          <w:b/>
        </w:rPr>
        <w:t>.</w:t>
      </w:r>
      <w:r w:rsidR="00D85DFC" w:rsidRPr="009543D5">
        <w:rPr>
          <w:b/>
        </w:rPr>
        <w:t xml:space="preserve"> Автоматическое продление (возобновление) выплаты пособий, компенсационных и иных социальных выплат</w:t>
      </w:r>
      <w:r w:rsidR="00D85DFC" w:rsidRPr="009543D5">
        <w:t xml:space="preserve"> без истребования у получателей соответствующих заявлений, справок и (или) иных документов в период с 1 ап</w:t>
      </w:r>
      <w:r w:rsidR="001145C8" w:rsidRPr="009543D5">
        <w:t>-</w:t>
      </w:r>
      <w:r w:rsidR="00D85DFC" w:rsidRPr="009543D5">
        <w:t>реля по 30 сентября текущего</w:t>
      </w:r>
      <w:r w:rsidR="00BE5EF8" w:rsidRPr="009543D5">
        <w:t xml:space="preserve"> года.</w:t>
      </w:r>
    </w:p>
    <w:p w14:paraId="2AE14A75" w14:textId="77777777" w:rsidR="002304D6" w:rsidRPr="009543D5" w:rsidRDefault="002304D6" w:rsidP="00891120">
      <w:pPr>
        <w:pStyle w:val="1"/>
        <w:ind w:firstLine="800"/>
        <w:jc w:val="both"/>
      </w:pPr>
    </w:p>
    <w:p w14:paraId="1FF22FD1" w14:textId="77777777" w:rsidR="00D85DFC" w:rsidRPr="009543D5" w:rsidRDefault="00FC4CB5" w:rsidP="00891120">
      <w:pPr>
        <w:pStyle w:val="1"/>
        <w:ind w:firstLine="800"/>
        <w:jc w:val="both"/>
        <w:rPr>
          <w:b/>
        </w:rPr>
      </w:pPr>
      <w:r w:rsidRPr="009543D5">
        <w:rPr>
          <w:b/>
          <w:lang w:val="en-US"/>
        </w:rPr>
        <w:t>VI</w:t>
      </w:r>
      <w:r w:rsidR="002304D6" w:rsidRPr="009543D5">
        <w:rPr>
          <w:b/>
        </w:rPr>
        <w:t>.</w:t>
      </w:r>
      <w:r w:rsidR="00D85DFC" w:rsidRPr="009543D5">
        <w:rPr>
          <w:b/>
        </w:rPr>
        <w:t xml:space="preserve"> Дополнительные региональные меры социальной поддержки семей, имеющих детей и отдельных категорий граждан.</w:t>
      </w:r>
    </w:p>
    <w:p w14:paraId="29211914" w14:textId="77777777" w:rsidR="00D85DFC" w:rsidRPr="009543D5" w:rsidRDefault="00D85DFC" w:rsidP="00891120">
      <w:pPr>
        <w:pStyle w:val="1"/>
        <w:tabs>
          <w:tab w:val="left" w:pos="7608"/>
          <w:tab w:val="left" w:pos="8083"/>
        </w:tabs>
        <w:ind w:firstLine="800"/>
        <w:jc w:val="both"/>
      </w:pPr>
    </w:p>
    <w:p w14:paraId="75CBD7EC" w14:textId="77777777" w:rsidR="00D85DFC" w:rsidRPr="009543D5" w:rsidRDefault="00D85DFC" w:rsidP="00891120">
      <w:pPr>
        <w:pStyle w:val="1"/>
        <w:tabs>
          <w:tab w:val="left" w:pos="7608"/>
          <w:tab w:val="left" w:pos="8083"/>
        </w:tabs>
        <w:ind w:firstLine="800"/>
        <w:jc w:val="both"/>
      </w:pPr>
      <w:r w:rsidRPr="009543D5">
        <w:t>Указом Губернатора Ульяновской области предусмотрено предоставление следующих дополнительных мер социальной поддержки:</w:t>
      </w:r>
    </w:p>
    <w:p w14:paraId="282779C3" w14:textId="77777777" w:rsidR="00D85DFC" w:rsidRPr="009543D5" w:rsidRDefault="00D85DFC" w:rsidP="00891120">
      <w:pPr>
        <w:pStyle w:val="1"/>
        <w:numPr>
          <w:ilvl w:val="0"/>
          <w:numId w:val="3"/>
        </w:numPr>
        <w:tabs>
          <w:tab w:val="left" w:pos="1047"/>
        </w:tabs>
        <w:ind w:firstLine="800"/>
        <w:jc w:val="both"/>
      </w:pPr>
      <w:bookmarkStart w:id="4" w:name="bookmark4"/>
      <w:bookmarkEnd w:id="4"/>
      <w:r w:rsidRPr="009543D5">
        <w:t xml:space="preserve">Единовременная выплата на каждого ребенка в семье в возрасте от трех до семи лет включительно в размере 7 тыс. рублей лицам, имеющим право на распоряжение средствами именного капитала </w:t>
      </w:r>
      <w:r w:rsidR="00FC4CB5" w:rsidRPr="009543D5">
        <w:t>«</w:t>
      </w:r>
      <w:r w:rsidRPr="009543D5">
        <w:t>Семья</w:t>
      </w:r>
      <w:r w:rsidR="00FC4CB5" w:rsidRPr="009543D5">
        <w:t>»</w:t>
      </w:r>
      <w:r w:rsidRPr="009543D5">
        <w:t>, получившим государ</w:t>
      </w:r>
      <w:r w:rsidRPr="009543D5">
        <w:softHyphen/>
        <w:t xml:space="preserve">ственный сертификат на именной капитал </w:t>
      </w:r>
      <w:r w:rsidR="00FC4CB5" w:rsidRPr="009543D5">
        <w:t>«</w:t>
      </w:r>
      <w:r w:rsidRPr="009543D5">
        <w:t>Семья</w:t>
      </w:r>
      <w:r w:rsidR="00FC4CB5" w:rsidRPr="009543D5">
        <w:t>»</w:t>
      </w:r>
      <w:r w:rsidRPr="009543D5">
        <w:t xml:space="preserve"> и у которых он не реализо</w:t>
      </w:r>
      <w:r w:rsidRPr="009543D5">
        <w:softHyphen/>
        <w:t>ван полностью.</w:t>
      </w:r>
    </w:p>
    <w:p w14:paraId="0D76FF97" w14:textId="77777777" w:rsidR="00D85DFC" w:rsidRPr="009543D5" w:rsidRDefault="00D85DFC" w:rsidP="00891120">
      <w:pPr>
        <w:pStyle w:val="1"/>
        <w:ind w:firstLine="800"/>
        <w:jc w:val="both"/>
      </w:pPr>
      <w:r w:rsidRPr="009543D5">
        <w:t xml:space="preserve">Для получения выплаты достаточно предоставить заявление и </w:t>
      </w:r>
      <w:r w:rsidR="001145C8" w:rsidRPr="009543D5">
        <w:t>о</w:t>
      </w:r>
      <w:r w:rsidRPr="009543D5">
        <w:t xml:space="preserve">ригинал сертификата на именной капитал </w:t>
      </w:r>
      <w:r w:rsidR="00FC4CB5" w:rsidRPr="009543D5">
        <w:t>«</w:t>
      </w:r>
      <w:r w:rsidRPr="009543D5">
        <w:t>Семья</w:t>
      </w:r>
      <w:r w:rsidR="00FC4CB5" w:rsidRPr="009543D5">
        <w:t>»</w:t>
      </w:r>
      <w:r w:rsidRPr="009543D5">
        <w:t xml:space="preserve"> в органы соцзащиты или МФЦ с 1 по 31 мая 2020 г.</w:t>
      </w:r>
    </w:p>
    <w:p w14:paraId="2937FDDA" w14:textId="77777777" w:rsidR="00D85DFC" w:rsidRPr="009543D5" w:rsidRDefault="00D85DFC" w:rsidP="00891120">
      <w:pPr>
        <w:pStyle w:val="1"/>
        <w:ind w:firstLine="800"/>
        <w:jc w:val="both"/>
      </w:pPr>
    </w:p>
    <w:p w14:paraId="64125E4C" w14:textId="77777777" w:rsidR="00D85DFC" w:rsidRPr="009543D5" w:rsidRDefault="00D85DFC" w:rsidP="00891120">
      <w:pPr>
        <w:pStyle w:val="1"/>
        <w:numPr>
          <w:ilvl w:val="0"/>
          <w:numId w:val="3"/>
        </w:numPr>
        <w:tabs>
          <w:tab w:val="left" w:pos="1047"/>
        </w:tabs>
        <w:ind w:firstLine="800"/>
        <w:jc w:val="both"/>
      </w:pPr>
      <w:bookmarkStart w:id="5" w:name="bookmark5"/>
      <w:bookmarkEnd w:id="5"/>
      <w:r w:rsidRPr="009543D5">
        <w:t>Единовременная выплата на ребенка в возрасте от восьми до шестна</w:t>
      </w:r>
      <w:r w:rsidRPr="009543D5">
        <w:softHyphen/>
        <w:t>дцати лет включительно, семьям, у которых отсутствует Право на именной сер</w:t>
      </w:r>
      <w:r w:rsidRPr="009543D5">
        <w:softHyphen/>
        <w:t xml:space="preserve">тификат </w:t>
      </w:r>
      <w:r w:rsidR="00FC4CB5" w:rsidRPr="009543D5">
        <w:t>«</w:t>
      </w:r>
      <w:r w:rsidRPr="009543D5">
        <w:t>Семья</w:t>
      </w:r>
      <w:r w:rsidR="00FC4CB5" w:rsidRPr="009543D5">
        <w:t>»</w:t>
      </w:r>
      <w:r w:rsidRPr="009543D5">
        <w:t xml:space="preserve"> в размере 7 тыс. рублей.</w:t>
      </w:r>
    </w:p>
    <w:p w14:paraId="2FB87C1A" w14:textId="77777777" w:rsidR="00D85DFC" w:rsidRPr="009543D5" w:rsidRDefault="00D85DFC" w:rsidP="00891120">
      <w:pPr>
        <w:pStyle w:val="1"/>
        <w:ind w:firstLine="800"/>
        <w:jc w:val="both"/>
      </w:pPr>
      <w:r w:rsidRPr="009543D5">
        <w:lastRenderedPageBreak/>
        <w:t>Выплата предоставляется в случае, если в таких семьях в период с 30.03.2020 года по 31.05.2020 года среднедушевой доход на члена семьи уменьшился до величины ниже прожиточного минимума на душу населения в Ульяновской области, в связи с тем, что один из родителей в семье или един</w:t>
      </w:r>
      <w:r w:rsidRPr="009543D5">
        <w:softHyphen/>
        <w:t>ственный родитель, не достигнувший пенсионного возраста, прекратили трудо</w:t>
      </w:r>
      <w:r w:rsidRPr="009543D5">
        <w:softHyphen/>
        <w:t>вую деятельность в связи с увольнением с работы, были направлены работода</w:t>
      </w:r>
      <w:r w:rsidRPr="009543D5">
        <w:softHyphen/>
        <w:t>телем в административный отпуск без сохранения заработной платы или пере</w:t>
      </w:r>
      <w:r w:rsidRPr="009543D5">
        <w:softHyphen/>
        <w:t xml:space="preserve">ведены на неполный трудовой день. </w:t>
      </w:r>
    </w:p>
    <w:p w14:paraId="537DB9E6" w14:textId="77777777" w:rsidR="00D85DFC" w:rsidRPr="009543D5" w:rsidRDefault="00D85DFC" w:rsidP="00891120">
      <w:pPr>
        <w:pStyle w:val="1"/>
        <w:ind w:firstLine="800"/>
        <w:jc w:val="both"/>
      </w:pPr>
      <w:r w:rsidRPr="009543D5">
        <w:t>Для получения выплаты необходимо с 1 мая по 30 июня 2020 г. предоста</w:t>
      </w:r>
      <w:r w:rsidRPr="009543D5">
        <w:softHyphen/>
        <w:t>вить в органы соцзащиты заявление, свидетельства о государственной реги</w:t>
      </w:r>
      <w:r w:rsidRPr="009543D5">
        <w:softHyphen/>
        <w:t>страции актов гражданского состояния, в том числе, о рождении, о заключении брака, сведения о доходах членов семьи за три последних месяца, предшеству</w:t>
      </w:r>
      <w:r w:rsidRPr="009543D5">
        <w:softHyphen/>
        <w:t>ющих месяцу подачи заявления.</w:t>
      </w:r>
    </w:p>
    <w:p w14:paraId="19519F33" w14:textId="77777777" w:rsidR="002304D6" w:rsidRPr="009543D5" w:rsidRDefault="002304D6" w:rsidP="00891120">
      <w:pPr>
        <w:pStyle w:val="1"/>
        <w:ind w:firstLine="800"/>
        <w:jc w:val="both"/>
      </w:pPr>
    </w:p>
    <w:p w14:paraId="6B55178E" w14:textId="77777777" w:rsidR="00D85DFC" w:rsidRPr="009543D5" w:rsidRDefault="00D85DFC" w:rsidP="00891120">
      <w:pPr>
        <w:pStyle w:val="1"/>
        <w:numPr>
          <w:ilvl w:val="0"/>
          <w:numId w:val="3"/>
        </w:numPr>
        <w:tabs>
          <w:tab w:val="left" w:pos="1048"/>
        </w:tabs>
        <w:ind w:firstLine="760"/>
        <w:jc w:val="both"/>
      </w:pPr>
      <w:bookmarkStart w:id="6" w:name="bookmark6"/>
      <w:bookmarkEnd w:id="6"/>
      <w:r w:rsidRPr="009543D5">
        <w:t>Предоставление электронной социальной продовольственной карты на срок в три месяца на каждого ребёнка в возрасте от восьми до шестнадцати лет включительно в семьях, попавших в трудную жизненную ситуацию.</w:t>
      </w:r>
    </w:p>
    <w:p w14:paraId="3A758CFC" w14:textId="77777777" w:rsidR="00D85DFC" w:rsidRPr="009543D5" w:rsidRDefault="00D85DFC" w:rsidP="00891120">
      <w:pPr>
        <w:pStyle w:val="1"/>
        <w:ind w:firstLine="760"/>
        <w:jc w:val="both"/>
      </w:pPr>
      <w:r w:rsidRPr="009543D5">
        <w:t>Электронная социальная продовольственная карта предоставляется в случае, если в таких семьях в период с 30.03.2020 по 31.05.2020 среднедушевой доход на члена семьи уменьшился до величины ниже прожиточного минимума на душу населения в Ульяновской области, в связи с тем, что один из родителей в семье или единственный родитель, не достигнув пенсионного возраста, прекратили трудовую деятельность в связи с увольнением с работы, были направлены работодателем в административный отпуск без сохранения заработной платы или переведены на работу на условиях неполного рабочего времени.</w:t>
      </w:r>
    </w:p>
    <w:p w14:paraId="4AAE76B0" w14:textId="77777777" w:rsidR="00D85DFC" w:rsidRPr="009543D5" w:rsidRDefault="00D85DFC" w:rsidP="00891120">
      <w:pPr>
        <w:pStyle w:val="1"/>
        <w:ind w:firstLine="760"/>
        <w:jc w:val="both"/>
      </w:pPr>
      <w:r w:rsidRPr="009543D5">
        <w:t>Для получения соцкарты необходимо с 1 мая по 30 июня 2020 г. предоставить в органы соцзащиты заявление, свидетельства о государственной реги</w:t>
      </w:r>
      <w:r w:rsidRPr="009543D5">
        <w:softHyphen/>
        <w:t>страции актов гражданского состояния, в том числе, о рождении, о заключении брака, сведения о доходах членов</w:t>
      </w:r>
      <w:r w:rsidR="00CE333A" w:rsidRPr="009543D5">
        <w:t xml:space="preserve"> </w:t>
      </w:r>
      <w:r w:rsidRPr="009543D5">
        <w:t>семьи за три последних месяца, предшеству</w:t>
      </w:r>
      <w:r w:rsidRPr="009543D5">
        <w:softHyphen/>
        <w:t>ющих месяцу подачи заявления.</w:t>
      </w:r>
    </w:p>
    <w:p w14:paraId="220C214B" w14:textId="77777777" w:rsidR="00D85DFC" w:rsidRPr="009543D5" w:rsidRDefault="00D85DFC" w:rsidP="00891120">
      <w:pPr>
        <w:pStyle w:val="1"/>
        <w:ind w:firstLine="760"/>
        <w:jc w:val="both"/>
      </w:pPr>
    </w:p>
    <w:p w14:paraId="46660E8A" w14:textId="77777777" w:rsidR="00D85DFC" w:rsidRPr="009543D5" w:rsidRDefault="00D85DFC" w:rsidP="00891120">
      <w:pPr>
        <w:pStyle w:val="1"/>
        <w:numPr>
          <w:ilvl w:val="0"/>
          <w:numId w:val="3"/>
        </w:numPr>
        <w:tabs>
          <w:tab w:val="left" w:pos="1048"/>
        </w:tabs>
        <w:ind w:firstLine="760"/>
        <w:jc w:val="both"/>
      </w:pPr>
      <w:bookmarkStart w:id="7" w:name="bookmark7"/>
      <w:bookmarkEnd w:id="7"/>
      <w:r w:rsidRPr="009543D5">
        <w:t>Единовременная выплата на компенсацию приобретения компьютер</w:t>
      </w:r>
      <w:r w:rsidRPr="009543D5">
        <w:softHyphen/>
        <w:t>ной техники до 20 000 рублей для обеспечения процесса дистанционного обу</w:t>
      </w:r>
      <w:r w:rsidRPr="009543D5">
        <w:softHyphen/>
        <w:t>чения детей из многодетных семей.</w:t>
      </w:r>
    </w:p>
    <w:p w14:paraId="5448AB3C" w14:textId="77777777" w:rsidR="00D85DFC" w:rsidRPr="009543D5" w:rsidRDefault="00D85DFC" w:rsidP="00891120">
      <w:pPr>
        <w:pStyle w:val="1"/>
        <w:tabs>
          <w:tab w:val="left" w:pos="7642"/>
        </w:tabs>
        <w:ind w:firstLine="760"/>
        <w:jc w:val="both"/>
      </w:pPr>
      <w:r w:rsidRPr="009543D5">
        <w:t>Эта выплата также предоставляется семьям, попавшим в трудную жизненную ситуацию, если в таких семьях в период с 30.03.2020 по 31.05.2020 среднедушевой доход на члена семьи уменьшился до величины ниже прожиточного минимума на душу населения в Ульяновской области, в связи с тем, что один из родителей в семье или единственный родитель, не достигнув пен</w:t>
      </w:r>
      <w:r w:rsidRPr="009543D5">
        <w:softHyphen/>
        <w:t>сионного возраста, прекратили трудовую деятельность в связи с увольнением с работы, были направлены работодателем в административный отпуск без со</w:t>
      </w:r>
      <w:r w:rsidRPr="009543D5">
        <w:softHyphen/>
        <w:t>хранения заработной платы или переведены на работу на условиях неполного рабочего времени:</w:t>
      </w:r>
      <w:r w:rsidRPr="009543D5">
        <w:tab/>
      </w:r>
    </w:p>
    <w:p w14:paraId="02DDF43E" w14:textId="77777777" w:rsidR="00D85DFC" w:rsidRPr="009543D5" w:rsidRDefault="00D85DFC" w:rsidP="00891120">
      <w:pPr>
        <w:pStyle w:val="1"/>
        <w:tabs>
          <w:tab w:val="left" w:pos="3490"/>
        </w:tabs>
        <w:ind w:firstLine="760"/>
        <w:jc w:val="both"/>
      </w:pPr>
      <w:r w:rsidRPr="009543D5">
        <w:t xml:space="preserve">Категория получателей - многодетные семьи, чье материально положение </w:t>
      </w:r>
      <w:r w:rsidRPr="009543D5">
        <w:lastRenderedPageBreak/>
        <w:t>ухудшилось в связи с карантинными мероприятиями, если в семье есть дети школьного возраста, находящиеся на дистанционном обучении после 1 мая текущего года.</w:t>
      </w:r>
    </w:p>
    <w:p w14:paraId="17EFA107" w14:textId="77777777" w:rsidR="00D85DFC" w:rsidRPr="009543D5" w:rsidRDefault="00D85DFC" w:rsidP="00891120">
      <w:pPr>
        <w:pStyle w:val="1"/>
        <w:ind w:firstLine="760"/>
        <w:jc w:val="both"/>
      </w:pPr>
      <w:r w:rsidRPr="009543D5">
        <w:t>Для получения выплаты необходимо с 1 мая по 30 июня 2020 г. предоставить в органы соцзащиты заявление, свидетельства о государственной реги</w:t>
      </w:r>
      <w:r w:rsidRPr="009543D5">
        <w:softHyphen/>
        <w:t>страции актов гражданского со</w:t>
      </w:r>
      <w:r w:rsidR="004A3C5C" w:rsidRPr="009543D5">
        <w:t xml:space="preserve">стояния, в том числе, о рождении, </w:t>
      </w:r>
      <w:r w:rsidRPr="009543D5">
        <w:t xml:space="preserve"> о заключении брака, сведения о доходах членов семьи за три последних месяца, предшеству</w:t>
      </w:r>
      <w:r w:rsidRPr="009543D5">
        <w:softHyphen/>
        <w:t>ющих месяцу подачи заявления, документы, подтверждающие расходы на при</w:t>
      </w:r>
      <w:r w:rsidRPr="009543D5">
        <w:softHyphen/>
        <w:t>обретение не ранее 28 марта 2020 года компьютерной техники.</w:t>
      </w:r>
    </w:p>
    <w:p w14:paraId="5F014D5B" w14:textId="77777777" w:rsidR="00D85DFC" w:rsidRPr="009543D5" w:rsidRDefault="00D85DFC" w:rsidP="00891120">
      <w:pPr>
        <w:pStyle w:val="1"/>
        <w:ind w:firstLine="760"/>
        <w:jc w:val="both"/>
      </w:pPr>
    </w:p>
    <w:p w14:paraId="5001754C" w14:textId="77777777" w:rsidR="00D85DFC" w:rsidRPr="009543D5" w:rsidRDefault="00D85DFC" w:rsidP="00891120">
      <w:pPr>
        <w:pStyle w:val="1"/>
        <w:numPr>
          <w:ilvl w:val="0"/>
          <w:numId w:val="3"/>
        </w:numPr>
        <w:tabs>
          <w:tab w:val="left" w:pos="1062"/>
        </w:tabs>
        <w:ind w:firstLine="760"/>
        <w:jc w:val="both"/>
      </w:pPr>
      <w:bookmarkStart w:id="8" w:name="bookmark8"/>
      <w:bookmarkEnd w:id="8"/>
      <w:r w:rsidRPr="009543D5">
        <w:t>Единовременная выплата на компенсацию приобретения лекарств в размере до 5 тыс. рублей гражданам старше 65 лет, имеющим хронические за</w:t>
      </w:r>
      <w:r w:rsidRPr="009543D5">
        <w:softHyphen/>
        <w:t>болевания.</w:t>
      </w:r>
    </w:p>
    <w:p w14:paraId="62FDCB42" w14:textId="77777777" w:rsidR="00D85DFC" w:rsidRPr="009543D5" w:rsidRDefault="00D85DFC" w:rsidP="00891120">
      <w:pPr>
        <w:pStyle w:val="1"/>
        <w:ind w:firstLine="760"/>
        <w:jc w:val="both"/>
      </w:pPr>
      <w:r w:rsidRPr="009543D5">
        <w:t>Для получения выплаты необходимо с 1 мая по 30 декабря 2020 г. предо</w:t>
      </w:r>
      <w:r w:rsidRPr="009543D5">
        <w:softHyphen/>
        <w:t>ставить в органы соцзащиты заявление, справку из медицинского учреждения, подтверждающая наличие хронического заболевания с указанием рекомендуе</w:t>
      </w:r>
      <w:r w:rsidRPr="009543D5">
        <w:softHyphen/>
        <w:t>мых лекарств, документы, подтверждающие расходы на приобретение не ранее 28 марта 2020 года рекомендуемых лекарств.</w:t>
      </w:r>
    </w:p>
    <w:p w14:paraId="3D6B9D56" w14:textId="77777777" w:rsidR="00055689" w:rsidRPr="009543D5" w:rsidRDefault="00055689" w:rsidP="00891120">
      <w:pPr>
        <w:pStyle w:val="1"/>
        <w:ind w:firstLine="760"/>
        <w:jc w:val="both"/>
      </w:pPr>
    </w:p>
    <w:p w14:paraId="647FB778" w14:textId="77777777" w:rsidR="00055689" w:rsidRPr="009543D5" w:rsidRDefault="00055689" w:rsidP="00055689">
      <w:pPr>
        <w:pStyle w:val="aa"/>
        <w:numPr>
          <w:ilvl w:val="0"/>
          <w:numId w:val="3"/>
        </w:numPr>
        <w:shd w:val="clear" w:color="auto" w:fill="FFFFFF"/>
        <w:spacing w:after="178"/>
        <w:ind w:left="0" w:firstLine="760"/>
      </w:pPr>
      <w:r w:rsidRPr="009543D5">
        <w:rPr>
          <w:rFonts w:ascii="Times New Roman" w:eastAsia="Times New Roman" w:hAnsi="Times New Roman"/>
          <w:sz w:val="28"/>
          <w:szCs w:val="28"/>
          <w:lang w:eastAsia="ru-RU"/>
        </w:rPr>
        <w:t>Предоставление средств индивидуальной защиты (многоразовые маски, перчатки) малообеспеченным гражданам старше 60 лет, а также малообеспеченным семьям с детьми, проживающим на территории Ульяновской области целях социальной защиты и поддержки отдельных категорий граждан в Ульяновской области в связи с распространением новой коронавирусной инфекции (COVID-19).</w:t>
      </w:r>
    </w:p>
    <w:p w14:paraId="12AE5E86" w14:textId="77777777" w:rsidR="00314BC9" w:rsidRPr="009543D5" w:rsidRDefault="00314BC9" w:rsidP="00314BC9">
      <w:pPr>
        <w:pStyle w:val="aa"/>
        <w:shd w:val="clear" w:color="auto" w:fill="FFFFFF"/>
        <w:spacing w:after="178"/>
        <w:ind w:left="760"/>
        <w:rPr>
          <w:rFonts w:ascii="Times New Roman" w:hAnsi="Times New Roman"/>
          <w:sz w:val="28"/>
          <w:szCs w:val="28"/>
        </w:rPr>
      </w:pPr>
    </w:p>
    <w:p w14:paraId="466CEBAF" w14:textId="77777777" w:rsidR="00314BC9" w:rsidRPr="009543D5" w:rsidRDefault="00314BC9" w:rsidP="00055689">
      <w:pPr>
        <w:pStyle w:val="aa"/>
        <w:numPr>
          <w:ilvl w:val="0"/>
          <w:numId w:val="3"/>
        </w:numPr>
        <w:shd w:val="clear" w:color="auto" w:fill="FFFFFF"/>
        <w:spacing w:after="178"/>
        <w:ind w:left="0" w:firstLine="760"/>
        <w:rPr>
          <w:rFonts w:ascii="Times New Roman" w:hAnsi="Times New Roman"/>
          <w:sz w:val="28"/>
          <w:szCs w:val="28"/>
        </w:rPr>
      </w:pPr>
      <w:r w:rsidRPr="009543D5">
        <w:rPr>
          <w:rFonts w:ascii="Times New Roman" w:hAnsi="Times New Roman"/>
          <w:sz w:val="28"/>
          <w:szCs w:val="28"/>
          <w:shd w:val="clear" w:color="auto" w:fill="FFFFFF"/>
        </w:rPr>
        <w:t>В период действия на территории Ульяновской области режима повышенной готовности организациям социального обслуживания Ульяновской области бесплатно оказываются получателям социальных услуг услугу по покупке за счёт средств получателя социальных услуг и доставке на дом продуктов питания, промышленных товаров первой необходимости, средств санитарии и гигиены, средств ухода, книг, газет, журналов, а также услугу по содействию в обеспечении по заключению врачей лекарственными препаратами и медицинскими изделиями</w:t>
      </w:r>
      <w:r w:rsidRPr="009543D5">
        <w:rPr>
          <w:rStyle w:val="ab"/>
          <w:rFonts w:ascii="Times New Roman" w:hAnsi="Times New Roman"/>
          <w:sz w:val="28"/>
          <w:szCs w:val="28"/>
          <w:shd w:val="clear" w:color="auto" w:fill="FFFFFF"/>
        </w:rPr>
        <w:t>.</w:t>
      </w:r>
    </w:p>
    <w:p w14:paraId="5B9A6A78" w14:textId="77777777" w:rsidR="004A3C5C" w:rsidRPr="009543D5" w:rsidRDefault="004A3C5C" w:rsidP="00891120">
      <w:pPr>
        <w:pStyle w:val="1"/>
        <w:ind w:firstLine="760"/>
        <w:jc w:val="both"/>
      </w:pPr>
    </w:p>
    <w:p w14:paraId="4DF36BE3" w14:textId="77777777" w:rsidR="004A3C5C" w:rsidRPr="009543D5" w:rsidRDefault="00FC4CB5" w:rsidP="002304D6">
      <w:pPr>
        <w:pStyle w:val="1"/>
        <w:tabs>
          <w:tab w:val="left" w:pos="1058"/>
        </w:tabs>
        <w:spacing w:line="276" w:lineRule="auto"/>
        <w:ind w:firstLine="709"/>
        <w:jc w:val="both"/>
        <w:rPr>
          <w:b/>
        </w:rPr>
      </w:pPr>
      <w:r w:rsidRPr="009543D5">
        <w:rPr>
          <w:b/>
          <w:lang w:val="en-US"/>
        </w:rPr>
        <w:t>VII</w:t>
      </w:r>
      <w:r w:rsidR="002304D6" w:rsidRPr="009543D5">
        <w:rPr>
          <w:b/>
        </w:rPr>
        <w:t xml:space="preserve">. </w:t>
      </w:r>
      <w:r w:rsidR="004A3C5C" w:rsidRPr="009543D5">
        <w:t xml:space="preserve">Согласно поручению Президента РФ В.В. Путина 25.03.2020 в связи с эпидемией коронавируса (COVID-19) </w:t>
      </w:r>
      <w:r w:rsidR="004A3C5C" w:rsidRPr="009543D5">
        <w:rPr>
          <w:b/>
        </w:rPr>
        <w:t>без предоставления дополнительных документов, продлеваются на 6 месяцев (по 30.09.2020) ежемесячные выплаты, ранее установленные с рождением (усыновлением) второго ребенка, достигшего (достигающего) возраста 1, 1,5, 2-х лет в период с апреля по сентябрь 2020 г.</w:t>
      </w:r>
    </w:p>
    <w:p w14:paraId="0E7ECBB2" w14:textId="77777777" w:rsidR="004A3C5C" w:rsidRPr="009543D5" w:rsidRDefault="004A3C5C" w:rsidP="00891120">
      <w:pPr>
        <w:pStyle w:val="1"/>
        <w:ind w:firstLine="740"/>
        <w:jc w:val="both"/>
      </w:pPr>
      <w:r w:rsidRPr="009543D5">
        <w:t xml:space="preserve">К сведению: Федеральный закон от 28.12.2017 № 418-ФЗ </w:t>
      </w:r>
      <w:r w:rsidR="00FC4CB5" w:rsidRPr="009543D5">
        <w:t>«</w:t>
      </w:r>
      <w:r w:rsidRPr="009543D5">
        <w:t>О ежемесячных выплатах семьям, имеющим детей</w:t>
      </w:r>
      <w:r w:rsidR="00FC4CB5" w:rsidRPr="009543D5">
        <w:t>»</w:t>
      </w:r>
      <w:r w:rsidRPr="009543D5">
        <w:t xml:space="preserve"> предусматривает осуществление органами </w:t>
      </w:r>
      <w:r w:rsidRPr="009543D5">
        <w:lastRenderedPageBreak/>
        <w:t>ПФР ежемесячной выплаты в связи с рождением (усыновлением) второго ребенка в случае, если ребенок рожден (усыновлен) начиная с 01.01.2018, является гражданином Российской Федерации и если размер среднедушевого дохода семьи не превышает 2-кратную величину прожиточного минимума трудоспособного населения, установленную в субъекте Российской Федерации за второй квартал года, предшествующего году обращения за назначением указанной выплаты.</w:t>
      </w:r>
    </w:p>
    <w:p w14:paraId="3159122E" w14:textId="77777777" w:rsidR="00D55BC1" w:rsidRPr="009543D5" w:rsidRDefault="00D55BC1" w:rsidP="00891120">
      <w:pPr>
        <w:pStyle w:val="1"/>
        <w:ind w:firstLine="740"/>
        <w:jc w:val="both"/>
      </w:pPr>
    </w:p>
    <w:p w14:paraId="411B3020" w14:textId="77777777" w:rsidR="004A3C5C" w:rsidRPr="009543D5" w:rsidRDefault="00FC4CB5" w:rsidP="002304D6">
      <w:pPr>
        <w:pStyle w:val="1"/>
        <w:tabs>
          <w:tab w:val="left" w:pos="1134"/>
        </w:tabs>
        <w:ind w:left="142" w:firstLine="598"/>
        <w:jc w:val="both"/>
        <w:rPr>
          <w:b/>
          <w:bCs/>
        </w:rPr>
      </w:pPr>
      <w:r w:rsidRPr="009543D5">
        <w:rPr>
          <w:b/>
          <w:bCs/>
          <w:lang w:val="en-US"/>
        </w:rPr>
        <w:t>VIII</w:t>
      </w:r>
      <w:r w:rsidR="002304D6" w:rsidRPr="009543D5">
        <w:rPr>
          <w:b/>
          <w:bCs/>
        </w:rPr>
        <w:t xml:space="preserve">. </w:t>
      </w:r>
      <w:r w:rsidR="004A3C5C" w:rsidRPr="009543D5">
        <w:rPr>
          <w:b/>
          <w:bCs/>
        </w:rPr>
        <w:t>Выплата пенсий и иных социальных выплат.</w:t>
      </w:r>
    </w:p>
    <w:p w14:paraId="4B12050E" w14:textId="77777777" w:rsidR="004A3C5C" w:rsidRPr="009543D5" w:rsidRDefault="004A3C5C" w:rsidP="002304D6">
      <w:pPr>
        <w:pStyle w:val="1"/>
        <w:tabs>
          <w:tab w:val="left" w:pos="1134"/>
        </w:tabs>
        <w:ind w:left="142" w:firstLine="598"/>
        <w:jc w:val="both"/>
      </w:pPr>
    </w:p>
    <w:p w14:paraId="0D58C43A" w14:textId="77777777" w:rsidR="004A3C5C" w:rsidRPr="009543D5" w:rsidRDefault="004A3C5C" w:rsidP="002304D6">
      <w:pPr>
        <w:pStyle w:val="1"/>
        <w:tabs>
          <w:tab w:val="left" w:pos="1134"/>
        </w:tabs>
        <w:ind w:left="142" w:firstLine="598"/>
        <w:jc w:val="both"/>
      </w:pPr>
      <w:r w:rsidRPr="009543D5">
        <w:t>В связи с эпидемией коронавируса (COVID-19) выплата пенсий и иных выплат согласно поручению Президента РФ В.В. Путина, должна продлеваться автоматически, без истребования дополнительных документов. Органами ПФР проводится работа по продлению следующих выплат без участия граждан.</w:t>
      </w:r>
    </w:p>
    <w:p w14:paraId="216CAC41" w14:textId="77777777" w:rsidR="004A3C5C" w:rsidRPr="009543D5" w:rsidRDefault="004A3C5C" w:rsidP="002304D6">
      <w:pPr>
        <w:pStyle w:val="1"/>
        <w:tabs>
          <w:tab w:val="left" w:pos="1134"/>
        </w:tabs>
        <w:ind w:left="142" w:firstLine="598"/>
        <w:jc w:val="both"/>
      </w:pPr>
    </w:p>
    <w:p w14:paraId="61190284" w14:textId="77777777" w:rsidR="004A3C5C" w:rsidRPr="009543D5" w:rsidRDefault="004A3C5C" w:rsidP="002304D6">
      <w:pPr>
        <w:pStyle w:val="1"/>
        <w:numPr>
          <w:ilvl w:val="0"/>
          <w:numId w:val="10"/>
        </w:numPr>
        <w:tabs>
          <w:tab w:val="left" w:pos="720"/>
          <w:tab w:val="left" w:pos="1134"/>
        </w:tabs>
        <w:spacing w:line="276" w:lineRule="auto"/>
        <w:ind w:left="142" w:firstLine="598"/>
        <w:jc w:val="both"/>
      </w:pPr>
      <w:r w:rsidRPr="009543D5">
        <w:rPr>
          <w:b/>
          <w:bCs/>
        </w:rPr>
        <w:t xml:space="preserve">Пенсии по инвалидности, ежемесячные денежные выплаты инвалидам (ЕДВ), установленные ранее на срок по 31.03.2020, по 30.04.2020, по 31.05.2020, по 30.06.2020: </w:t>
      </w:r>
      <w:r w:rsidRPr="009543D5">
        <w:t xml:space="preserve">очередное переосвидетельствование граждан производится органами медико-социальной экспертизы (МСЭ) заочно (без личного участия гражданина), сведения об установлении инвалидности передаются органами МСЭ в автоматическом режиме в Федеральную государственную информационную систему </w:t>
      </w:r>
      <w:r w:rsidR="00FC4CB5" w:rsidRPr="009543D5">
        <w:t>«</w:t>
      </w:r>
      <w:r w:rsidRPr="009543D5">
        <w:t>Федеральный реестр инвалидов</w:t>
      </w:r>
      <w:r w:rsidR="00FC4CB5" w:rsidRPr="009543D5">
        <w:t>»</w:t>
      </w:r>
      <w:r w:rsidRPr="009543D5">
        <w:t xml:space="preserve"> (ФГИС ФРИ). Органы ПФР продлевают выплату пенсий и ЕДВ на основании сведений ФГИС ФРИ.</w:t>
      </w:r>
    </w:p>
    <w:p w14:paraId="1782780B" w14:textId="77777777" w:rsidR="002304D6" w:rsidRPr="009543D5" w:rsidRDefault="002304D6" w:rsidP="002304D6">
      <w:pPr>
        <w:pStyle w:val="1"/>
        <w:tabs>
          <w:tab w:val="left" w:pos="720"/>
          <w:tab w:val="left" w:pos="1134"/>
        </w:tabs>
        <w:spacing w:line="276" w:lineRule="auto"/>
        <w:ind w:left="142" w:firstLine="598"/>
        <w:jc w:val="both"/>
      </w:pPr>
    </w:p>
    <w:p w14:paraId="0343FBAB" w14:textId="77777777" w:rsidR="004A3C5C" w:rsidRPr="009543D5" w:rsidRDefault="004A3C5C" w:rsidP="002304D6">
      <w:pPr>
        <w:pStyle w:val="1"/>
        <w:numPr>
          <w:ilvl w:val="0"/>
          <w:numId w:val="10"/>
        </w:numPr>
        <w:tabs>
          <w:tab w:val="left" w:pos="720"/>
          <w:tab w:val="left" w:pos="1134"/>
        </w:tabs>
        <w:spacing w:line="276" w:lineRule="auto"/>
        <w:ind w:left="142" w:firstLine="598"/>
        <w:jc w:val="both"/>
      </w:pPr>
      <w:r w:rsidRPr="009543D5">
        <w:rPr>
          <w:b/>
          <w:bCs/>
        </w:rPr>
        <w:t xml:space="preserve">Пенсии по случаю потери кормильца (СПК), федеральные социальные доплаты (ФСД) к указанным пенсиям, ежемесячные денежные выплаты (ЕДВ) детям погибших (умерших) инвалидов войны, участников Великой Отечественной войны, ветеранов боевых действий, установленные детям, достигающим (достигшим) возраста 18 лет в период с марта по июнь 2020: </w:t>
      </w:r>
      <w:r w:rsidRPr="009543D5">
        <w:t>органами ПФР в апреле 2020 произведено автоматическое продление выплат до 01.07.2020.</w:t>
      </w:r>
    </w:p>
    <w:p w14:paraId="621A6F0A" w14:textId="77777777" w:rsidR="002304D6" w:rsidRPr="009543D5" w:rsidRDefault="002304D6" w:rsidP="002304D6">
      <w:pPr>
        <w:pStyle w:val="aa"/>
        <w:tabs>
          <w:tab w:val="left" w:pos="1134"/>
        </w:tabs>
        <w:ind w:left="142" w:firstLine="598"/>
      </w:pPr>
    </w:p>
    <w:p w14:paraId="2B22BB03" w14:textId="77777777" w:rsidR="004A3C5C" w:rsidRPr="009543D5" w:rsidRDefault="004A3C5C" w:rsidP="002304D6">
      <w:pPr>
        <w:pStyle w:val="1"/>
        <w:numPr>
          <w:ilvl w:val="0"/>
          <w:numId w:val="10"/>
        </w:numPr>
        <w:tabs>
          <w:tab w:val="left" w:pos="724"/>
          <w:tab w:val="left" w:pos="1134"/>
        </w:tabs>
        <w:spacing w:line="276" w:lineRule="auto"/>
        <w:ind w:left="142" w:firstLine="598"/>
        <w:jc w:val="both"/>
      </w:pPr>
      <w:r w:rsidRPr="009543D5">
        <w:rPr>
          <w:b/>
          <w:bCs/>
        </w:rPr>
        <w:t xml:space="preserve">Продление повышенной фиксированной выплаты к страховым пенсиям по старости и по инвалидности, установленным с учетом нахождения на иждивении нетрудоспособного члена семьи, достигшего (достигающего) возраста 18 лет в период с марта по июнь 2020; государственных пенсий, размер которых определен с учетом нахождения на иждивении нетрудоспособного члена семьи, достигшего возраста 18 лет в период с марта </w:t>
      </w:r>
      <w:r w:rsidRPr="009543D5">
        <w:t xml:space="preserve">по </w:t>
      </w:r>
      <w:r w:rsidRPr="009543D5">
        <w:rPr>
          <w:b/>
          <w:bCs/>
        </w:rPr>
        <w:t xml:space="preserve">июнь 2020: </w:t>
      </w:r>
      <w:r w:rsidRPr="009543D5">
        <w:t>органами ПФР проводится автоматическое продление повышенной фиксированной выплаты и пенсий до 01.07.2020.</w:t>
      </w:r>
    </w:p>
    <w:p w14:paraId="6E6D2D8A" w14:textId="77777777" w:rsidR="002304D6" w:rsidRPr="009543D5" w:rsidRDefault="002304D6" w:rsidP="002304D6">
      <w:pPr>
        <w:pStyle w:val="1"/>
        <w:tabs>
          <w:tab w:val="left" w:pos="724"/>
          <w:tab w:val="left" w:pos="1134"/>
        </w:tabs>
        <w:spacing w:line="276" w:lineRule="auto"/>
        <w:ind w:left="142" w:firstLine="598"/>
        <w:jc w:val="both"/>
      </w:pPr>
    </w:p>
    <w:p w14:paraId="6D7903F6" w14:textId="77777777" w:rsidR="004A3C5C" w:rsidRPr="009543D5" w:rsidRDefault="004A3C5C" w:rsidP="002304D6">
      <w:pPr>
        <w:pStyle w:val="1"/>
        <w:numPr>
          <w:ilvl w:val="0"/>
          <w:numId w:val="10"/>
        </w:numPr>
        <w:tabs>
          <w:tab w:val="left" w:pos="724"/>
          <w:tab w:val="left" w:pos="1134"/>
        </w:tabs>
        <w:spacing w:line="276" w:lineRule="auto"/>
        <w:ind w:left="142" w:firstLine="598"/>
        <w:jc w:val="both"/>
      </w:pPr>
      <w:r w:rsidRPr="009543D5">
        <w:rPr>
          <w:b/>
          <w:bCs/>
        </w:rPr>
        <w:lastRenderedPageBreak/>
        <w:t xml:space="preserve">Социальные пенсии, которые установлены по фактическому месту жительства в Российской Федерации, установленные ранее на срок по 31.03.2020, по 30.04.2020, по 31.05.2020, по 30.06.2020: </w:t>
      </w:r>
      <w:r w:rsidRPr="009543D5">
        <w:t>органами ПФР в апреле 2020 произведено автоматическое продление выплат пенсий до 01.07.2020 без заявительного подтверждения фактического места жительства.</w:t>
      </w:r>
    </w:p>
    <w:p w14:paraId="5699E5E2" w14:textId="77777777" w:rsidR="002304D6" w:rsidRPr="009543D5" w:rsidRDefault="002304D6" w:rsidP="002304D6">
      <w:pPr>
        <w:pStyle w:val="1"/>
        <w:tabs>
          <w:tab w:val="left" w:pos="724"/>
          <w:tab w:val="left" w:pos="1134"/>
        </w:tabs>
        <w:spacing w:line="276" w:lineRule="auto"/>
        <w:ind w:left="142" w:firstLine="598"/>
        <w:jc w:val="both"/>
      </w:pPr>
    </w:p>
    <w:p w14:paraId="6914F022" w14:textId="77777777" w:rsidR="004A3C5C" w:rsidRPr="009543D5" w:rsidRDefault="004A3C5C" w:rsidP="002304D6">
      <w:pPr>
        <w:pStyle w:val="1"/>
        <w:numPr>
          <w:ilvl w:val="0"/>
          <w:numId w:val="10"/>
        </w:numPr>
        <w:tabs>
          <w:tab w:val="left" w:pos="724"/>
          <w:tab w:val="left" w:pos="1134"/>
        </w:tabs>
        <w:spacing w:line="276" w:lineRule="auto"/>
        <w:ind w:left="142" w:firstLine="598"/>
        <w:jc w:val="both"/>
      </w:pPr>
      <w:r w:rsidRPr="009543D5">
        <w:rPr>
          <w:b/>
          <w:bCs/>
        </w:rPr>
        <w:t xml:space="preserve">Пенсии, установленные иностранным гражданам и лицам без гражданства, у которых срок действия вида на жительство в Российской Федерации истекает в период с 15 марта по 15 июня 2020: </w:t>
      </w:r>
      <w:r w:rsidRPr="009543D5">
        <w:t>органами ПФР в апреле 2020 произведено автоматическое продление выплат пенсий до 01.07.2020.</w:t>
      </w:r>
    </w:p>
    <w:p w14:paraId="634D2ACE" w14:textId="77777777" w:rsidR="002304D6" w:rsidRPr="009543D5" w:rsidRDefault="002304D6" w:rsidP="002304D6">
      <w:pPr>
        <w:pStyle w:val="1"/>
        <w:tabs>
          <w:tab w:val="left" w:pos="724"/>
          <w:tab w:val="left" w:pos="1134"/>
        </w:tabs>
        <w:spacing w:line="276" w:lineRule="auto"/>
        <w:ind w:left="142" w:firstLine="598"/>
        <w:jc w:val="both"/>
      </w:pPr>
    </w:p>
    <w:p w14:paraId="2270149A" w14:textId="77777777" w:rsidR="004A3C5C" w:rsidRPr="009543D5" w:rsidRDefault="004A3C5C" w:rsidP="002304D6">
      <w:pPr>
        <w:pStyle w:val="1"/>
        <w:numPr>
          <w:ilvl w:val="0"/>
          <w:numId w:val="10"/>
        </w:numPr>
        <w:tabs>
          <w:tab w:val="left" w:pos="724"/>
          <w:tab w:val="left" w:pos="1134"/>
        </w:tabs>
        <w:spacing w:line="276" w:lineRule="auto"/>
        <w:ind w:left="142" w:firstLine="598"/>
        <w:jc w:val="both"/>
      </w:pPr>
      <w:r w:rsidRPr="009543D5">
        <w:rPr>
          <w:b/>
          <w:bCs/>
        </w:rPr>
        <w:t xml:space="preserve">Пенсии, установленные гражданам, проживающим за границей, у которых срок действия документа, необходимого для продолжения выплаты (документа, подтверждающего нахождение в живых), истекает в период с 1 марта по 31 мая 2020: </w:t>
      </w:r>
      <w:r w:rsidRPr="009543D5">
        <w:t>органами ПФР в апреле 2020 произведено автоматическое продление выплат пенсий до 01.07.2020.</w:t>
      </w:r>
    </w:p>
    <w:p w14:paraId="40D323C6" w14:textId="77777777" w:rsidR="002304D6" w:rsidRPr="009543D5" w:rsidRDefault="002304D6" w:rsidP="002304D6">
      <w:pPr>
        <w:pStyle w:val="1"/>
        <w:tabs>
          <w:tab w:val="left" w:pos="724"/>
          <w:tab w:val="left" w:pos="1134"/>
        </w:tabs>
        <w:spacing w:line="276" w:lineRule="auto"/>
        <w:ind w:left="142" w:firstLine="598"/>
        <w:jc w:val="both"/>
      </w:pPr>
    </w:p>
    <w:p w14:paraId="7F1035DF" w14:textId="77777777" w:rsidR="004A3C5C" w:rsidRPr="009543D5" w:rsidRDefault="004A3C5C" w:rsidP="002304D6">
      <w:pPr>
        <w:pStyle w:val="1"/>
        <w:numPr>
          <w:ilvl w:val="0"/>
          <w:numId w:val="10"/>
        </w:numPr>
        <w:tabs>
          <w:tab w:val="left" w:pos="724"/>
          <w:tab w:val="left" w:pos="1134"/>
        </w:tabs>
        <w:spacing w:line="276" w:lineRule="auto"/>
        <w:ind w:left="142" w:firstLine="598"/>
        <w:jc w:val="both"/>
      </w:pPr>
      <w:r w:rsidRPr="009543D5">
        <w:rPr>
          <w:b/>
          <w:bCs/>
        </w:rPr>
        <w:t xml:space="preserve">Ежемесячная денежная выплата в повышенном размере пенсий и пособий неработающим пенсионерам, проживающим, в зонах радиоактивного загрязнения в результате катастрофы на Чернобыльской АЭС (в Ульяновской области - отдельные населенные пункты в Инзенском, Вешкаймском и Карсу неком районах): </w:t>
      </w:r>
      <w:r w:rsidRPr="009543D5">
        <w:t>выплата производится неработающим пенсионерам, в случае увольнения гражданина с работы органами ПФР в период действия ограничительных мер из-за коронавируса (по 30.06.2020) производится продление указанной выплаты на основании данных работодателей, представляемых ими в ПФР, без участия гражданина.</w:t>
      </w:r>
    </w:p>
    <w:p w14:paraId="2BEFAF23" w14:textId="77777777" w:rsidR="002304D6" w:rsidRPr="009543D5" w:rsidRDefault="002304D6" w:rsidP="002304D6">
      <w:pPr>
        <w:pStyle w:val="1"/>
        <w:tabs>
          <w:tab w:val="left" w:pos="724"/>
          <w:tab w:val="left" w:pos="1134"/>
        </w:tabs>
        <w:spacing w:line="276" w:lineRule="auto"/>
        <w:ind w:left="142" w:firstLine="598"/>
        <w:jc w:val="both"/>
      </w:pPr>
    </w:p>
    <w:p w14:paraId="251EA6C3" w14:textId="77777777" w:rsidR="004A3C5C" w:rsidRPr="009543D5" w:rsidRDefault="004A3C5C" w:rsidP="002304D6">
      <w:pPr>
        <w:pStyle w:val="1"/>
        <w:numPr>
          <w:ilvl w:val="0"/>
          <w:numId w:val="10"/>
        </w:numPr>
        <w:tabs>
          <w:tab w:val="left" w:pos="724"/>
          <w:tab w:val="left" w:pos="1134"/>
        </w:tabs>
        <w:spacing w:line="276" w:lineRule="auto"/>
        <w:ind w:left="142" w:firstLine="598"/>
        <w:jc w:val="both"/>
      </w:pPr>
      <w:r w:rsidRPr="009543D5">
        <w:rPr>
          <w:b/>
          <w:bCs/>
        </w:rPr>
        <w:t xml:space="preserve">Лицам, пенсия которым выплачивалась по доверенности, срок действия которой превышает один год: </w:t>
      </w:r>
      <w:r w:rsidRPr="009543D5">
        <w:t xml:space="preserve">пенсионер, оформивший свою пенсию по доверенности на другого человека, должен раз в год лично прийти в клиентскую службу ПФР или доставочную организацию, чтобы подтвердить факт регистрации </w:t>
      </w:r>
      <w:bookmarkStart w:id="9" w:name="bookmark9"/>
      <w:bookmarkEnd w:id="9"/>
      <w:r w:rsidRPr="009543D5">
        <w:t>по месту получения пенсии. До июля 2020 данный порядок приостановлен, выплата пенсий органами ПФР осуществляется без ограничений, без истребования от граждан сведений, подтверждающих факт регистрации по месту получения пенсий и данных о доверенном лице.</w:t>
      </w:r>
    </w:p>
    <w:p w14:paraId="23F04089" w14:textId="77777777" w:rsidR="004A3C5C" w:rsidRPr="009543D5" w:rsidRDefault="004A3C5C" w:rsidP="002304D6">
      <w:pPr>
        <w:pStyle w:val="1"/>
        <w:tabs>
          <w:tab w:val="left" w:pos="724"/>
          <w:tab w:val="left" w:pos="1134"/>
        </w:tabs>
        <w:ind w:left="142" w:firstLine="598"/>
        <w:jc w:val="both"/>
      </w:pPr>
    </w:p>
    <w:p w14:paraId="52E89C5D" w14:textId="77777777" w:rsidR="004A3C5C" w:rsidRPr="009543D5" w:rsidRDefault="004A3C5C" w:rsidP="002304D6">
      <w:pPr>
        <w:pStyle w:val="1"/>
        <w:numPr>
          <w:ilvl w:val="0"/>
          <w:numId w:val="10"/>
        </w:numPr>
        <w:tabs>
          <w:tab w:val="left" w:pos="732"/>
          <w:tab w:val="left" w:pos="1134"/>
        </w:tabs>
        <w:spacing w:line="276" w:lineRule="auto"/>
        <w:ind w:left="142" w:firstLine="598"/>
        <w:jc w:val="both"/>
      </w:pPr>
      <w:bookmarkStart w:id="10" w:name="bookmark10"/>
      <w:bookmarkEnd w:id="10"/>
      <w:r w:rsidRPr="009543D5">
        <w:rPr>
          <w:b/>
          <w:bCs/>
        </w:rPr>
        <w:t>Указом Президента Российской Ф</w:t>
      </w:r>
      <w:r w:rsidR="002304D6" w:rsidRPr="009543D5">
        <w:rPr>
          <w:b/>
          <w:bCs/>
        </w:rPr>
        <w:t>едерации от 18 апреля 2020 г. №</w:t>
      </w:r>
      <w:r w:rsidRPr="009543D5">
        <w:rPr>
          <w:b/>
          <w:bCs/>
        </w:rPr>
        <w:t xml:space="preserve">275 </w:t>
      </w:r>
      <w:r w:rsidR="00FC4CB5" w:rsidRPr="009543D5">
        <w:rPr>
          <w:b/>
          <w:bCs/>
        </w:rPr>
        <w:t>«</w:t>
      </w:r>
      <w:r w:rsidRPr="009543D5">
        <w:rPr>
          <w:b/>
          <w:bCs/>
        </w:rPr>
        <w:t xml:space="preserve">О признании действительности некоторых документов граждан </w:t>
      </w:r>
      <w:r w:rsidRPr="009543D5">
        <w:rPr>
          <w:b/>
          <w:bCs/>
        </w:rPr>
        <w:lastRenderedPageBreak/>
        <w:t>Российской Федерации</w:t>
      </w:r>
      <w:r w:rsidR="00FC4CB5" w:rsidRPr="009543D5">
        <w:rPr>
          <w:b/>
          <w:bCs/>
        </w:rPr>
        <w:t>»</w:t>
      </w:r>
      <w:r w:rsidRPr="009543D5">
        <w:rPr>
          <w:b/>
          <w:bCs/>
        </w:rPr>
        <w:t xml:space="preserve"> </w:t>
      </w:r>
      <w:r w:rsidRPr="009543D5">
        <w:t>действительными на территории Российской Федерации признаются паспорт гражданина Российской Федерации, удостоверяющий личность гражданина Российской Федерации, срок действия которого истек или истекает в период с 1 февраля по 15 июля 2020 г. включительно, а также свидетельство о рождении лица, достигшего возраста 14 лет и не получившего паспорт (срок получения паспорта отложен до 15 июля 2020). Указанные документы принимаются к рассмотрению при обращении граждан в органы ПФР за установление и выплатой пенсий, иных социальных выплат, а также по вопросам материнского (семейного) капитала без ограничений.</w:t>
      </w:r>
    </w:p>
    <w:p w14:paraId="40C37866" w14:textId="77777777" w:rsidR="002304D6" w:rsidRPr="009543D5" w:rsidRDefault="002304D6" w:rsidP="002304D6">
      <w:pPr>
        <w:pStyle w:val="aa"/>
        <w:tabs>
          <w:tab w:val="left" w:pos="1134"/>
        </w:tabs>
        <w:ind w:left="142" w:firstLine="598"/>
      </w:pPr>
    </w:p>
    <w:p w14:paraId="25EEA804" w14:textId="77777777" w:rsidR="004A3C5C" w:rsidRPr="009543D5" w:rsidRDefault="004A3C5C" w:rsidP="002304D6">
      <w:pPr>
        <w:pStyle w:val="1"/>
        <w:numPr>
          <w:ilvl w:val="0"/>
          <w:numId w:val="10"/>
        </w:numPr>
        <w:tabs>
          <w:tab w:val="left" w:pos="752"/>
          <w:tab w:val="left" w:pos="1134"/>
        </w:tabs>
        <w:spacing w:line="276" w:lineRule="auto"/>
        <w:ind w:left="142" w:firstLine="598"/>
        <w:jc w:val="both"/>
      </w:pPr>
      <w:bookmarkStart w:id="11" w:name="bookmark11"/>
      <w:bookmarkEnd w:id="11"/>
      <w:r w:rsidRPr="009543D5">
        <w:rPr>
          <w:b/>
          <w:bCs/>
        </w:rPr>
        <w:t xml:space="preserve">Новое назначение пенсий и иных социальных выплат. </w:t>
      </w:r>
      <w:r w:rsidRPr="009543D5">
        <w:t>Заявления о назначении пенсий и иных социальных выплат может быть подано гражданином в электронном виде через личный кабинет на сайте ПФР (es.pfrf.ru) и портале Госуслуг (gosuslugi.ru). Если у гражданина нет возможности подать электронное заявление о назначении пенсии, органы ПФР при наличии возможности связываются с ним по телефону и получают согласие на оформление пенсии, что отражается в специальном акте. На основе этого документа формируется заявление о назначении пенсии, запускаются дальнейшие процессы по оформлению пенсии. Следует отметить, что специалисты ПФР никогда не запрашивают персональные данные, СНИЛС, номер банковской карты или ее ПИН-код, а также пароль доступа к личному кабинету.</w:t>
      </w:r>
    </w:p>
    <w:p w14:paraId="4FB05574" w14:textId="77777777" w:rsidR="004A3C5C" w:rsidRPr="009543D5" w:rsidRDefault="004A3C5C" w:rsidP="002304D6">
      <w:pPr>
        <w:pStyle w:val="1"/>
        <w:tabs>
          <w:tab w:val="left" w:pos="1134"/>
        </w:tabs>
        <w:ind w:left="142" w:firstLine="598"/>
        <w:jc w:val="both"/>
      </w:pPr>
      <w:r w:rsidRPr="009543D5">
        <w:t>Назначение выплат производится на основании данных (сведений), имеющихся в распоряжении органов ПФР, содержащихся в федеральных государственных информационных системах, а также поступивших из государственных (муниципальных) органов в рамках межведомственного взаимодействия.</w:t>
      </w:r>
    </w:p>
    <w:p w14:paraId="3ACB1F3A" w14:textId="77777777" w:rsidR="004A3C5C" w:rsidRPr="009543D5" w:rsidRDefault="004A3C5C" w:rsidP="002304D6">
      <w:pPr>
        <w:pStyle w:val="1"/>
        <w:tabs>
          <w:tab w:val="left" w:pos="1134"/>
        </w:tabs>
        <w:ind w:left="142" w:firstLine="598"/>
        <w:jc w:val="both"/>
      </w:pPr>
    </w:p>
    <w:p w14:paraId="1D79D6FA" w14:textId="77777777" w:rsidR="004A3C5C" w:rsidRPr="009543D5" w:rsidRDefault="004A3C5C" w:rsidP="002304D6">
      <w:pPr>
        <w:pStyle w:val="1"/>
        <w:numPr>
          <w:ilvl w:val="0"/>
          <w:numId w:val="10"/>
        </w:numPr>
        <w:tabs>
          <w:tab w:val="left" w:pos="759"/>
          <w:tab w:val="left" w:pos="1134"/>
        </w:tabs>
        <w:spacing w:line="276" w:lineRule="auto"/>
        <w:ind w:left="142" w:firstLine="598"/>
        <w:jc w:val="both"/>
      </w:pPr>
      <w:bookmarkStart w:id="12" w:name="bookmark12"/>
      <w:bookmarkEnd w:id="12"/>
      <w:r w:rsidRPr="009543D5">
        <w:rPr>
          <w:b/>
          <w:bCs/>
        </w:rPr>
        <w:t xml:space="preserve">Новое назначение и возобновление компенсационных выплат трудоспособным лицам, осуществляющим уход за инвалидом I группы, за престарелым, нуждающимся по заключению лечебного учреждения в постоянном постороннем уходе либо достигшим возраста 80 лет, ежемесячных выплатах лицам, осуществляющим уход за детьми-инвалидами и инвалидами с детства I группы. </w:t>
      </w:r>
      <w:r w:rsidRPr="009543D5">
        <w:t>Для назначения компенсационной (ежемесячной) выплаты заявление трудоспособного лица, осуществляющего уход, и заявление нетрудоспособного гражданина о согласии на осуществление за ним ухода конкретным лицом могут быть представлены в форме электронного документа.</w:t>
      </w:r>
    </w:p>
    <w:p w14:paraId="663905AA" w14:textId="77777777" w:rsidR="004A3C5C" w:rsidRPr="009543D5" w:rsidRDefault="004A3C5C" w:rsidP="002304D6">
      <w:pPr>
        <w:pStyle w:val="1"/>
        <w:tabs>
          <w:tab w:val="left" w:pos="1134"/>
        </w:tabs>
        <w:ind w:left="142" w:firstLine="598"/>
        <w:jc w:val="both"/>
      </w:pPr>
      <w:r w:rsidRPr="009543D5">
        <w:t>Соответствующие электронные сервисы реализованы в Личном кабинете на сайте ПФР (espfrf.ru).</w:t>
      </w:r>
    </w:p>
    <w:p w14:paraId="349B4A96" w14:textId="77777777" w:rsidR="004A3C5C" w:rsidRPr="009543D5" w:rsidRDefault="004A3C5C" w:rsidP="002304D6">
      <w:pPr>
        <w:pStyle w:val="1"/>
        <w:tabs>
          <w:tab w:val="left" w:pos="1134"/>
        </w:tabs>
        <w:ind w:left="142" w:firstLine="598"/>
        <w:jc w:val="both"/>
      </w:pPr>
      <w:r w:rsidRPr="009543D5">
        <w:lastRenderedPageBreak/>
        <w:t>Если у человека нет возможности подать электронное заявление о назначении компенсационной (ежемесячной) выплаты заявление трудоспособного лица, осуществляющего уход, и заявление нетрудоспособного гражданина о согласии на осуществление за ним ухода конкретным лицом, территориальные органы ПФР при наличии возможности связываются с ним по телефону и получают согласие на оформление компенсационной (ежемесячной) выплаты, согласие на осуществление за ним ухода конкретным лицом, что отражается в специальном акте. На основе этого документа формируется заявление о назначении компенсационной (ежемесячной) выплаты, заявление нетрудоспособного гражданина о согласии на осуществление за ним ухода конкретным лицом и запускаются дальнейшие процессы по выплате.</w:t>
      </w:r>
    </w:p>
    <w:p w14:paraId="448931B0" w14:textId="77777777" w:rsidR="004A3C5C" w:rsidRPr="009543D5" w:rsidRDefault="004A3C5C" w:rsidP="002304D6">
      <w:pPr>
        <w:pStyle w:val="1"/>
        <w:tabs>
          <w:tab w:val="left" w:pos="1134"/>
        </w:tabs>
        <w:ind w:left="142" w:firstLine="598"/>
        <w:jc w:val="both"/>
      </w:pPr>
      <w:r w:rsidRPr="009543D5">
        <w:t>Компенсационные (ежемесячные) выплаты производятся к установленной нетрудоспособному гражданину, ребенку - инвалиду или инвалиду с детства пенсии и осуществляются в течение периода осуществления ухода за ним в порядке, установленном для выплаты соответствующей пенсии. Приостановление выплаты пенсии, к которой производится соответствующая выплата, влечет приостановление осуществления данной выплаты. Для возобновления компенсационной (ежемесячной) выплаты, приостановленной в связи с приостановлением по указанному основанию выплаты, органы ПФР при наличии возможности связываются по телефону с лицом, осуществляющим уход, в целях уточнения факта продолжения осуществления им ухода за нетрудоспособным лицом (ребенком - инвалидом, инвалидом с детства I группы). Установление данного факта оформляется актом и осуществляется продление выплаты.</w:t>
      </w:r>
    </w:p>
    <w:p w14:paraId="5E43F491" w14:textId="77777777" w:rsidR="004A3C5C" w:rsidRPr="009543D5" w:rsidRDefault="004A3C5C" w:rsidP="002304D6">
      <w:pPr>
        <w:pStyle w:val="1"/>
        <w:tabs>
          <w:tab w:val="left" w:pos="1134"/>
        </w:tabs>
        <w:ind w:left="142" w:firstLine="598"/>
        <w:jc w:val="both"/>
      </w:pPr>
      <w:r w:rsidRPr="009543D5">
        <w:t>Получить консультацию по вопросам установления и выплаты пенсий, иных социальных выплат, не посещая органы ПФР, граждане могут по телефону информационно-справочной службы Отделения ПФР по Ульяновской области (8422) 42-72-72. Звонки принимаются ежедневно (кроме субботы и воскресенья) с 8.00 до 17.00, в пятницу - с 8.00 до 16.00.</w:t>
      </w:r>
    </w:p>
    <w:p w14:paraId="700A5163" w14:textId="77777777" w:rsidR="004A3C5C" w:rsidRPr="009543D5" w:rsidRDefault="004A3C5C" w:rsidP="002304D6">
      <w:pPr>
        <w:pStyle w:val="1"/>
        <w:tabs>
          <w:tab w:val="left" w:pos="1134"/>
        </w:tabs>
        <w:ind w:left="142" w:firstLine="598"/>
        <w:jc w:val="both"/>
      </w:pPr>
      <w:r w:rsidRPr="009543D5">
        <w:t>Предварительно записаться на прием в территориальный орган ПФР в удобные для гражданина день и время можно на сайте ПФР (</w:t>
      </w:r>
      <w:hyperlink r:id="rId12" w:history="1">
        <w:r w:rsidRPr="009543D5">
          <w:t>www.pfrf.ru</w:t>
        </w:r>
      </w:hyperlink>
      <w:r w:rsidRPr="009543D5">
        <w:t>) либо по специально выделенному телефону информационно-справочной службы Отделения ПФР по Ульяновской области (8422) 42-73-73.</w:t>
      </w:r>
    </w:p>
    <w:p w14:paraId="56E146B0" w14:textId="77777777" w:rsidR="004A3C5C" w:rsidRPr="009543D5" w:rsidRDefault="004A3C5C" w:rsidP="00891120">
      <w:pPr>
        <w:pStyle w:val="1"/>
        <w:ind w:firstLine="760"/>
        <w:jc w:val="both"/>
      </w:pPr>
    </w:p>
    <w:p w14:paraId="1B61B45E" w14:textId="77777777" w:rsidR="004A3C5C" w:rsidRPr="009543D5" w:rsidRDefault="00FC4CB5" w:rsidP="002304D6">
      <w:pPr>
        <w:pStyle w:val="1"/>
        <w:ind w:firstLine="708"/>
        <w:jc w:val="both"/>
        <w:rPr>
          <w:b/>
        </w:rPr>
      </w:pPr>
      <w:r w:rsidRPr="009543D5">
        <w:rPr>
          <w:b/>
          <w:lang w:val="en-US"/>
        </w:rPr>
        <w:t>IX</w:t>
      </w:r>
      <w:r w:rsidR="002304D6" w:rsidRPr="009543D5">
        <w:rPr>
          <w:b/>
        </w:rPr>
        <w:t>.</w:t>
      </w:r>
      <w:r w:rsidR="004A3C5C" w:rsidRPr="009543D5">
        <w:rPr>
          <w:b/>
        </w:rPr>
        <w:t>На территории Ульяновской области</w:t>
      </w:r>
      <w:r w:rsidR="004A3C5C" w:rsidRPr="009543D5">
        <w:t xml:space="preserve"> в соответствии с приложением № 3 к приказу от 19 марта 2020 г. № 198н </w:t>
      </w:r>
      <w:r w:rsidRPr="009543D5">
        <w:t>«</w:t>
      </w:r>
      <w:r w:rsidR="004A3C5C" w:rsidRPr="009543D5">
        <w:t>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r w:rsidRPr="009543D5">
        <w:t>»</w:t>
      </w:r>
      <w:r w:rsidR="004A3C5C" w:rsidRPr="009543D5">
        <w:t xml:space="preserve"> руководителями медицинских организаций поручено обеспечить </w:t>
      </w:r>
      <w:r w:rsidR="004A3C5C" w:rsidRPr="009543D5">
        <w:rPr>
          <w:b/>
        </w:rPr>
        <w:t>дистанционную выписку лекарственных препаратов и доставку рецептов в прикреплённую аптечную организацию.</w:t>
      </w:r>
    </w:p>
    <w:p w14:paraId="0E51393E" w14:textId="77777777" w:rsidR="004A3C5C" w:rsidRPr="009543D5" w:rsidRDefault="004A3C5C" w:rsidP="00891120">
      <w:pPr>
        <w:pStyle w:val="1"/>
        <w:ind w:firstLine="780"/>
        <w:jc w:val="both"/>
      </w:pPr>
      <w:r w:rsidRPr="009543D5">
        <w:t>Медицинскими организациями в целях предотвращения распространения коронавируса организовано разделение потоков пациентов с симптомами ОРВИ и теми, кто прибыл к специалистам, не связанным с вирусными заболеваниями.</w:t>
      </w:r>
    </w:p>
    <w:p w14:paraId="5D0DB0C0" w14:textId="77777777" w:rsidR="004A3C5C" w:rsidRPr="009543D5" w:rsidRDefault="004A3C5C" w:rsidP="00891120">
      <w:pPr>
        <w:pStyle w:val="1"/>
        <w:ind w:firstLine="780"/>
        <w:jc w:val="both"/>
      </w:pPr>
      <w:r w:rsidRPr="009543D5">
        <w:t xml:space="preserve">Медицинским работникам рекомендовано обзванивать по телефону </w:t>
      </w:r>
      <w:r w:rsidRPr="009543D5">
        <w:lastRenderedPageBreak/>
        <w:t>пациентов с хроническими заболеваниями. При обострении состояния таким пациентам рекомендуется вызывать врача на дом или скорую помощь.</w:t>
      </w:r>
    </w:p>
    <w:p w14:paraId="71429C8D" w14:textId="77777777" w:rsidR="004A3C5C" w:rsidRPr="009543D5" w:rsidRDefault="004A3C5C" w:rsidP="00891120">
      <w:pPr>
        <w:pStyle w:val="1"/>
        <w:ind w:firstLine="780"/>
        <w:jc w:val="both"/>
      </w:pPr>
      <w:r w:rsidRPr="009543D5">
        <w:t>Получение в аптеках рецептурных препаратов для пациентов с хроническими заболеваниями на время карантина разрешено родственникам, знакомым, социальным работникам или волонтёрам.</w:t>
      </w:r>
    </w:p>
    <w:p w14:paraId="237CAF28" w14:textId="77777777" w:rsidR="004A3C5C" w:rsidRPr="009543D5" w:rsidRDefault="004A3C5C" w:rsidP="00891120">
      <w:pPr>
        <w:pStyle w:val="1"/>
        <w:ind w:firstLine="780"/>
        <w:jc w:val="both"/>
      </w:pPr>
      <w:r w:rsidRPr="009543D5">
        <w:t xml:space="preserve">По вопросу организации волонтёрской помощи по доставке лекарственных препаратов, граждане обращаются по телефонам областной </w:t>
      </w:r>
      <w:r w:rsidR="00240FA8" w:rsidRPr="009543D5">
        <w:t>г</w:t>
      </w:r>
      <w:r w:rsidRPr="009543D5">
        <w:t>орячей линии: 112 и 8 (8422) 58-00-08.</w:t>
      </w:r>
    </w:p>
    <w:p w14:paraId="01585499" w14:textId="77777777" w:rsidR="004A3C5C" w:rsidRPr="009543D5" w:rsidRDefault="004A3C5C" w:rsidP="00891120">
      <w:pPr>
        <w:pStyle w:val="1"/>
        <w:ind w:firstLine="780"/>
        <w:jc w:val="both"/>
      </w:pPr>
      <w:r w:rsidRPr="009543D5">
        <w:t xml:space="preserve">В целях уточнения информации по вопросу льготного обеспечения в аптеках АО </w:t>
      </w:r>
      <w:r w:rsidR="00FC4CB5" w:rsidRPr="009543D5">
        <w:t>«</w:t>
      </w:r>
      <w:r w:rsidRPr="009543D5">
        <w:t xml:space="preserve">УльяновскФармация и ГУ </w:t>
      </w:r>
      <w:r w:rsidR="00FC4CB5" w:rsidRPr="009543D5">
        <w:t>«</w:t>
      </w:r>
      <w:r w:rsidRPr="009543D5">
        <w:t>Ульяновская государственная аптека</w:t>
      </w:r>
      <w:r w:rsidR="00FC4CB5" w:rsidRPr="009543D5">
        <w:t>»</w:t>
      </w:r>
      <w:r w:rsidRPr="009543D5">
        <w:t xml:space="preserve"> льготные категории граждан могут обращаться по временному телефону горячей линии ГУ </w:t>
      </w:r>
      <w:r w:rsidR="00FC4CB5" w:rsidRPr="009543D5">
        <w:t>«</w:t>
      </w:r>
      <w:r w:rsidRPr="009543D5">
        <w:t>Ульяновская государственная аптека</w:t>
      </w:r>
      <w:r w:rsidR="00FC4CB5" w:rsidRPr="009543D5">
        <w:t>»</w:t>
      </w:r>
      <w:r w:rsidRPr="009543D5">
        <w:t xml:space="preserve"> 8 (8422) 34</w:t>
      </w:r>
      <w:r w:rsidR="00240FA8" w:rsidRPr="009543D5">
        <w:t>-</w:t>
      </w:r>
      <w:r w:rsidRPr="009543D5">
        <w:t>07</w:t>
      </w:r>
      <w:r w:rsidR="00240FA8" w:rsidRPr="009543D5">
        <w:t>-</w:t>
      </w:r>
      <w:r w:rsidRPr="009543D5">
        <w:t>05.</w:t>
      </w:r>
    </w:p>
    <w:p w14:paraId="34B21480" w14:textId="77777777" w:rsidR="004A3C5C" w:rsidRPr="009543D5" w:rsidRDefault="004A3C5C" w:rsidP="00891120">
      <w:pPr>
        <w:pStyle w:val="1"/>
        <w:ind w:firstLine="760"/>
        <w:jc w:val="both"/>
      </w:pPr>
      <w:r w:rsidRPr="009543D5">
        <w:t>Для получения информации по вопросам качества оказания медицинских услуг и лекарственного обеспечения граждане также обращаются по телефонам Контактного центра Министерства:8-800-200-73-07, 8 (8422) 41-49-02. Звонки принимаются с 7.00 до 19.00 операторами контактного центра, в остальное время суток граждане могут оставить голосовое сообщение с последующим рассмотрением обращения.</w:t>
      </w:r>
    </w:p>
    <w:p w14:paraId="2EC93EB4" w14:textId="77777777" w:rsidR="004A3C5C" w:rsidRPr="009543D5" w:rsidRDefault="004A3C5C" w:rsidP="00891120">
      <w:pPr>
        <w:pStyle w:val="1"/>
        <w:ind w:firstLine="760"/>
        <w:jc w:val="both"/>
      </w:pPr>
    </w:p>
    <w:p w14:paraId="79775A50" w14:textId="77777777" w:rsidR="004A3C5C" w:rsidRPr="009543D5" w:rsidRDefault="00FC4CB5" w:rsidP="00891120">
      <w:pPr>
        <w:pStyle w:val="1"/>
        <w:ind w:firstLine="720"/>
        <w:jc w:val="both"/>
        <w:rPr>
          <w:b/>
        </w:rPr>
      </w:pPr>
      <w:r w:rsidRPr="009543D5">
        <w:rPr>
          <w:b/>
          <w:lang w:val="en-US"/>
        </w:rPr>
        <w:t>X</w:t>
      </w:r>
      <w:r w:rsidR="004A3C5C" w:rsidRPr="009543D5">
        <w:rPr>
          <w:b/>
        </w:rPr>
        <w:t>. По пособиям по временной нетрудоспособности</w:t>
      </w:r>
    </w:p>
    <w:p w14:paraId="72D0AC3A" w14:textId="77777777" w:rsidR="004A3C5C" w:rsidRPr="009543D5" w:rsidRDefault="004A3C5C" w:rsidP="00891120">
      <w:pPr>
        <w:pStyle w:val="1"/>
        <w:ind w:firstLine="720"/>
        <w:jc w:val="both"/>
      </w:pPr>
      <w:r w:rsidRPr="009543D5">
        <w:rPr>
          <w:iCs/>
        </w:rPr>
        <w:t>1.</w:t>
      </w:r>
      <w:r w:rsidRPr="009543D5">
        <w:rPr>
          <w:i/>
          <w:iCs/>
        </w:rPr>
        <w:t xml:space="preserve"> По застрахованным гражданам (т.</w:t>
      </w:r>
      <w:proofErr w:type="gramStart"/>
      <w:r w:rsidRPr="009543D5">
        <w:rPr>
          <w:i/>
          <w:iCs/>
        </w:rPr>
        <w:t>е.работающим</w:t>
      </w:r>
      <w:proofErr w:type="gramEnd"/>
      <w:r w:rsidRPr="009543D5">
        <w:rPr>
          <w:i/>
          <w:iCs/>
        </w:rPr>
        <w:t>), прибывшим с территории стран, где зарегистрированы случаи заболевания новой коронавирусной инфекцией, а также по проживающим совместно с ними застрахованным лицам.</w:t>
      </w:r>
    </w:p>
    <w:p w14:paraId="4A6C2ABA" w14:textId="77777777" w:rsidR="004A3C5C" w:rsidRPr="009543D5" w:rsidRDefault="004A3C5C" w:rsidP="00891120">
      <w:pPr>
        <w:pStyle w:val="1"/>
        <w:ind w:firstLine="720"/>
        <w:jc w:val="both"/>
      </w:pPr>
      <w:r w:rsidRPr="009543D5">
        <w:t>Постановлением Правительства РФ от 18.03.2020 № 294 утверждены Временные правила оформления листков нетрудоспособности, назначения и выплаты пособий по временной нетрудоспособности в случае карантина (далее - Временные правила). Постановление действует с 20 марта 2020 г. до 1 июля 2020 г.</w:t>
      </w:r>
    </w:p>
    <w:p w14:paraId="32AFEC93" w14:textId="77777777" w:rsidR="004A3C5C" w:rsidRPr="009543D5" w:rsidRDefault="004A3C5C" w:rsidP="00891120">
      <w:pPr>
        <w:pStyle w:val="1"/>
        <w:ind w:firstLine="720"/>
        <w:jc w:val="both"/>
      </w:pPr>
      <w:r w:rsidRPr="009543D5">
        <w:t xml:space="preserve">Данные Временные правила распространяются на работающих застрахованных граждан, </w:t>
      </w:r>
      <w:r w:rsidRPr="009543D5">
        <w:rPr>
          <w:i/>
          <w:iCs/>
        </w:rPr>
        <w:t>прибывших в Российскую Федерацию с территории стран, где зарегистрированы случаи заболевания новой коронавирусной инфекцией, а также на проживающих совместно с ними застрахованных лиц.</w:t>
      </w:r>
    </w:p>
    <w:p w14:paraId="2213966D" w14:textId="77777777" w:rsidR="004A3C5C" w:rsidRPr="009543D5" w:rsidRDefault="004A3C5C" w:rsidP="00891120">
      <w:pPr>
        <w:pStyle w:val="1"/>
        <w:ind w:firstLine="720"/>
        <w:jc w:val="both"/>
      </w:pPr>
      <w:r w:rsidRPr="009543D5">
        <w:t>Для назначения и выплаты пособия по временной нетрудоспособности застрахованное лицо через личный кабинет или на сайте Фонда социального страхования Российской Федерации подает:</w:t>
      </w:r>
    </w:p>
    <w:p w14:paraId="647E90F6" w14:textId="77777777" w:rsidR="004A3C5C" w:rsidRPr="009543D5" w:rsidRDefault="004A3C5C" w:rsidP="00891120">
      <w:pPr>
        <w:pStyle w:val="1"/>
        <w:ind w:firstLine="720"/>
        <w:jc w:val="both"/>
      </w:pPr>
      <w:r w:rsidRPr="009543D5">
        <w:t>- заявление о выдаче электронного листка нетрудоспособности, в котором указываются:</w:t>
      </w:r>
    </w:p>
    <w:p w14:paraId="668C2480" w14:textId="77777777" w:rsidR="004A3C5C" w:rsidRPr="009543D5" w:rsidRDefault="004A3C5C" w:rsidP="00891120">
      <w:pPr>
        <w:pStyle w:val="1"/>
        <w:ind w:firstLine="720"/>
        <w:jc w:val="both"/>
      </w:pPr>
      <w:r w:rsidRPr="009543D5">
        <w:t>фамилия, имя, отчество (при наличии);</w:t>
      </w:r>
    </w:p>
    <w:p w14:paraId="29613B5C" w14:textId="77777777" w:rsidR="004A3C5C" w:rsidRPr="009543D5" w:rsidRDefault="004A3C5C" w:rsidP="00891120">
      <w:pPr>
        <w:pStyle w:val="1"/>
        <w:ind w:firstLine="700"/>
        <w:jc w:val="both"/>
      </w:pPr>
      <w:r w:rsidRPr="009543D5">
        <w:t>дата рождения;</w:t>
      </w:r>
    </w:p>
    <w:p w14:paraId="122F11BD" w14:textId="77777777" w:rsidR="004A3C5C" w:rsidRPr="009543D5" w:rsidRDefault="004A3C5C" w:rsidP="00891120">
      <w:pPr>
        <w:pStyle w:val="1"/>
        <w:ind w:firstLine="700"/>
        <w:jc w:val="both"/>
      </w:pPr>
      <w:r w:rsidRPr="009543D5">
        <w:t>адрес места жительства (места пребывания);</w:t>
      </w:r>
    </w:p>
    <w:p w14:paraId="32C846EB" w14:textId="77777777" w:rsidR="004A3C5C" w:rsidRPr="009543D5" w:rsidRDefault="004A3C5C" w:rsidP="00891120">
      <w:pPr>
        <w:pStyle w:val="1"/>
        <w:ind w:firstLine="700"/>
        <w:jc w:val="both"/>
      </w:pPr>
      <w:r w:rsidRPr="009543D5">
        <w:t>страховой номер индивидуального лицевого счета в системе обязательного пенсионного страхования;</w:t>
      </w:r>
    </w:p>
    <w:p w14:paraId="4855753F" w14:textId="77777777" w:rsidR="004A3C5C" w:rsidRPr="009543D5" w:rsidRDefault="004A3C5C" w:rsidP="00891120">
      <w:pPr>
        <w:pStyle w:val="1"/>
        <w:ind w:firstLine="700"/>
        <w:jc w:val="both"/>
      </w:pPr>
      <w:r w:rsidRPr="009543D5">
        <w:t>номер полиса обязательного медицинского страхования;</w:t>
      </w:r>
    </w:p>
    <w:p w14:paraId="117FBD7E" w14:textId="77777777" w:rsidR="004A3C5C" w:rsidRPr="009543D5" w:rsidRDefault="004A3C5C" w:rsidP="00891120">
      <w:pPr>
        <w:pStyle w:val="1"/>
        <w:ind w:firstLine="700"/>
        <w:jc w:val="both"/>
      </w:pPr>
      <w:r w:rsidRPr="009543D5">
        <w:t xml:space="preserve">номер и дата выдачи паспорта гражданина Российской Федерации, </w:t>
      </w:r>
      <w:r w:rsidRPr="009543D5">
        <w:lastRenderedPageBreak/>
        <w:t>удостоверяющего личность гражданина Российской Федерации за пределами Российской Федерации;</w:t>
      </w:r>
    </w:p>
    <w:p w14:paraId="6C9548D0" w14:textId="77777777" w:rsidR="004A3C5C" w:rsidRPr="009543D5" w:rsidRDefault="004A3C5C" w:rsidP="00891120">
      <w:pPr>
        <w:pStyle w:val="1"/>
        <w:ind w:firstLine="700"/>
        <w:jc w:val="both"/>
      </w:pPr>
      <w:r w:rsidRPr="009543D5">
        <w:t>сведения о согласии совместно проживающего лица, не зарегистрированного в единой системе идентификации и аутентификации, на подачу заявления о выдаче электронного листка нетрудоспособности от его имени.</w:t>
      </w:r>
    </w:p>
    <w:p w14:paraId="36173CB0" w14:textId="77777777" w:rsidR="004A3C5C" w:rsidRPr="009543D5" w:rsidRDefault="004A3C5C" w:rsidP="00891120">
      <w:pPr>
        <w:pStyle w:val="1"/>
        <w:ind w:firstLine="700"/>
        <w:jc w:val="both"/>
      </w:pPr>
      <w:r w:rsidRPr="009543D5">
        <w:t>К заявлению о выдаче электронного листка нетрудоспособности представляюся:</w:t>
      </w:r>
    </w:p>
    <w:p w14:paraId="347FFFC9" w14:textId="77777777" w:rsidR="004A3C5C" w:rsidRPr="009543D5" w:rsidRDefault="004A3C5C" w:rsidP="00891120">
      <w:pPr>
        <w:pStyle w:val="1"/>
        <w:numPr>
          <w:ilvl w:val="0"/>
          <w:numId w:val="11"/>
        </w:numPr>
        <w:tabs>
          <w:tab w:val="left" w:pos="931"/>
        </w:tabs>
        <w:ind w:firstLine="700"/>
        <w:jc w:val="both"/>
      </w:pPr>
      <w:r w:rsidRPr="009543D5">
        <w:t>электронные образы страниц паспорта гражданина Российской Федерации, удостоверяющего личность гражданина Российской Федерации за пределами Российской Федерации, подтверждающих пересечение застрахованным лицом государственной границы Российской Федерации (первый лист с фотографией, страницы с отметками о пересечении государственной границы Российской Федерации);</w:t>
      </w:r>
    </w:p>
    <w:p w14:paraId="2D847F50" w14:textId="77777777" w:rsidR="004A3C5C" w:rsidRPr="009543D5" w:rsidRDefault="004A3C5C" w:rsidP="00891120">
      <w:pPr>
        <w:pStyle w:val="1"/>
        <w:numPr>
          <w:ilvl w:val="0"/>
          <w:numId w:val="11"/>
        </w:numPr>
        <w:tabs>
          <w:tab w:val="left" w:pos="931"/>
        </w:tabs>
        <w:ind w:firstLine="700"/>
        <w:jc w:val="both"/>
      </w:pPr>
      <w:r w:rsidRPr="009543D5">
        <w:t>электронный билет, электронный образ проездного документа либо иных документов, которые подтверждают, что застрахованное лицо было на территории иностранного государства (при отсутствии отметки о пересечении границы Российской Федерации в паспорте гражданина Российской Федерации, удостоверяющего личность гражданина Российской Федерации за пределами Российской Федерации);</w:t>
      </w:r>
    </w:p>
    <w:p w14:paraId="4F14E9DE" w14:textId="77777777" w:rsidR="004A3C5C" w:rsidRPr="009543D5" w:rsidRDefault="004A3C5C" w:rsidP="00891120">
      <w:pPr>
        <w:pStyle w:val="1"/>
        <w:numPr>
          <w:ilvl w:val="0"/>
          <w:numId w:val="11"/>
        </w:numPr>
        <w:tabs>
          <w:tab w:val="left" w:pos="931"/>
        </w:tabs>
        <w:ind w:firstLine="700"/>
        <w:jc w:val="both"/>
      </w:pPr>
      <w:r w:rsidRPr="009543D5">
        <w:t>электронные образы документов, которые подтверждают совместное проживание с теми, кто вернулся из стран, где зарегистрированы случаи заболевания коронавирусной инфекцией.</w:t>
      </w:r>
    </w:p>
    <w:p w14:paraId="705CC043" w14:textId="77777777" w:rsidR="004A3C5C" w:rsidRPr="009543D5" w:rsidRDefault="004A3C5C" w:rsidP="00891120">
      <w:pPr>
        <w:pStyle w:val="1"/>
        <w:ind w:firstLine="700"/>
        <w:jc w:val="both"/>
      </w:pPr>
      <w:r w:rsidRPr="009543D5">
        <w:t>Фонд социального страхования РФ обеспечивает передачу заявления и иных прилагающихся к нему документов (сведений), в уполномоченные медицинские организации в день получения документов.</w:t>
      </w:r>
    </w:p>
    <w:p w14:paraId="3148C9A5" w14:textId="77777777" w:rsidR="004A3C5C" w:rsidRPr="009543D5" w:rsidRDefault="004A3C5C" w:rsidP="00891120">
      <w:pPr>
        <w:pStyle w:val="1"/>
        <w:ind w:firstLine="700"/>
        <w:jc w:val="both"/>
      </w:pPr>
      <w:r w:rsidRPr="009543D5">
        <w:t>Уполномоченная медицинская организация не позднее следующего рабочего дня после получения информации от Фонда принимает решение о выдаче (формировании) электронного листка нетрудоспособности единовременно на 14 календарных дней на основании полученного заявления о выдаче электронного листка нетрудоспособности застрахованного лица и прилагающихся к нему документов (сведений).</w:t>
      </w:r>
    </w:p>
    <w:p w14:paraId="506C89CB" w14:textId="77777777" w:rsidR="004A3C5C" w:rsidRPr="009543D5" w:rsidRDefault="004A3C5C" w:rsidP="00891120">
      <w:pPr>
        <w:pStyle w:val="1"/>
        <w:ind w:firstLine="700"/>
        <w:jc w:val="both"/>
      </w:pPr>
      <w:r w:rsidRPr="009543D5">
        <w:t>Назначение и выплата пособия по временной нетрудоспособности в случае карантина осуществляются территориальными органами Фонда по месту регистрации страхователя (т.е. работодателя).</w:t>
      </w:r>
    </w:p>
    <w:p w14:paraId="6EEF1C31" w14:textId="77777777" w:rsidR="004A3C5C" w:rsidRPr="009543D5" w:rsidRDefault="004A3C5C" w:rsidP="00891120">
      <w:pPr>
        <w:pStyle w:val="1"/>
        <w:ind w:firstLine="700"/>
        <w:jc w:val="both"/>
      </w:pPr>
      <w:r w:rsidRPr="009543D5">
        <w:t>Электронный листок нетрудоспособности (далее - больничный) по Временным правилам оплачивает Фонд:</w:t>
      </w:r>
    </w:p>
    <w:p w14:paraId="66196FC5" w14:textId="77777777" w:rsidR="004A3C5C" w:rsidRPr="009543D5" w:rsidRDefault="004A3C5C" w:rsidP="00240FA8">
      <w:pPr>
        <w:pStyle w:val="1"/>
        <w:numPr>
          <w:ilvl w:val="0"/>
          <w:numId w:val="11"/>
        </w:numPr>
        <w:tabs>
          <w:tab w:val="left" w:pos="931"/>
        </w:tabs>
        <w:ind w:firstLine="709"/>
        <w:jc w:val="both"/>
      </w:pPr>
      <w:r w:rsidRPr="009543D5">
        <w:t>за первые 7 дней - в течение 1 рабочего дня с даты получения от работодателя (страхователя) сведений, необходимых для назначения и выплаты</w:t>
      </w:r>
      <w:r w:rsidR="00240FA8" w:rsidRPr="009543D5">
        <w:t xml:space="preserve"> </w:t>
      </w:r>
      <w:r w:rsidRPr="009543D5">
        <w:t>пособия по временной нетрудоспособности, но не позднее окончания 7-го календарного дня временной нетрудоспособности;</w:t>
      </w:r>
    </w:p>
    <w:p w14:paraId="78E1CF06" w14:textId="77777777" w:rsidR="004A3C5C" w:rsidRPr="009543D5" w:rsidRDefault="004A3C5C" w:rsidP="00240FA8">
      <w:pPr>
        <w:pStyle w:val="1"/>
        <w:tabs>
          <w:tab w:val="left" w:pos="1299"/>
          <w:tab w:val="left" w:pos="2490"/>
          <w:tab w:val="left" w:pos="4521"/>
          <w:tab w:val="left" w:pos="6760"/>
          <w:tab w:val="left" w:pos="8514"/>
        </w:tabs>
        <w:ind w:firstLine="720"/>
        <w:jc w:val="both"/>
      </w:pPr>
      <w:r w:rsidRPr="009543D5">
        <w:t>- за последующие календарные дни временной нетрудоспособности - в течение</w:t>
      </w:r>
      <w:r w:rsidR="00240FA8" w:rsidRPr="009543D5">
        <w:t xml:space="preserve"> </w:t>
      </w:r>
      <w:r w:rsidRPr="009543D5">
        <w:t>одного</w:t>
      </w:r>
      <w:r w:rsidR="00240FA8" w:rsidRPr="009543D5">
        <w:t xml:space="preserve"> </w:t>
      </w:r>
      <w:r w:rsidRPr="009543D5">
        <w:t>календарного</w:t>
      </w:r>
      <w:r w:rsidR="00240FA8" w:rsidRPr="009543D5">
        <w:t xml:space="preserve"> </w:t>
      </w:r>
      <w:r w:rsidRPr="009543D5">
        <w:t>дня со дня</w:t>
      </w:r>
      <w:r w:rsidR="00240FA8" w:rsidRPr="009543D5">
        <w:t xml:space="preserve"> </w:t>
      </w:r>
      <w:r w:rsidRPr="009543D5">
        <w:t>окончания</w:t>
      </w:r>
      <w:r w:rsidR="00240FA8" w:rsidRPr="009543D5">
        <w:t xml:space="preserve"> </w:t>
      </w:r>
      <w:r w:rsidRPr="009543D5">
        <w:t>временной</w:t>
      </w:r>
      <w:r w:rsidR="00240FA8" w:rsidRPr="009543D5">
        <w:t xml:space="preserve"> </w:t>
      </w:r>
      <w:r w:rsidRPr="009543D5">
        <w:t>нетрудоспособности.</w:t>
      </w:r>
    </w:p>
    <w:p w14:paraId="09D0200E" w14:textId="77777777" w:rsidR="004A3C5C" w:rsidRPr="009543D5" w:rsidRDefault="004A3C5C" w:rsidP="00240FA8">
      <w:pPr>
        <w:pStyle w:val="1"/>
        <w:tabs>
          <w:tab w:val="left" w:pos="1299"/>
          <w:tab w:val="left" w:pos="2490"/>
          <w:tab w:val="left" w:pos="4521"/>
          <w:tab w:val="left" w:pos="6760"/>
        </w:tabs>
        <w:ind w:firstLine="700"/>
        <w:jc w:val="both"/>
      </w:pPr>
      <w:r w:rsidRPr="009543D5">
        <w:t>В</w:t>
      </w:r>
      <w:r w:rsidR="00240FA8" w:rsidRPr="009543D5">
        <w:t xml:space="preserve"> </w:t>
      </w:r>
      <w:r w:rsidRPr="009543D5">
        <w:t>случае</w:t>
      </w:r>
      <w:r w:rsidR="00240FA8" w:rsidRPr="009543D5">
        <w:t xml:space="preserve"> </w:t>
      </w:r>
      <w:r w:rsidRPr="009543D5">
        <w:t>оформления</w:t>
      </w:r>
      <w:r w:rsidR="00240FA8" w:rsidRPr="009543D5">
        <w:t xml:space="preserve"> </w:t>
      </w:r>
      <w:r w:rsidRPr="009543D5">
        <w:t>медицинской</w:t>
      </w:r>
      <w:r w:rsidR="00240FA8" w:rsidRPr="009543D5">
        <w:t xml:space="preserve"> </w:t>
      </w:r>
      <w:r w:rsidRPr="009543D5">
        <w:t>организацией листков</w:t>
      </w:r>
      <w:r w:rsidR="00240FA8" w:rsidRPr="009543D5">
        <w:t xml:space="preserve"> </w:t>
      </w:r>
      <w:r w:rsidRPr="009543D5">
        <w:lastRenderedPageBreak/>
        <w:t>нетрудоспособности на основании проведенной в очной форме фельдшером или врачом экспертизы временной нетрудоспособности (по основанию (2019-пСоV) медицинская организация осуществляет передачу в Фонд социального страхования РФ информации о выдаче (формировании) электронного листка временной нетрудоспособности не позднее следующего рабочего дня после его оформления для осуществления Фондом действий в соответствии с Временными правилами.</w:t>
      </w:r>
    </w:p>
    <w:p w14:paraId="106A6AC4" w14:textId="77777777" w:rsidR="004A3C5C" w:rsidRPr="009543D5" w:rsidRDefault="004A3C5C" w:rsidP="00891120">
      <w:pPr>
        <w:pStyle w:val="1"/>
        <w:ind w:firstLine="700"/>
      </w:pPr>
      <w:r w:rsidRPr="009543D5">
        <w:t xml:space="preserve">2. </w:t>
      </w:r>
      <w:r w:rsidRPr="009543D5">
        <w:rPr>
          <w:i/>
          <w:iCs/>
        </w:rPr>
        <w:t>По застрахованным лицам в возрасте 65 лет и старше.</w:t>
      </w:r>
    </w:p>
    <w:p w14:paraId="5D8EA516" w14:textId="77777777" w:rsidR="004A3C5C" w:rsidRPr="009543D5" w:rsidRDefault="004A3C5C" w:rsidP="00891120">
      <w:pPr>
        <w:pStyle w:val="1"/>
        <w:ind w:firstLine="720"/>
        <w:jc w:val="both"/>
      </w:pPr>
      <w:r w:rsidRPr="009543D5">
        <w:t xml:space="preserve">В соответствии с Постановлениями Правительства РФ от 01.04.2020 № 402, от 16.04.2020 № 517, от 15.05.2020 № 683 имеются особенности в оформлении листков нетрудоспособности с кодом </w:t>
      </w:r>
      <w:r w:rsidR="00FC4CB5" w:rsidRPr="009543D5">
        <w:t>«</w:t>
      </w:r>
      <w:r w:rsidRPr="009543D5">
        <w:t>03</w:t>
      </w:r>
      <w:r w:rsidR="00FC4CB5" w:rsidRPr="009543D5">
        <w:t>»</w:t>
      </w:r>
      <w:r w:rsidRPr="009543D5">
        <w:t xml:space="preserve"> (карантин), назначении и выплате пособий по временной нетрудоспособности в случае карантина застрахованным лицам в возрасте 65 лет и старше в период с 6 по 30 апреля; с 12 по 29 мая 2020г.</w:t>
      </w:r>
    </w:p>
    <w:p w14:paraId="44602C8F" w14:textId="77777777" w:rsidR="004A3C5C" w:rsidRPr="009543D5" w:rsidRDefault="004A3C5C" w:rsidP="00891120">
      <w:pPr>
        <w:pStyle w:val="1"/>
        <w:ind w:firstLine="720"/>
        <w:jc w:val="both"/>
      </w:pPr>
      <w:r w:rsidRPr="009543D5">
        <w:t>Страхователь (т.е. работодатель) направляет в территориальный орган Фонд перечень застрахованных лиц в возрасте 65 лет и старше, состоящих с ним в трудовых отношениях и соблюдающих режим самоизоляции для оформления листков нетрудоспособности, а также документы (сведения), необходимые для назначения и выплаты пособия по временной нетрудоспособности,</w:t>
      </w:r>
    </w:p>
    <w:p w14:paraId="389A558C" w14:textId="77777777" w:rsidR="004A3C5C" w:rsidRPr="009543D5" w:rsidRDefault="004A3C5C" w:rsidP="00891120">
      <w:pPr>
        <w:pStyle w:val="1"/>
        <w:ind w:firstLine="720"/>
        <w:jc w:val="both"/>
      </w:pPr>
      <w:r w:rsidRPr="009543D5">
        <w:t>После завершения идентификации застрахованных лиц и подтверждения факта их трудоустройства у страхователя Фонд в течение одного рабочего дня обеспечивает передачу данных о застрахованных лицах в уполномоченную медицинскую организацию.</w:t>
      </w:r>
    </w:p>
    <w:p w14:paraId="13D0AF68" w14:textId="77777777" w:rsidR="004A3C5C" w:rsidRPr="009543D5" w:rsidRDefault="004A3C5C" w:rsidP="00891120">
      <w:pPr>
        <w:pStyle w:val="1"/>
        <w:ind w:firstLine="720"/>
        <w:jc w:val="both"/>
      </w:pPr>
      <w:r w:rsidRPr="009543D5">
        <w:t xml:space="preserve">Уполномоченная медицинская организация не позднее следующего рабочего дня после получения информации от Фонда принимает решение о выдаче (формировании) электронных листков нетрудоспособности с кодом </w:t>
      </w:r>
      <w:r w:rsidR="00FC4CB5" w:rsidRPr="009543D5">
        <w:t>«</w:t>
      </w:r>
      <w:r w:rsidRPr="009543D5">
        <w:t>03</w:t>
      </w:r>
      <w:r w:rsidR="00240FA8" w:rsidRPr="009543D5">
        <w:t>»</w:t>
      </w:r>
      <w:r w:rsidRPr="009543D5">
        <w:t xml:space="preserve"> застрахованным лицам:</w:t>
      </w:r>
    </w:p>
    <w:p w14:paraId="47E5F090" w14:textId="77777777" w:rsidR="004A3C5C" w:rsidRPr="009543D5" w:rsidRDefault="004A3C5C" w:rsidP="00891120">
      <w:pPr>
        <w:pStyle w:val="1"/>
        <w:ind w:firstLine="700"/>
      </w:pPr>
      <w:r w:rsidRPr="009543D5">
        <w:t>единовременно на 14 календарных дней с 6 по 19 апреля 2020 г.;</w:t>
      </w:r>
    </w:p>
    <w:p w14:paraId="5B4A9E9A" w14:textId="77777777" w:rsidR="004A3C5C" w:rsidRPr="009543D5" w:rsidRDefault="004A3C5C" w:rsidP="00891120">
      <w:pPr>
        <w:pStyle w:val="1"/>
        <w:ind w:firstLine="700"/>
      </w:pPr>
      <w:r w:rsidRPr="009543D5">
        <w:t>единовременно на 11 календарных дней с 20 по 30 апреля 2020 г.;</w:t>
      </w:r>
    </w:p>
    <w:p w14:paraId="58B34F10" w14:textId="77777777" w:rsidR="004A3C5C" w:rsidRPr="009543D5" w:rsidRDefault="004A3C5C" w:rsidP="00891120">
      <w:pPr>
        <w:pStyle w:val="1"/>
        <w:ind w:firstLine="700"/>
      </w:pPr>
      <w:r w:rsidRPr="009543D5">
        <w:t>единовременно на 18 календарных дней с 12 по 29 мая 2020г.</w:t>
      </w:r>
    </w:p>
    <w:p w14:paraId="71ECFFD6" w14:textId="77777777" w:rsidR="004A3C5C" w:rsidRPr="009543D5" w:rsidRDefault="004A3C5C" w:rsidP="00891120">
      <w:pPr>
        <w:pStyle w:val="1"/>
        <w:ind w:firstLine="720"/>
        <w:jc w:val="both"/>
      </w:pPr>
      <w:r w:rsidRPr="009543D5">
        <w:t>Назначение и выплата пособия по временной нетрудоспособности осуществляется территориальными органами Фонда по месту регистрации страхователя единовременно за весь период временной нетрудоспособности в течение 7 календарных дней со дня формирования электронного листка нетрудоспособности.</w:t>
      </w:r>
    </w:p>
    <w:p w14:paraId="2C1FAB94" w14:textId="77777777" w:rsidR="004A3C5C" w:rsidRPr="009543D5" w:rsidRDefault="004A3C5C" w:rsidP="00891120">
      <w:pPr>
        <w:pStyle w:val="1"/>
        <w:ind w:firstLine="720"/>
        <w:jc w:val="both"/>
      </w:pPr>
      <w:r w:rsidRPr="009543D5">
        <w:t>В случае несоблюдения режима самоизоляции застрахованные лица возмещают Фонду причиненный ущерб в порядке, установленном законодательством Российской Федерации.</w:t>
      </w:r>
    </w:p>
    <w:p w14:paraId="560629E7" w14:textId="77777777" w:rsidR="004A3C5C" w:rsidRPr="009543D5" w:rsidRDefault="004A3C5C" w:rsidP="00891120">
      <w:pPr>
        <w:pStyle w:val="1"/>
        <w:tabs>
          <w:tab w:val="left" w:pos="4079"/>
          <w:tab w:val="left" w:pos="8622"/>
        </w:tabs>
        <w:ind w:firstLine="760"/>
        <w:jc w:val="both"/>
        <w:rPr>
          <w:sz w:val="18"/>
          <w:szCs w:val="18"/>
        </w:rPr>
      </w:pPr>
      <w:r w:rsidRPr="009543D5">
        <w:rPr>
          <w:iCs/>
        </w:rPr>
        <w:t>3.</w:t>
      </w:r>
      <w:r w:rsidRPr="009543D5">
        <w:rPr>
          <w:i/>
          <w:iCs/>
        </w:rPr>
        <w:t>Особенности в исчислении пособий по временной нетрудоспособности за периоды нетрудоспособности, пр</w:t>
      </w:r>
      <w:r w:rsidR="00E8151A" w:rsidRPr="009543D5">
        <w:rPr>
          <w:i/>
          <w:iCs/>
        </w:rPr>
        <w:t>и</w:t>
      </w:r>
      <w:r w:rsidRPr="009543D5">
        <w:rPr>
          <w:i/>
          <w:iCs/>
        </w:rPr>
        <w:t>ходящиеся на период с 1 апреля по 31 декабря 2020 года.</w:t>
      </w:r>
    </w:p>
    <w:p w14:paraId="4582544A" w14:textId="77777777" w:rsidR="004A3C5C" w:rsidRPr="009543D5" w:rsidRDefault="004A3C5C" w:rsidP="00891120">
      <w:pPr>
        <w:pStyle w:val="1"/>
        <w:ind w:firstLine="760"/>
        <w:jc w:val="both"/>
      </w:pPr>
      <w:r w:rsidRPr="009543D5">
        <w:t>Федеральным законом от 01.04.2020</w:t>
      </w:r>
      <w:r w:rsidR="00240FA8" w:rsidRPr="009543D5">
        <w:t xml:space="preserve"> </w:t>
      </w:r>
      <w:r w:rsidRPr="009543D5">
        <w:t xml:space="preserve">г. № 104-ФЗ </w:t>
      </w:r>
      <w:r w:rsidR="00FC4CB5" w:rsidRPr="009543D5">
        <w:t>«</w:t>
      </w:r>
      <w:r w:rsidRPr="009543D5">
        <w:t>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w:t>
      </w:r>
      <w:r w:rsidR="00FC4CB5" w:rsidRPr="009543D5">
        <w:t>»</w:t>
      </w:r>
      <w:r w:rsidRPr="009543D5">
        <w:t xml:space="preserve"> (далее - Закон № 104-ФЗ) установлены особенности в исчислении пособий по временной нетрудоспособности за периоды нетрудоспособности, </w:t>
      </w:r>
      <w:r w:rsidRPr="009543D5">
        <w:lastRenderedPageBreak/>
        <w:t>приходящиеся на период с 1 апреля по 31 декабря 2020 года.</w:t>
      </w:r>
    </w:p>
    <w:p w14:paraId="33E87EC3" w14:textId="77777777" w:rsidR="004A3C5C" w:rsidRPr="009543D5" w:rsidRDefault="004A3C5C" w:rsidP="00891120">
      <w:pPr>
        <w:pStyle w:val="1"/>
        <w:tabs>
          <w:tab w:val="left" w:pos="5555"/>
        </w:tabs>
        <w:ind w:firstLine="760"/>
        <w:jc w:val="both"/>
      </w:pPr>
      <w:proofErr w:type="gramStart"/>
      <w:r w:rsidRPr="009543D5">
        <w:t>Согласно статьи</w:t>
      </w:r>
      <w:proofErr w:type="gramEnd"/>
      <w:r w:rsidRPr="009543D5">
        <w:t xml:space="preserve"> 1 Закона № 104-ФЗ пособие по временной нетрудоспособности не может быть ниже минимального размера оплаты труда (далее - МРОТ) в расчете за полный календарный месяц. Если застрахованное лицо работает на условиях неполного рабочего времени (неполной рабочей недели, неполного рабочего дня), размер пособия по временной нетрудоспособности, исчисленного из МРОТ, определяется пропорционально продолжительности рабочего времени застрахованного лица.</w:t>
      </w:r>
    </w:p>
    <w:p w14:paraId="7953DD8C" w14:textId="77777777" w:rsidR="004A3C5C" w:rsidRPr="009543D5" w:rsidRDefault="004A3C5C" w:rsidP="00891120">
      <w:pPr>
        <w:pStyle w:val="1"/>
        <w:ind w:firstLine="760"/>
        <w:jc w:val="both"/>
      </w:pPr>
      <w:r w:rsidRPr="009543D5">
        <w:t xml:space="preserve">Для сведения сообщаем, что на основании статьи Федерального закона от 19.06.2000 </w:t>
      </w:r>
      <w:r w:rsidR="00240FA8" w:rsidRPr="009543D5">
        <w:t>№</w:t>
      </w:r>
      <w:r w:rsidRPr="009543D5">
        <w:t xml:space="preserve"> 82</w:t>
      </w:r>
      <w:r w:rsidR="00240FA8" w:rsidRPr="009543D5">
        <w:t>-ФЗ (в редакции от 27.12.2019) «О</w:t>
      </w:r>
      <w:r w:rsidRPr="009543D5">
        <w:t xml:space="preserve"> минимальном размере оплаты труда</w:t>
      </w:r>
      <w:r w:rsidR="00FC4CB5" w:rsidRPr="009543D5">
        <w:t>»</w:t>
      </w:r>
      <w:r w:rsidRPr="009543D5">
        <w:t xml:space="preserve"> минимальный размер оплаты труда с 1 января 2020 года составляет 12130 рублей в месяц.</w:t>
      </w:r>
    </w:p>
    <w:p w14:paraId="2167347B" w14:textId="77777777" w:rsidR="004A3C5C" w:rsidRPr="009543D5" w:rsidRDefault="004A3C5C" w:rsidP="00891120">
      <w:pPr>
        <w:pStyle w:val="1"/>
        <w:ind w:firstLine="760"/>
        <w:jc w:val="both"/>
      </w:pPr>
      <w:r w:rsidRPr="009543D5">
        <w:t>По вопросам назначения и выплаты пособий по временной нетрудоспособности работники могут обращаться в отдел назначения и осуществления страховых выплат застрахованным гражданам по телефону: 37- 07-87 (</w:t>
      </w:r>
      <w:proofErr w:type="gramStart"/>
      <w:r w:rsidRPr="009543D5">
        <w:t>доб.З</w:t>
      </w:r>
      <w:proofErr w:type="gramEnd"/>
      <w:r w:rsidRPr="009543D5">
        <w:t>).</w:t>
      </w:r>
    </w:p>
    <w:p w14:paraId="0F550676" w14:textId="77777777" w:rsidR="002304D6" w:rsidRPr="009543D5" w:rsidRDefault="002304D6" w:rsidP="00891120">
      <w:pPr>
        <w:pStyle w:val="1"/>
        <w:ind w:firstLine="760"/>
        <w:jc w:val="both"/>
      </w:pPr>
    </w:p>
    <w:p w14:paraId="4BE5A40C" w14:textId="77777777" w:rsidR="004A3C5C" w:rsidRPr="009543D5" w:rsidRDefault="00FC4CB5" w:rsidP="00891120">
      <w:pPr>
        <w:pStyle w:val="1"/>
        <w:ind w:firstLine="740"/>
        <w:rPr>
          <w:b/>
        </w:rPr>
      </w:pPr>
      <w:r w:rsidRPr="009543D5">
        <w:rPr>
          <w:b/>
          <w:lang w:val="en-US"/>
        </w:rPr>
        <w:t>XI</w:t>
      </w:r>
      <w:r w:rsidR="002304D6" w:rsidRPr="009543D5">
        <w:rPr>
          <w:b/>
        </w:rPr>
        <w:t>.</w:t>
      </w:r>
      <w:r w:rsidR="004A3C5C" w:rsidRPr="009543D5">
        <w:rPr>
          <w:b/>
        </w:rPr>
        <w:t xml:space="preserve"> Страховые выплаты отдельным медицинским работникам</w:t>
      </w:r>
    </w:p>
    <w:p w14:paraId="43D34FA1" w14:textId="77777777" w:rsidR="004A3C5C" w:rsidRPr="009543D5" w:rsidRDefault="004A3C5C" w:rsidP="00891120">
      <w:pPr>
        <w:pStyle w:val="1"/>
        <w:ind w:firstLine="760"/>
        <w:jc w:val="both"/>
      </w:pPr>
      <w:r w:rsidRPr="009543D5">
        <w:t xml:space="preserve">Указом Президента РФ от 06.05.2020 № 313 </w:t>
      </w:r>
      <w:r w:rsidR="00FC4CB5" w:rsidRPr="009543D5">
        <w:t>«</w:t>
      </w:r>
      <w:r w:rsidRPr="009543D5">
        <w:t>О предоставлении дополнительных страховых гарантий отдельным категориям медицинских работников</w:t>
      </w:r>
      <w:r w:rsidR="00FC4CB5" w:rsidRPr="009543D5">
        <w:t>»</w:t>
      </w:r>
      <w:r w:rsidRPr="009543D5">
        <w:t xml:space="preserve"> </w:t>
      </w:r>
      <w:r w:rsidRPr="009543D5">
        <w:rPr>
          <w:i/>
          <w:iCs/>
        </w:rPr>
        <w:t>установлены дополнительные страховые гарантии</w:t>
      </w:r>
      <w:r w:rsidRPr="009543D5">
        <w:t xml:space="preserve"> в виде единовременной страховой выплаты </w:t>
      </w:r>
      <w:r w:rsidRPr="009543D5">
        <w:rPr>
          <w:i/>
          <w:iCs/>
        </w:rPr>
        <w:t>врачам, среднему и младшему медицинскому персоналу медицинских организаций, водителям автомобилей скорой медицинской помощи, непосредственно работающим с пациентами с подтвержденной новой коронавирусной инфекцией (COVID-19), и с пациентами с подозрением на эту инфекцию.</w:t>
      </w:r>
    </w:p>
    <w:p w14:paraId="1CA2A337" w14:textId="77777777" w:rsidR="004A3C5C" w:rsidRPr="009543D5" w:rsidRDefault="004A3C5C" w:rsidP="00891120">
      <w:pPr>
        <w:pStyle w:val="1"/>
        <w:ind w:firstLine="760"/>
        <w:jc w:val="both"/>
      </w:pPr>
      <w:r w:rsidRPr="009543D5">
        <w:t>Размер страховой выплаты зависит от степени тяжести причиненного вреда (жизни или здоровью) в результате инфицирования новой коронавирусной инфекцией при исполнении трудовых обязанностей.</w:t>
      </w:r>
    </w:p>
    <w:p w14:paraId="265C32A6" w14:textId="77777777" w:rsidR="004A3C5C" w:rsidRPr="009543D5" w:rsidRDefault="004A3C5C" w:rsidP="00891120">
      <w:pPr>
        <w:pStyle w:val="1"/>
        <w:ind w:firstLine="740"/>
      </w:pPr>
      <w:r w:rsidRPr="009543D5">
        <w:t>Единовременная страховая выплата производится:</w:t>
      </w:r>
    </w:p>
    <w:p w14:paraId="3A0FD097" w14:textId="77777777" w:rsidR="004A3C5C" w:rsidRPr="009543D5" w:rsidRDefault="004A3C5C" w:rsidP="00891120">
      <w:pPr>
        <w:pStyle w:val="1"/>
        <w:tabs>
          <w:tab w:val="left" w:pos="1060"/>
        </w:tabs>
        <w:ind w:firstLine="760"/>
        <w:jc w:val="both"/>
      </w:pPr>
      <w:r w:rsidRPr="009543D5">
        <w:t>а)</w:t>
      </w:r>
      <w:r w:rsidRPr="009543D5">
        <w:tab/>
        <w:t xml:space="preserve">в случае смерти медицинского работника в результате инфицирования новой коронавирусной инфекцией (COVID-19) </w:t>
      </w:r>
      <w:r w:rsidRPr="009543D5">
        <w:rPr>
          <w:b/>
          <w:bCs/>
          <w:i/>
          <w:iCs/>
        </w:rPr>
        <w:t>при исполнении им трудовых обязанностей</w:t>
      </w:r>
      <w:r w:rsidRPr="009543D5">
        <w:t xml:space="preserve"> - в размере 2 752 452 рублей выгодоприобретелям в равных долях;</w:t>
      </w:r>
    </w:p>
    <w:p w14:paraId="0BC1F2DF" w14:textId="77777777" w:rsidR="004A3C5C" w:rsidRPr="009543D5" w:rsidRDefault="004A3C5C" w:rsidP="00891120">
      <w:pPr>
        <w:pStyle w:val="1"/>
        <w:tabs>
          <w:tab w:val="left" w:pos="1080"/>
        </w:tabs>
        <w:ind w:firstLine="760"/>
        <w:jc w:val="both"/>
      </w:pPr>
      <w:r w:rsidRPr="009543D5">
        <w:t>б)</w:t>
      </w:r>
      <w:r w:rsidRPr="009543D5">
        <w:tab/>
        <w:t xml:space="preserve">в случае причинения вреда здоровью медицинского работника в связи с развитием у него полученных </w:t>
      </w:r>
      <w:r w:rsidRPr="009543D5">
        <w:rPr>
          <w:i/>
          <w:iCs/>
        </w:rPr>
        <w:t>при исполнении трудовых обязанностей заболевания (синдрома) или осложнения,</w:t>
      </w:r>
      <w:r w:rsidRPr="009543D5">
        <w:t xml:space="preserve"> вызванных </w:t>
      </w:r>
      <w:r w:rsidRPr="009543D5">
        <w:rPr>
          <w:i/>
          <w:iCs/>
        </w:rPr>
        <w:t>подтвержденной лабораторными методами исследования</w:t>
      </w:r>
      <w:r w:rsidRPr="009543D5">
        <w:t xml:space="preserve"> новой коронавирусной инфекцией (COVID-19), включенных в перечень, утверждаемый Правительством Российской Федерации, и повлекших за собой временную нетрудоспособность, но не приведших к инвалидности, - в размере 68 811 рублей;</w:t>
      </w:r>
    </w:p>
    <w:p w14:paraId="2A8F0977" w14:textId="77777777" w:rsidR="004A3C5C" w:rsidRPr="009543D5" w:rsidRDefault="004A3C5C" w:rsidP="00891120">
      <w:pPr>
        <w:pStyle w:val="1"/>
        <w:tabs>
          <w:tab w:val="left" w:pos="1065"/>
        </w:tabs>
        <w:ind w:firstLine="760"/>
        <w:jc w:val="both"/>
      </w:pPr>
      <w:r w:rsidRPr="009543D5">
        <w:rPr>
          <w:shd w:val="clear" w:color="auto" w:fill="FFFFFF"/>
        </w:rPr>
        <w:t>в)</w:t>
      </w:r>
      <w:r w:rsidRPr="009543D5">
        <w:tab/>
        <w:t>в случае стойкой утраты медицинским работником трудоспособности в результате развит</w:t>
      </w:r>
      <w:r w:rsidR="00240FA8" w:rsidRPr="009543D5">
        <w:t>и</w:t>
      </w:r>
      <w:r w:rsidRPr="009543D5">
        <w:t xml:space="preserve">я осложнений после перенесенного заболевания, вызванного новой коронавирусной инфекцией (COV1D-19), подтвержденной лабораторными методами исследования, </w:t>
      </w:r>
      <w:r w:rsidRPr="009543D5">
        <w:rPr>
          <w:i/>
          <w:iCs/>
        </w:rPr>
        <w:t>если заболевание возникло при исполнении им трудовых обязанностей</w:t>
      </w:r>
      <w:r w:rsidR="00FC4CB5" w:rsidRPr="009543D5">
        <w:rPr>
          <w:i/>
          <w:iCs/>
        </w:rPr>
        <w:t>.</w:t>
      </w:r>
    </w:p>
    <w:p w14:paraId="4C6AD366" w14:textId="77777777" w:rsidR="004A3C5C" w:rsidRPr="009543D5" w:rsidRDefault="004A3C5C" w:rsidP="00891120">
      <w:pPr>
        <w:pStyle w:val="1"/>
        <w:ind w:firstLine="760"/>
        <w:jc w:val="both"/>
      </w:pPr>
      <w:r w:rsidRPr="009543D5">
        <w:lastRenderedPageBreak/>
        <w:t>инвалиду I группы - в размере 2 064 339 рублей;</w:t>
      </w:r>
    </w:p>
    <w:p w14:paraId="393CE099" w14:textId="77777777" w:rsidR="004A3C5C" w:rsidRPr="009543D5" w:rsidRDefault="004A3C5C" w:rsidP="00891120">
      <w:pPr>
        <w:pStyle w:val="1"/>
        <w:ind w:firstLine="760"/>
        <w:jc w:val="both"/>
      </w:pPr>
      <w:r w:rsidRPr="009543D5">
        <w:t>инвалиду II группы - в размере 1 376 226 рублей;</w:t>
      </w:r>
    </w:p>
    <w:p w14:paraId="6F8120AD" w14:textId="77777777" w:rsidR="004A3C5C" w:rsidRPr="009543D5" w:rsidRDefault="004A3C5C" w:rsidP="00891120">
      <w:pPr>
        <w:pStyle w:val="1"/>
        <w:ind w:firstLine="760"/>
        <w:jc w:val="both"/>
      </w:pPr>
      <w:r w:rsidRPr="009543D5">
        <w:t>инвалиду III группы - в размере 688 113 рублей.</w:t>
      </w:r>
    </w:p>
    <w:p w14:paraId="47CF778C" w14:textId="77777777" w:rsidR="004A3C5C" w:rsidRPr="009543D5" w:rsidRDefault="004A3C5C" w:rsidP="00891120">
      <w:pPr>
        <w:pStyle w:val="1"/>
        <w:ind w:firstLine="760"/>
        <w:jc w:val="both"/>
      </w:pPr>
      <w:r w:rsidRPr="009543D5">
        <w:t>Распоряжением Правительства Российской Федерации от 15.05.2020 №1272-р утвержден Перечень заболеваний (синдромов) или осложнений, вызванных подтвержденной лабораторными методами исследования новой коронавирусной инфекцией (COVID-19), повлекших причинения вреда здоровью отдельных категорий лиц, предусмотренных Указом Президента РФ от 06.05.2020 №313.</w:t>
      </w:r>
    </w:p>
    <w:p w14:paraId="7D2A0282" w14:textId="77777777" w:rsidR="004A3C5C" w:rsidRPr="009543D5" w:rsidRDefault="004A3C5C" w:rsidP="00891120">
      <w:pPr>
        <w:pStyle w:val="1"/>
        <w:ind w:firstLine="760"/>
        <w:jc w:val="both"/>
      </w:pPr>
      <w:r w:rsidRPr="009543D5">
        <w:t>Единовременная страховая выплата производится Фондом социального страхования Российской Федерации за счет межбюджетных трансфертов из федерального бюджета, предоставляемых бюджету Фонда социального страхования Российской Федерации, по результатам расследования страхового</w:t>
      </w:r>
    </w:p>
    <w:p w14:paraId="4FAF2E76" w14:textId="77777777" w:rsidR="004A3C5C" w:rsidRPr="009543D5" w:rsidRDefault="004A3C5C" w:rsidP="00891120">
      <w:pPr>
        <w:pStyle w:val="1"/>
        <w:ind w:firstLine="0"/>
        <w:jc w:val="both"/>
      </w:pPr>
      <w:r w:rsidRPr="009543D5">
        <w:t>случая, проведенного в порядке, установленном трудовым</w:t>
      </w:r>
      <w:r w:rsidR="00891120" w:rsidRPr="009543D5">
        <w:t xml:space="preserve"> законодательством </w:t>
      </w:r>
      <w:r w:rsidRPr="009543D5">
        <w:t>Российской Федерации.</w:t>
      </w:r>
    </w:p>
    <w:p w14:paraId="0E963AD0" w14:textId="77777777" w:rsidR="004A3C5C" w:rsidRPr="009543D5" w:rsidRDefault="004A3C5C" w:rsidP="00891120">
      <w:pPr>
        <w:pStyle w:val="1"/>
        <w:ind w:firstLine="760"/>
        <w:jc w:val="both"/>
      </w:pPr>
      <w:r w:rsidRPr="009543D5">
        <w:rPr>
          <w:shd w:val="clear" w:color="auto" w:fill="FFFFFF"/>
        </w:rPr>
        <w:t>Постановлением Правительства РФ от 16.05.2020 №</w:t>
      </w:r>
      <w:r w:rsidR="00891120" w:rsidRPr="009543D5">
        <w:rPr>
          <w:shd w:val="clear" w:color="auto" w:fill="FFFFFF"/>
        </w:rPr>
        <w:t xml:space="preserve"> 695 утверждено </w:t>
      </w:r>
      <w:r w:rsidRPr="009543D5">
        <w:rPr>
          <w:shd w:val="clear" w:color="auto" w:fill="FFFFFF"/>
        </w:rPr>
        <w:t xml:space="preserve">Временное положение о расследовании </w:t>
      </w:r>
      <w:r w:rsidR="00891120" w:rsidRPr="009543D5">
        <w:rPr>
          <w:shd w:val="clear" w:color="auto" w:fill="FFFFFF"/>
        </w:rPr>
        <w:t xml:space="preserve"> причинения вреда (страховых случаев) </w:t>
      </w:r>
      <w:r w:rsidRPr="009543D5">
        <w:rPr>
          <w:shd w:val="clear" w:color="auto" w:fill="FFFFFF"/>
        </w:rPr>
        <w:t>здоровью медицинского работника в связи с развитием у него полученных при</w:t>
      </w:r>
      <w:r w:rsidRPr="009543D5">
        <w:t xml:space="preserve"> исполнении трудовых обязанностей заболевания (синдрома) или осложнения, вызванных подтвержденной лабораторными методами исследования новой коронавирусной инфекцией и повлекших за собой временной временную нетрудоспособность, но не приведших к инвалидности.</w:t>
      </w:r>
    </w:p>
    <w:p w14:paraId="345AFE27" w14:textId="77777777" w:rsidR="004A3C5C" w:rsidRPr="009543D5" w:rsidRDefault="004A3C5C" w:rsidP="00891120">
      <w:pPr>
        <w:pStyle w:val="1"/>
        <w:ind w:firstLine="760"/>
        <w:jc w:val="both"/>
      </w:pPr>
      <w:r w:rsidRPr="009543D5">
        <w:t xml:space="preserve">Единовременная страховая выплата производится сверх предусмотренных Федеральным законом от 24.07.1998 г. № 125-ФЗ </w:t>
      </w:r>
      <w:r w:rsidR="00FC4CB5" w:rsidRPr="009543D5">
        <w:t>«</w:t>
      </w:r>
      <w:r w:rsidRPr="009543D5">
        <w:t>Об обязательном социальном страховании от несчастных случаев на производстве и профессиональных заболеваний</w:t>
      </w:r>
      <w:r w:rsidR="00FC4CB5" w:rsidRPr="009543D5">
        <w:t>»</w:t>
      </w:r>
      <w:r w:rsidRPr="009543D5">
        <w:t xml:space="preserve"> выплат.</w:t>
      </w:r>
    </w:p>
    <w:p w14:paraId="21D4E7AD" w14:textId="77777777" w:rsidR="004A3C5C" w:rsidRPr="009543D5" w:rsidRDefault="004A3C5C" w:rsidP="00891120">
      <w:pPr>
        <w:pStyle w:val="1"/>
        <w:ind w:firstLine="760"/>
        <w:jc w:val="both"/>
      </w:pPr>
      <w:r w:rsidRPr="009543D5">
        <w:t>По вопросам назначения и выплаты единовременной страховой выплаты работники могут обращаться в отдел страхования профессиональных рисков по телефону: 37- 07-87 (доб.5).</w:t>
      </w:r>
      <w:r w:rsidR="00891120" w:rsidRPr="009543D5">
        <w:t xml:space="preserve"> </w:t>
      </w:r>
    </w:p>
    <w:p w14:paraId="7FC89296" w14:textId="77777777" w:rsidR="00E8151A" w:rsidRPr="009543D5" w:rsidRDefault="00E8151A" w:rsidP="00891120">
      <w:pPr>
        <w:pStyle w:val="1"/>
        <w:ind w:firstLine="760"/>
        <w:jc w:val="both"/>
      </w:pPr>
    </w:p>
    <w:p w14:paraId="4CAC9447" w14:textId="77777777" w:rsidR="00FC4CB5" w:rsidRPr="009543D5" w:rsidRDefault="00FC4CB5" w:rsidP="00FC4CB5">
      <w:pPr>
        <w:pStyle w:val="1"/>
        <w:ind w:firstLine="0"/>
        <w:jc w:val="both"/>
      </w:pPr>
      <w:r w:rsidRPr="009543D5">
        <w:t>Министерством здравоохранения Ульяновской области предоставлена информация о предоставлении выплат в целях поддержки работников медицинских и иных организаций в условиях распространения новой коронавирусной инфекции (COVID-2019) на территории Ульяновской области.</w:t>
      </w:r>
    </w:p>
    <w:p w14:paraId="13C15784" w14:textId="77777777" w:rsidR="0023285C" w:rsidRPr="009543D5" w:rsidRDefault="0023285C" w:rsidP="00FC4CB5">
      <w:pPr>
        <w:pStyle w:val="1"/>
        <w:ind w:firstLine="0"/>
        <w:jc w:val="both"/>
      </w:pPr>
    </w:p>
    <w:p w14:paraId="7B470FC2" w14:textId="77777777" w:rsidR="0023285C" w:rsidRPr="009543D5" w:rsidRDefault="0023285C" w:rsidP="00623386">
      <w:pPr>
        <w:pStyle w:val="1"/>
        <w:ind w:firstLine="709"/>
        <w:jc w:val="both"/>
      </w:pPr>
      <w:r w:rsidRPr="009543D5">
        <w:rPr>
          <w:b/>
          <w:bCs/>
          <w:lang w:val="en-US"/>
        </w:rPr>
        <w:t>XII</w:t>
      </w:r>
      <w:r w:rsidRPr="009543D5">
        <w:rPr>
          <w:b/>
          <w:bCs/>
        </w:rPr>
        <w:t>. Предоставление продовольственных наборов</w:t>
      </w:r>
    </w:p>
    <w:p w14:paraId="70347724" w14:textId="77777777" w:rsidR="0023285C" w:rsidRPr="009543D5" w:rsidRDefault="0023285C" w:rsidP="00623386">
      <w:pPr>
        <w:pStyle w:val="1"/>
        <w:tabs>
          <w:tab w:val="left" w:pos="380"/>
        </w:tabs>
        <w:ind w:firstLine="709"/>
        <w:jc w:val="both"/>
        <w:rPr>
          <w:i/>
          <w:iCs/>
        </w:rPr>
      </w:pPr>
      <w:r w:rsidRPr="009543D5">
        <w:rPr>
          <w:i/>
          <w:iCs/>
        </w:rPr>
        <w:t>Категория получателей</w:t>
      </w:r>
    </w:p>
    <w:p w14:paraId="27CB8F0C" w14:textId="77777777" w:rsidR="0023285C" w:rsidRPr="009543D5" w:rsidRDefault="0023285C" w:rsidP="00623386">
      <w:pPr>
        <w:pStyle w:val="1"/>
        <w:tabs>
          <w:tab w:val="left" w:pos="380"/>
        </w:tabs>
        <w:ind w:firstLine="709"/>
        <w:jc w:val="both"/>
      </w:pPr>
      <w:r w:rsidRPr="009543D5">
        <w:rPr>
          <w:i/>
          <w:iCs/>
        </w:rPr>
        <w:t xml:space="preserve"> </w:t>
      </w:r>
      <w:r w:rsidRPr="009543D5">
        <w:t>Обучающиеся государственных и муниципальных общеобразовательных организаций Ульяновской области, имеющих право на бесплатное питание во время образовательного процесса.</w:t>
      </w:r>
    </w:p>
    <w:p w14:paraId="473B99A6" w14:textId="77777777" w:rsidR="0023285C" w:rsidRPr="009543D5" w:rsidRDefault="0023285C" w:rsidP="00623386">
      <w:pPr>
        <w:pStyle w:val="1"/>
        <w:tabs>
          <w:tab w:val="left" w:pos="380"/>
        </w:tabs>
        <w:ind w:firstLine="709"/>
        <w:jc w:val="both"/>
        <w:rPr>
          <w:i/>
          <w:iCs/>
        </w:rPr>
      </w:pPr>
      <w:r w:rsidRPr="009543D5">
        <w:rPr>
          <w:i/>
          <w:iCs/>
        </w:rPr>
        <w:t>Что даёт мера</w:t>
      </w:r>
    </w:p>
    <w:p w14:paraId="54824A6C" w14:textId="77777777" w:rsidR="0023285C" w:rsidRPr="009543D5" w:rsidRDefault="0023285C" w:rsidP="00623386">
      <w:pPr>
        <w:pStyle w:val="1"/>
        <w:tabs>
          <w:tab w:val="left" w:pos="380"/>
        </w:tabs>
        <w:ind w:firstLine="709"/>
        <w:jc w:val="both"/>
      </w:pPr>
      <w:r w:rsidRPr="009543D5">
        <w:rPr>
          <w:i/>
          <w:iCs/>
        </w:rPr>
        <w:t xml:space="preserve"> </w:t>
      </w:r>
      <w:r w:rsidRPr="009543D5">
        <w:t>Обеспечение права обучающихся на получение бесплатного питания во время пандемии коронавируса.</w:t>
      </w:r>
    </w:p>
    <w:p w14:paraId="256DF843" w14:textId="77777777" w:rsidR="0023285C" w:rsidRPr="009543D5" w:rsidRDefault="0023285C" w:rsidP="00623386">
      <w:pPr>
        <w:pStyle w:val="1"/>
        <w:tabs>
          <w:tab w:val="left" w:pos="387"/>
        </w:tabs>
        <w:ind w:firstLine="709"/>
        <w:jc w:val="both"/>
        <w:rPr>
          <w:i/>
          <w:iCs/>
        </w:rPr>
      </w:pPr>
      <w:r w:rsidRPr="009543D5">
        <w:rPr>
          <w:i/>
          <w:iCs/>
        </w:rPr>
        <w:t>Как получить (с указанием телефонов, электронной почты, интернет- портала)</w:t>
      </w:r>
    </w:p>
    <w:p w14:paraId="06D9F2D1" w14:textId="77777777" w:rsidR="0023285C" w:rsidRPr="009543D5" w:rsidRDefault="0023285C" w:rsidP="00623386">
      <w:pPr>
        <w:pStyle w:val="1"/>
        <w:tabs>
          <w:tab w:val="left" w:pos="387"/>
        </w:tabs>
        <w:ind w:firstLine="709"/>
        <w:jc w:val="both"/>
      </w:pPr>
      <w:r w:rsidRPr="009543D5">
        <w:rPr>
          <w:i/>
          <w:iCs/>
        </w:rPr>
        <w:lastRenderedPageBreak/>
        <w:t xml:space="preserve"> </w:t>
      </w:r>
      <w:r w:rsidRPr="009543D5">
        <w:t>Получать продовольственный набор можно в общеобразовательной организации, в которой обучается ребёнок. От родителя требуется заявление в свободной форме.</w:t>
      </w:r>
    </w:p>
    <w:p w14:paraId="7244F28C" w14:textId="77777777" w:rsidR="0023285C" w:rsidRPr="009543D5" w:rsidRDefault="0023285C" w:rsidP="00623386">
      <w:pPr>
        <w:pStyle w:val="1"/>
        <w:tabs>
          <w:tab w:val="left" w:pos="387"/>
        </w:tabs>
        <w:ind w:firstLine="709"/>
        <w:jc w:val="both"/>
        <w:rPr>
          <w:i/>
          <w:iCs/>
        </w:rPr>
      </w:pPr>
      <w:r w:rsidRPr="009543D5">
        <w:rPr>
          <w:i/>
          <w:iCs/>
        </w:rPr>
        <w:t>Условия предоставления</w:t>
      </w:r>
    </w:p>
    <w:p w14:paraId="5A19CEA8" w14:textId="77777777" w:rsidR="0023285C" w:rsidRPr="009543D5" w:rsidRDefault="0023285C" w:rsidP="00623386">
      <w:pPr>
        <w:pStyle w:val="1"/>
        <w:tabs>
          <w:tab w:val="left" w:pos="387"/>
        </w:tabs>
        <w:ind w:firstLine="709"/>
        <w:jc w:val="both"/>
      </w:pPr>
      <w:r w:rsidRPr="009543D5">
        <w:t>Принадлежность ребёнка к льготной категории обучающихся, в соответствии с нормативно-правовым актом Учредителя образовательной организации.</w:t>
      </w:r>
    </w:p>
    <w:p w14:paraId="2B19EF28" w14:textId="77777777" w:rsidR="0023285C" w:rsidRPr="009543D5" w:rsidRDefault="0023285C" w:rsidP="00623386">
      <w:pPr>
        <w:pStyle w:val="1"/>
        <w:tabs>
          <w:tab w:val="left" w:pos="387"/>
        </w:tabs>
        <w:ind w:firstLine="709"/>
        <w:jc w:val="both"/>
        <w:rPr>
          <w:i/>
          <w:iCs/>
        </w:rPr>
      </w:pPr>
      <w:r w:rsidRPr="009543D5">
        <w:rPr>
          <w:i/>
          <w:iCs/>
        </w:rPr>
        <w:t>Сроки действия меры</w:t>
      </w:r>
    </w:p>
    <w:p w14:paraId="1CF88921" w14:textId="77777777" w:rsidR="0023285C" w:rsidRPr="009543D5" w:rsidRDefault="0023285C" w:rsidP="00623386">
      <w:pPr>
        <w:pStyle w:val="1"/>
        <w:tabs>
          <w:tab w:val="left" w:pos="387"/>
        </w:tabs>
        <w:ind w:firstLine="709"/>
        <w:jc w:val="both"/>
      </w:pPr>
      <w:r w:rsidRPr="009543D5">
        <w:t xml:space="preserve">На территории Ульяновской области мера поддержки действует с 30.03.2020 по 31.05.2020. </w:t>
      </w:r>
    </w:p>
    <w:p w14:paraId="05B1884A" w14:textId="77777777" w:rsidR="0023285C" w:rsidRPr="009543D5" w:rsidRDefault="0023285C" w:rsidP="00623386">
      <w:pPr>
        <w:pStyle w:val="1"/>
        <w:tabs>
          <w:tab w:val="left" w:pos="387"/>
        </w:tabs>
        <w:ind w:firstLine="709"/>
        <w:jc w:val="both"/>
      </w:pPr>
      <w:r w:rsidRPr="009543D5">
        <w:rPr>
          <w:i/>
          <w:iCs/>
        </w:rPr>
        <w:t>Регламентирующие документы</w:t>
      </w:r>
    </w:p>
    <w:p w14:paraId="06C6356F" w14:textId="77777777" w:rsidR="0023285C" w:rsidRPr="009543D5" w:rsidRDefault="0023285C" w:rsidP="00623386">
      <w:pPr>
        <w:pStyle w:val="1"/>
        <w:ind w:firstLine="709"/>
        <w:jc w:val="both"/>
      </w:pPr>
      <w:r w:rsidRPr="009543D5">
        <w:t>Письмо Министерства просвещения РФ от 25.03.2020 СК-207/03.</w:t>
      </w:r>
    </w:p>
    <w:p w14:paraId="7CFC9FCA" w14:textId="77777777" w:rsidR="0023285C" w:rsidRPr="009543D5" w:rsidRDefault="0023285C" w:rsidP="00623386">
      <w:pPr>
        <w:pStyle w:val="1"/>
        <w:ind w:firstLine="709"/>
        <w:jc w:val="both"/>
      </w:pPr>
      <w:r w:rsidRPr="009543D5">
        <w:t>Указ Губернатора Ульяновской области от 30.03.2020 № 37.</w:t>
      </w:r>
    </w:p>
    <w:p w14:paraId="028AF8A1" w14:textId="77777777" w:rsidR="0023285C" w:rsidRPr="009543D5" w:rsidRDefault="0023285C" w:rsidP="00623386">
      <w:pPr>
        <w:pStyle w:val="1"/>
        <w:ind w:firstLine="709"/>
        <w:jc w:val="both"/>
      </w:pPr>
      <w:r w:rsidRPr="009543D5">
        <w:t>Указ Губернатора Ульяновской области от 2.04.2020 № 38.</w:t>
      </w:r>
    </w:p>
    <w:p w14:paraId="2870EFDD" w14:textId="77777777" w:rsidR="0023285C" w:rsidRPr="009543D5" w:rsidRDefault="0023285C" w:rsidP="00623386">
      <w:pPr>
        <w:pStyle w:val="1"/>
        <w:ind w:firstLine="709"/>
        <w:jc w:val="both"/>
      </w:pPr>
      <w:r w:rsidRPr="009543D5">
        <w:t>Указ Губернатора Ульяновской области от 22.04.2020 № 68.</w:t>
      </w:r>
    </w:p>
    <w:p w14:paraId="0FAEADAF" w14:textId="77777777" w:rsidR="0023285C" w:rsidRPr="009543D5" w:rsidRDefault="0023285C" w:rsidP="00623386">
      <w:pPr>
        <w:pStyle w:val="1"/>
        <w:ind w:firstLine="709"/>
        <w:jc w:val="both"/>
        <w:rPr>
          <w:i/>
          <w:iCs/>
        </w:rPr>
      </w:pPr>
      <w:r w:rsidRPr="009543D5">
        <w:t>Распоряжени</w:t>
      </w:r>
      <w:r w:rsidR="00B12D6C" w:rsidRPr="009543D5">
        <w:t>е</w:t>
      </w:r>
      <w:r w:rsidRPr="009543D5">
        <w:t xml:space="preserve"> Губернатора Ульяновской области от 10.04.2020 № 290-</w:t>
      </w:r>
      <w:r w:rsidR="00B12D6C" w:rsidRPr="009543D5">
        <w:t>Р.</w:t>
      </w:r>
    </w:p>
    <w:p w14:paraId="3B49C620" w14:textId="77777777" w:rsidR="0023285C" w:rsidRPr="009543D5" w:rsidRDefault="0023285C" w:rsidP="00623386">
      <w:pPr>
        <w:pStyle w:val="1"/>
        <w:ind w:firstLine="709"/>
        <w:jc w:val="both"/>
      </w:pPr>
    </w:p>
    <w:p w14:paraId="18429245" w14:textId="77777777" w:rsidR="0023285C" w:rsidRPr="009543D5" w:rsidRDefault="0023285C" w:rsidP="00623386">
      <w:pPr>
        <w:pStyle w:val="1"/>
        <w:ind w:firstLine="709"/>
        <w:jc w:val="both"/>
      </w:pPr>
      <w:r w:rsidRPr="009543D5">
        <w:rPr>
          <w:b/>
          <w:bCs/>
          <w:lang w:val="en-US"/>
        </w:rPr>
        <w:t>XIII</w:t>
      </w:r>
      <w:r w:rsidRPr="009543D5">
        <w:rPr>
          <w:b/>
          <w:bCs/>
        </w:rPr>
        <w:t>. Работа дежурных групп в дошкольных образовательных организациях</w:t>
      </w:r>
    </w:p>
    <w:p w14:paraId="4CF20FF9" w14:textId="77777777" w:rsidR="0023285C" w:rsidRPr="009543D5" w:rsidRDefault="0023285C" w:rsidP="00623386">
      <w:pPr>
        <w:pStyle w:val="1"/>
        <w:tabs>
          <w:tab w:val="left" w:pos="380"/>
        </w:tabs>
        <w:ind w:firstLine="709"/>
        <w:jc w:val="both"/>
      </w:pPr>
      <w:r w:rsidRPr="009543D5">
        <w:rPr>
          <w:i/>
          <w:iCs/>
        </w:rPr>
        <w:t>Категория получателей.</w:t>
      </w:r>
    </w:p>
    <w:p w14:paraId="7D5B920E" w14:textId="77777777" w:rsidR="0023285C" w:rsidRPr="009543D5" w:rsidRDefault="0023285C" w:rsidP="00623386">
      <w:pPr>
        <w:pStyle w:val="1"/>
        <w:ind w:firstLine="709"/>
        <w:jc w:val="both"/>
      </w:pPr>
      <w:r w:rsidRPr="009543D5">
        <w:t>Семьи, имеющие детей дошкольного возраста, привлечённые к исполнению трудовых (служебных) обязанностей в период ограничительных мер.</w:t>
      </w:r>
    </w:p>
    <w:p w14:paraId="3CFF11AE" w14:textId="77777777" w:rsidR="0023285C" w:rsidRPr="009543D5" w:rsidRDefault="0023285C" w:rsidP="00623386">
      <w:pPr>
        <w:pStyle w:val="1"/>
        <w:ind w:firstLine="709"/>
        <w:jc w:val="both"/>
      </w:pPr>
      <w:r w:rsidRPr="009543D5">
        <w:rPr>
          <w:i/>
          <w:iCs/>
        </w:rPr>
        <w:t>Что даёт мера</w:t>
      </w:r>
    </w:p>
    <w:p w14:paraId="20561DF3" w14:textId="77777777" w:rsidR="0023285C" w:rsidRPr="009543D5" w:rsidRDefault="0023285C" w:rsidP="00623386">
      <w:pPr>
        <w:pStyle w:val="1"/>
        <w:ind w:firstLine="709"/>
        <w:jc w:val="both"/>
      </w:pPr>
      <w:r w:rsidRPr="009543D5">
        <w:t>Даёт возможность родителям (законным представителям) детей дошкольного возраста исполнить трудовые (служебные) обязанности на предприятиях жизнеобеспечения и непрерывного цикла, экстренных служб, других организаций, утверждённых перечнем.</w:t>
      </w:r>
    </w:p>
    <w:p w14:paraId="22C7AFAC" w14:textId="77777777" w:rsidR="0023285C" w:rsidRPr="009543D5" w:rsidRDefault="0023285C" w:rsidP="00623386">
      <w:pPr>
        <w:pStyle w:val="1"/>
        <w:ind w:firstLine="709"/>
        <w:jc w:val="both"/>
      </w:pPr>
      <w:r w:rsidRPr="009543D5">
        <w:rPr>
          <w:i/>
          <w:iCs/>
        </w:rPr>
        <w:t>Как получить (с указанием телефонов, электронной почты, интернет- портала)</w:t>
      </w:r>
    </w:p>
    <w:p w14:paraId="61AB1C65" w14:textId="77777777" w:rsidR="0023285C" w:rsidRPr="009543D5" w:rsidRDefault="0023285C" w:rsidP="00623386">
      <w:pPr>
        <w:pStyle w:val="1"/>
        <w:ind w:firstLine="709"/>
        <w:jc w:val="both"/>
      </w:pPr>
      <w:r w:rsidRPr="009543D5">
        <w:t>О потребности в посещении ребёнком детского сада родителям (законным представителям) следует сообщить в любой удобной форме (бумажной или электронной) руководителю учреждения.</w:t>
      </w:r>
    </w:p>
    <w:p w14:paraId="7C6D3065" w14:textId="77777777" w:rsidR="0023285C" w:rsidRPr="009543D5" w:rsidRDefault="0023285C" w:rsidP="00623386">
      <w:pPr>
        <w:pStyle w:val="1"/>
        <w:ind w:firstLine="709"/>
        <w:jc w:val="both"/>
      </w:pPr>
      <w:r w:rsidRPr="009543D5">
        <w:rPr>
          <w:i/>
          <w:iCs/>
        </w:rPr>
        <w:t>Условия предоставления</w:t>
      </w:r>
    </w:p>
    <w:p w14:paraId="03E68D81" w14:textId="77777777" w:rsidR="0023285C" w:rsidRPr="009543D5" w:rsidRDefault="0023285C" w:rsidP="00623386">
      <w:pPr>
        <w:pStyle w:val="1"/>
        <w:ind w:firstLine="709"/>
        <w:jc w:val="both"/>
      </w:pPr>
      <w:r w:rsidRPr="009543D5">
        <w:t>Оба родителя либо одинокий родитель должны иметь справки с места работы о привлечении к исполнению трудовых (служебных) обязанностей в период ограничительных мер. По прибытию ребёнка в детский сад необходимо также представить справку учреждения здравоохранения об отсутствии контакта ребёнка с инфекционными больными.</w:t>
      </w:r>
    </w:p>
    <w:p w14:paraId="3ECF3640" w14:textId="77777777" w:rsidR="0023285C" w:rsidRPr="009543D5" w:rsidRDefault="0023285C" w:rsidP="00623386">
      <w:pPr>
        <w:pStyle w:val="1"/>
        <w:tabs>
          <w:tab w:val="left" w:pos="366"/>
        </w:tabs>
        <w:ind w:firstLine="709"/>
        <w:jc w:val="both"/>
      </w:pPr>
      <w:r w:rsidRPr="009543D5">
        <w:rPr>
          <w:i/>
          <w:iCs/>
        </w:rPr>
        <w:t>Сроки действия меры</w:t>
      </w:r>
    </w:p>
    <w:p w14:paraId="2E610B6B" w14:textId="77777777" w:rsidR="0023285C" w:rsidRPr="009543D5" w:rsidRDefault="0023285C" w:rsidP="00623386">
      <w:pPr>
        <w:pStyle w:val="1"/>
        <w:ind w:firstLine="709"/>
        <w:jc w:val="both"/>
      </w:pPr>
      <w:r w:rsidRPr="009543D5">
        <w:t>До окончания периода ограничительных мер.</w:t>
      </w:r>
    </w:p>
    <w:p w14:paraId="5BFFDD5D" w14:textId="77777777" w:rsidR="0023285C" w:rsidRPr="009543D5" w:rsidRDefault="0023285C" w:rsidP="00623386">
      <w:pPr>
        <w:pStyle w:val="1"/>
        <w:tabs>
          <w:tab w:val="left" w:pos="366"/>
        </w:tabs>
        <w:ind w:firstLine="709"/>
        <w:jc w:val="both"/>
      </w:pPr>
      <w:r w:rsidRPr="009543D5">
        <w:rPr>
          <w:i/>
          <w:iCs/>
        </w:rPr>
        <w:t>Регламентирующие документы</w:t>
      </w:r>
    </w:p>
    <w:p w14:paraId="01DC1C4B" w14:textId="77777777" w:rsidR="0023285C" w:rsidRPr="009543D5" w:rsidRDefault="0023285C" w:rsidP="00623386">
      <w:pPr>
        <w:pStyle w:val="1"/>
        <w:ind w:firstLine="709"/>
        <w:jc w:val="both"/>
      </w:pPr>
      <w:r w:rsidRPr="009543D5">
        <w:t>Указ Губернатора Ульяновской области от 12.03.2020 № 19 «О введении режима повышенной готовности».</w:t>
      </w:r>
    </w:p>
    <w:p w14:paraId="7436251C" w14:textId="77777777" w:rsidR="0023285C" w:rsidRPr="009543D5" w:rsidRDefault="0023285C" w:rsidP="00623386">
      <w:pPr>
        <w:pStyle w:val="1"/>
        <w:ind w:firstLine="709"/>
        <w:jc w:val="both"/>
        <w:rPr>
          <w:b/>
          <w:bCs/>
        </w:rPr>
      </w:pPr>
    </w:p>
    <w:p w14:paraId="5C3AA865" w14:textId="77777777" w:rsidR="0023285C" w:rsidRPr="009543D5" w:rsidRDefault="0023285C" w:rsidP="00623386">
      <w:pPr>
        <w:pStyle w:val="1"/>
        <w:ind w:firstLine="709"/>
        <w:jc w:val="both"/>
      </w:pPr>
      <w:r w:rsidRPr="009543D5">
        <w:rPr>
          <w:b/>
          <w:bCs/>
          <w:lang w:val="en-US"/>
        </w:rPr>
        <w:t>XIV</w:t>
      </w:r>
      <w:r w:rsidRPr="009543D5">
        <w:rPr>
          <w:b/>
          <w:bCs/>
        </w:rPr>
        <w:t xml:space="preserve">. Сохранение заработных плат педагогическим работникам при </w:t>
      </w:r>
      <w:r w:rsidRPr="009543D5">
        <w:rPr>
          <w:b/>
          <w:bCs/>
        </w:rPr>
        <w:lastRenderedPageBreak/>
        <w:t>дистанционном обучении</w:t>
      </w:r>
    </w:p>
    <w:p w14:paraId="515B19F6" w14:textId="77777777" w:rsidR="0023285C" w:rsidRPr="009543D5" w:rsidRDefault="0023285C" w:rsidP="00623386">
      <w:pPr>
        <w:pStyle w:val="1"/>
        <w:tabs>
          <w:tab w:val="left" w:pos="380"/>
        </w:tabs>
        <w:ind w:firstLine="709"/>
        <w:jc w:val="both"/>
      </w:pPr>
      <w:bookmarkStart w:id="13" w:name="bookmark13"/>
      <w:bookmarkEnd w:id="13"/>
      <w:r w:rsidRPr="009543D5">
        <w:rPr>
          <w:i/>
          <w:iCs/>
        </w:rPr>
        <w:t>Категория получателей</w:t>
      </w:r>
    </w:p>
    <w:p w14:paraId="2EFFC218" w14:textId="77777777" w:rsidR="0023285C" w:rsidRPr="009543D5" w:rsidRDefault="0023285C" w:rsidP="00623386">
      <w:pPr>
        <w:pStyle w:val="1"/>
        <w:ind w:firstLine="709"/>
        <w:jc w:val="both"/>
      </w:pPr>
      <w:r w:rsidRPr="009543D5">
        <w:t>Педагогические работники.</w:t>
      </w:r>
    </w:p>
    <w:p w14:paraId="24C5D063" w14:textId="77777777" w:rsidR="0023285C" w:rsidRPr="009543D5" w:rsidRDefault="0023285C" w:rsidP="00623386">
      <w:pPr>
        <w:pStyle w:val="1"/>
        <w:tabs>
          <w:tab w:val="left" w:pos="380"/>
        </w:tabs>
        <w:ind w:firstLine="709"/>
        <w:jc w:val="both"/>
      </w:pPr>
      <w:bookmarkStart w:id="14" w:name="bookmark14"/>
      <w:bookmarkEnd w:id="14"/>
      <w:r w:rsidRPr="009543D5">
        <w:rPr>
          <w:i/>
          <w:iCs/>
        </w:rPr>
        <w:t>Что даёт мера</w:t>
      </w:r>
    </w:p>
    <w:p w14:paraId="53D82C3F" w14:textId="77777777" w:rsidR="0023285C" w:rsidRPr="009543D5" w:rsidRDefault="0023285C" w:rsidP="00623386">
      <w:pPr>
        <w:pStyle w:val="1"/>
        <w:ind w:firstLine="709"/>
        <w:jc w:val="both"/>
      </w:pPr>
      <w:r w:rsidRPr="009543D5">
        <w:t>Сохранения размера заработной платы работников образовательных организаций в условиях предупреждения распространения новой коронавирусной инфекции в том же объёме, как и в предыдущие месяцы.</w:t>
      </w:r>
    </w:p>
    <w:p w14:paraId="27265543" w14:textId="77777777" w:rsidR="0023285C" w:rsidRPr="009543D5" w:rsidRDefault="0023285C" w:rsidP="00623386">
      <w:pPr>
        <w:pStyle w:val="1"/>
        <w:ind w:firstLine="709"/>
        <w:jc w:val="both"/>
      </w:pPr>
      <w:r w:rsidRPr="009543D5">
        <w:t>Дистанционная форма обучения не является основанием для снижения заработной платы, в том числе уменьшение компенсационных и стимулирующих выплат педагогическим работникам общеобразовательных организаций.</w:t>
      </w:r>
    </w:p>
    <w:p w14:paraId="04A1C628" w14:textId="77777777" w:rsidR="0023285C" w:rsidRPr="009543D5" w:rsidRDefault="0023285C" w:rsidP="00623386">
      <w:pPr>
        <w:pStyle w:val="1"/>
        <w:tabs>
          <w:tab w:val="left" w:pos="387"/>
        </w:tabs>
        <w:ind w:firstLine="709"/>
        <w:jc w:val="both"/>
      </w:pPr>
      <w:bookmarkStart w:id="15" w:name="bookmark15"/>
      <w:bookmarkEnd w:id="15"/>
      <w:r w:rsidRPr="009543D5">
        <w:rPr>
          <w:i/>
          <w:iCs/>
        </w:rPr>
        <w:t>Как получить (с указанием телефонов, электронной почты, интернет- портала)</w:t>
      </w:r>
    </w:p>
    <w:p w14:paraId="4D3BA5B3" w14:textId="77777777" w:rsidR="0023285C" w:rsidRPr="009543D5" w:rsidRDefault="0023285C" w:rsidP="00623386">
      <w:pPr>
        <w:pStyle w:val="1"/>
        <w:ind w:firstLine="709"/>
        <w:jc w:val="both"/>
      </w:pPr>
      <w:r w:rsidRPr="009543D5">
        <w:t>Выплата заработной платы осуществляется работодателем в установленные законом сроки.</w:t>
      </w:r>
    </w:p>
    <w:p w14:paraId="0450B493" w14:textId="77777777" w:rsidR="0023285C" w:rsidRPr="009543D5" w:rsidRDefault="0023285C" w:rsidP="00623386">
      <w:pPr>
        <w:pStyle w:val="1"/>
        <w:tabs>
          <w:tab w:val="left" w:pos="380"/>
        </w:tabs>
        <w:ind w:firstLine="709"/>
        <w:jc w:val="both"/>
      </w:pPr>
      <w:bookmarkStart w:id="16" w:name="bookmark16"/>
      <w:bookmarkEnd w:id="16"/>
      <w:r w:rsidRPr="009543D5">
        <w:rPr>
          <w:i/>
          <w:iCs/>
        </w:rPr>
        <w:t>Условия предоставления</w:t>
      </w:r>
    </w:p>
    <w:p w14:paraId="272C1823" w14:textId="77777777" w:rsidR="0023285C" w:rsidRPr="009543D5" w:rsidRDefault="0023285C" w:rsidP="00623386">
      <w:pPr>
        <w:pStyle w:val="1"/>
        <w:ind w:firstLine="709"/>
        <w:jc w:val="both"/>
      </w:pPr>
      <w:r w:rsidRPr="009543D5">
        <w:t>Норма часов педагогической работы может выполняться путём осуществления методической, организационной, научной, творческой и исследовательской работы, не подразумевающей контакта с обучающимися и их родителями</w:t>
      </w:r>
    </w:p>
    <w:p w14:paraId="61A6BB0C" w14:textId="77777777" w:rsidR="0023285C" w:rsidRPr="009543D5" w:rsidRDefault="0023285C" w:rsidP="00623386">
      <w:pPr>
        <w:pStyle w:val="1"/>
        <w:tabs>
          <w:tab w:val="left" w:pos="373"/>
        </w:tabs>
        <w:ind w:firstLine="709"/>
        <w:jc w:val="both"/>
      </w:pPr>
      <w:bookmarkStart w:id="17" w:name="bookmark17"/>
      <w:bookmarkEnd w:id="17"/>
      <w:r w:rsidRPr="009543D5">
        <w:rPr>
          <w:i/>
          <w:iCs/>
        </w:rPr>
        <w:t>Сроки действия меры</w:t>
      </w:r>
    </w:p>
    <w:p w14:paraId="5462AE60" w14:textId="77777777" w:rsidR="0023285C" w:rsidRPr="009543D5" w:rsidRDefault="0023285C" w:rsidP="00623386">
      <w:pPr>
        <w:pStyle w:val="1"/>
        <w:ind w:firstLine="709"/>
        <w:jc w:val="both"/>
      </w:pPr>
      <w:r w:rsidRPr="009543D5">
        <w:t>До окончания ограничительных мер</w:t>
      </w:r>
    </w:p>
    <w:p w14:paraId="68C86BBE" w14:textId="77777777" w:rsidR="0023285C" w:rsidRPr="009543D5" w:rsidRDefault="0023285C" w:rsidP="00623386">
      <w:pPr>
        <w:pStyle w:val="1"/>
        <w:tabs>
          <w:tab w:val="left" w:pos="373"/>
        </w:tabs>
        <w:ind w:firstLine="709"/>
        <w:jc w:val="both"/>
      </w:pPr>
      <w:bookmarkStart w:id="18" w:name="bookmark18"/>
      <w:bookmarkEnd w:id="18"/>
      <w:r w:rsidRPr="009543D5">
        <w:rPr>
          <w:i/>
          <w:iCs/>
        </w:rPr>
        <w:t>Регламентирующие документы</w:t>
      </w:r>
    </w:p>
    <w:p w14:paraId="6BDA542D" w14:textId="77777777" w:rsidR="0023285C" w:rsidRPr="009543D5" w:rsidRDefault="0023285C" w:rsidP="00623386">
      <w:pPr>
        <w:pStyle w:val="1"/>
        <w:ind w:firstLine="709"/>
        <w:jc w:val="both"/>
      </w:pPr>
      <w:r w:rsidRPr="009543D5">
        <w:t>Письмо Министерства образования и науки Ульяновской области от 15.04.2020 № 73-ИОГВ-01/2735исх.</w:t>
      </w:r>
    </w:p>
    <w:p w14:paraId="31DC41BA" w14:textId="77777777" w:rsidR="0023285C" w:rsidRPr="009543D5" w:rsidRDefault="0023285C" w:rsidP="00623386">
      <w:pPr>
        <w:pStyle w:val="1"/>
        <w:ind w:firstLine="709"/>
        <w:jc w:val="both"/>
        <w:rPr>
          <w:b/>
          <w:bCs/>
        </w:rPr>
      </w:pPr>
    </w:p>
    <w:p w14:paraId="69D24E51" w14:textId="77777777" w:rsidR="0023285C" w:rsidRPr="009543D5" w:rsidRDefault="0023285C" w:rsidP="00623386">
      <w:pPr>
        <w:pStyle w:val="1"/>
        <w:ind w:firstLine="709"/>
        <w:jc w:val="both"/>
      </w:pPr>
      <w:r w:rsidRPr="009543D5">
        <w:rPr>
          <w:b/>
          <w:bCs/>
          <w:lang w:val="en-US"/>
        </w:rPr>
        <w:t>XV</w:t>
      </w:r>
      <w:r w:rsidRPr="009543D5">
        <w:rPr>
          <w:b/>
          <w:bCs/>
        </w:rPr>
        <w:t>. Предоставление школьной компьютерной техники для организации дистанционного обучения</w:t>
      </w:r>
    </w:p>
    <w:p w14:paraId="441359C9" w14:textId="77777777" w:rsidR="0023285C" w:rsidRPr="009543D5" w:rsidRDefault="0023285C" w:rsidP="00623386">
      <w:pPr>
        <w:pStyle w:val="1"/>
        <w:tabs>
          <w:tab w:val="left" w:pos="350"/>
        </w:tabs>
        <w:ind w:firstLine="709"/>
        <w:jc w:val="both"/>
      </w:pPr>
      <w:bookmarkStart w:id="19" w:name="bookmark19"/>
      <w:bookmarkEnd w:id="19"/>
      <w:r w:rsidRPr="009543D5">
        <w:rPr>
          <w:i/>
          <w:iCs/>
        </w:rPr>
        <w:t>Категория получателей</w:t>
      </w:r>
    </w:p>
    <w:p w14:paraId="35683E20" w14:textId="77777777" w:rsidR="0023285C" w:rsidRPr="009543D5" w:rsidRDefault="0023285C" w:rsidP="00623386">
      <w:pPr>
        <w:pStyle w:val="1"/>
        <w:ind w:firstLine="709"/>
        <w:jc w:val="both"/>
      </w:pPr>
      <w:r w:rsidRPr="009543D5">
        <w:t>Обучающиеся и педагогические работники государственных и муниципальных общеобразовательных организаций, находящихся на территории Ульяновской области.</w:t>
      </w:r>
    </w:p>
    <w:p w14:paraId="7B241DC0" w14:textId="77777777" w:rsidR="0023285C" w:rsidRPr="009543D5" w:rsidRDefault="0023285C" w:rsidP="00623386">
      <w:pPr>
        <w:pStyle w:val="1"/>
        <w:tabs>
          <w:tab w:val="left" w:pos="350"/>
        </w:tabs>
        <w:ind w:firstLine="709"/>
        <w:jc w:val="both"/>
      </w:pPr>
      <w:bookmarkStart w:id="20" w:name="bookmark20"/>
      <w:bookmarkEnd w:id="20"/>
      <w:r w:rsidRPr="009543D5">
        <w:rPr>
          <w:i/>
          <w:iCs/>
        </w:rPr>
        <w:t>Что даёт мера</w:t>
      </w:r>
    </w:p>
    <w:p w14:paraId="33963D92" w14:textId="77777777" w:rsidR="0023285C" w:rsidRPr="009543D5" w:rsidRDefault="0023285C" w:rsidP="00623386">
      <w:pPr>
        <w:pStyle w:val="1"/>
        <w:ind w:firstLine="709"/>
        <w:jc w:val="both"/>
      </w:pPr>
      <w:r w:rsidRPr="009543D5">
        <w:t>Обеспечение обучающихся и педагогов школьной компьютерной техникой для организации дистанционного обучения.</w:t>
      </w:r>
    </w:p>
    <w:p w14:paraId="25C4D665" w14:textId="77777777" w:rsidR="0023285C" w:rsidRPr="009543D5" w:rsidRDefault="0023285C" w:rsidP="00623386">
      <w:pPr>
        <w:pStyle w:val="1"/>
        <w:tabs>
          <w:tab w:val="left" w:pos="354"/>
        </w:tabs>
        <w:ind w:firstLine="709"/>
        <w:jc w:val="both"/>
      </w:pPr>
      <w:bookmarkStart w:id="21" w:name="bookmark21"/>
      <w:bookmarkEnd w:id="21"/>
      <w:r w:rsidRPr="009543D5">
        <w:rPr>
          <w:i/>
          <w:iCs/>
        </w:rPr>
        <w:t>Как получить (с указанием телефонов, электронной почты, интернет- портала)</w:t>
      </w:r>
    </w:p>
    <w:p w14:paraId="0B6197B1" w14:textId="77777777" w:rsidR="0023285C" w:rsidRPr="009543D5" w:rsidRDefault="0023285C" w:rsidP="00623386">
      <w:pPr>
        <w:pStyle w:val="1"/>
        <w:ind w:firstLine="709"/>
        <w:jc w:val="both"/>
      </w:pPr>
      <w:r w:rsidRPr="009543D5">
        <w:t>Школьная компьютерная техника выдаётся на заявительной основе. Получателю необходимо обратиться в общеобразовательную организацию, расписаться в акте приёма-передачи компьютерной техники.</w:t>
      </w:r>
    </w:p>
    <w:p w14:paraId="3A052137" w14:textId="77777777" w:rsidR="0023285C" w:rsidRPr="009543D5" w:rsidRDefault="0023285C" w:rsidP="00623386">
      <w:pPr>
        <w:pStyle w:val="1"/>
        <w:tabs>
          <w:tab w:val="left" w:pos="350"/>
        </w:tabs>
        <w:ind w:firstLine="709"/>
        <w:jc w:val="both"/>
      </w:pPr>
      <w:bookmarkStart w:id="22" w:name="bookmark22"/>
      <w:bookmarkEnd w:id="22"/>
      <w:r w:rsidRPr="009543D5">
        <w:rPr>
          <w:i/>
          <w:iCs/>
        </w:rPr>
        <w:t>Условия предоставления</w:t>
      </w:r>
    </w:p>
    <w:p w14:paraId="71D8127E" w14:textId="77777777" w:rsidR="0023285C" w:rsidRPr="009543D5" w:rsidRDefault="0023285C" w:rsidP="00623386">
      <w:pPr>
        <w:pStyle w:val="1"/>
        <w:ind w:firstLine="709"/>
        <w:jc w:val="both"/>
      </w:pPr>
      <w:r w:rsidRPr="009543D5">
        <w:t>Школьная компьютерная техника предоставляется обучающимся и педагогам, имеющим потребность в компьютерной технике для организации дистанционного обучения.</w:t>
      </w:r>
    </w:p>
    <w:p w14:paraId="094A71F9" w14:textId="77777777" w:rsidR="0023285C" w:rsidRPr="009543D5" w:rsidRDefault="0023285C" w:rsidP="00623386">
      <w:pPr>
        <w:pStyle w:val="1"/>
        <w:tabs>
          <w:tab w:val="left" w:pos="350"/>
        </w:tabs>
        <w:ind w:firstLine="709"/>
        <w:jc w:val="both"/>
      </w:pPr>
      <w:bookmarkStart w:id="23" w:name="bookmark23"/>
      <w:bookmarkEnd w:id="23"/>
      <w:r w:rsidRPr="009543D5">
        <w:rPr>
          <w:i/>
          <w:iCs/>
        </w:rPr>
        <w:t>Сроки действия меры</w:t>
      </w:r>
    </w:p>
    <w:p w14:paraId="08031D3A" w14:textId="77777777" w:rsidR="0023285C" w:rsidRPr="009543D5" w:rsidRDefault="0023285C" w:rsidP="00623386">
      <w:pPr>
        <w:pStyle w:val="1"/>
        <w:ind w:firstLine="709"/>
        <w:jc w:val="both"/>
      </w:pPr>
      <w:r w:rsidRPr="009543D5">
        <w:t xml:space="preserve">До окончания периода организации образовательной деятельности в </w:t>
      </w:r>
      <w:r w:rsidRPr="009543D5">
        <w:lastRenderedPageBreak/>
        <w:t>дистанционном режиме.</w:t>
      </w:r>
    </w:p>
    <w:p w14:paraId="7A84DD49" w14:textId="77777777" w:rsidR="0023285C" w:rsidRPr="009543D5" w:rsidRDefault="0023285C" w:rsidP="00623386">
      <w:pPr>
        <w:pStyle w:val="1"/>
        <w:tabs>
          <w:tab w:val="left" w:pos="350"/>
        </w:tabs>
        <w:ind w:firstLine="709"/>
        <w:jc w:val="both"/>
      </w:pPr>
      <w:bookmarkStart w:id="24" w:name="bookmark24"/>
      <w:bookmarkEnd w:id="24"/>
      <w:r w:rsidRPr="009543D5">
        <w:rPr>
          <w:i/>
          <w:iCs/>
        </w:rPr>
        <w:t>Регламентирующие документы</w:t>
      </w:r>
    </w:p>
    <w:p w14:paraId="562A2198" w14:textId="77777777" w:rsidR="0023285C" w:rsidRPr="009543D5" w:rsidRDefault="0023285C" w:rsidP="00623386">
      <w:pPr>
        <w:pStyle w:val="1"/>
        <w:ind w:firstLine="709"/>
        <w:jc w:val="both"/>
      </w:pPr>
      <w:r w:rsidRPr="009543D5">
        <w:t>Указ Губернатора Ульяновской области от 12.03.2020 № 19 «О введении режима повышенной готовности» (с изменениями);</w:t>
      </w:r>
    </w:p>
    <w:p w14:paraId="2957A999" w14:textId="77777777" w:rsidR="0023285C" w:rsidRPr="009543D5" w:rsidRDefault="0023285C" w:rsidP="00623386">
      <w:pPr>
        <w:pStyle w:val="1"/>
        <w:ind w:firstLine="709"/>
        <w:jc w:val="both"/>
      </w:pPr>
      <w:r w:rsidRPr="009543D5">
        <w:t>Распоряжение Министерства образования и науки Ульяновской области от 16.03.2020 № 492-р «О дополнительных мерах по профилактике гриппа, острых респираторных вирусных инфекций (ОРВИ) и новой коронавирусной инфекции в муниципальных образовательных организациях, находящихся на территории Ульяновской области, в эпидемический сезон 2019-2020 гг.»;</w:t>
      </w:r>
    </w:p>
    <w:p w14:paraId="23122335" w14:textId="77777777" w:rsidR="0023285C" w:rsidRPr="009543D5" w:rsidRDefault="0023285C" w:rsidP="00623386">
      <w:pPr>
        <w:pStyle w:val="1"/>
        <w:ind w:firstLine="709"/>
        <w:jc w:val="both"/>
      </w:pPr>
      <w:r w:rsidRPr="009543D5">
        <w:t>Распоряжение Министерства образования и науки Ульяновской области от 16.03.2020 493-р «О дополнительных мерах по профилактике гриппа, острых респираторных вирусных инфекций (ОРВИ) и новой коронавирусной инфекции в муниципальных образовательных организациях, подведомственных Министерству образования и науки Ульяновской области, в эпидемический сезон 2019-2020 гг.»</w:t>
      </w:r>
    </w:p>
    <w:p w14:paraId="09DD6CD1" w14:textId="77777777" w:rsidR="0023285C" w:rsidRPr="009543D5" w:rsidRDefault="0023285C" w:rsidP="00623386">
      <w:pPr>
        <w:pStyle w:val="1"/>
        <w:ind w:firstLine="709"/>
        <w:jc w:val="both"/>
        <w:rPr>
          <w:b/>
          <w:bCs/>
        </w:rPr>
      </w:pPr>
      <w:bookmarkStart w:id="25" w:name="bookmark25"/>
      <w:bookmarkEnd w:id="25"/>
    </w:p>
    <w:p w14:paraId="0EA4491F" w14:textId="77777777" w:rsidR="0023285C" w:rsidRPr="009543D5" w:rsidRDefault="0023285C" w:rsidP="00623386">
      <w:pPr>
        <w:pStyle w:val="1"/>
        <w:ind w:firstLine="709"/>
        <w:jc w:val="both"/>
      </w:pPr>
      <w:r w:rsidRPr="009543D5">
        <w:rPr>
          <w:b/>
          <w:bCs/>
          <w:lang w:val="en-US"/>
        </w:rPr>
        <w:t>XVI</w:t>
      </w:r>
      <w:r w:rsidRPr="009543D5">
        <w:rPr>
          <w:b/>
          <w:bCs/>
        </w:rPr>
        <w:t>. Выплата государственной социальной стипендии</w:t>
      </w:r>
    </w:p>
    <w:p w14:paraId="4F95F0C5" w14:textId="77777777" w:rsidR="0023285C" w:rsidRPr="009543D5" w:rsidRDefault="0023285C" w:rsidP="00623386">
      <w:pPr>
        <w:pStyle w:val="1"/>
        <w:tabs>
          <w:tab w:val="left" w:pos="712"/>
        </w:tabs>
        <w:ind w:firstLine="709"/>
        <w:jc w:val="both"/>
      </w:pPr>
      <w:bookmarkStart w:id="26" w:name="bookmark26"/>
      <w:bookmarkEnd w:id="26"/>
      <w:r w:rsidRPr="009543D5">
        <w:rPr>
          <w:i/>
          <w:iCs/>
        </w:rPr>
        <w:t>Категория получателей</w:t>
      </w:r>
    </w:p>
    <w:p w14:paraId="46428C7C" w14:textId="77777777" w:rsidR="0023285C" w:rsidRPr="009543D5" w:rsidRDefault="0023285C" w:rsidP="00623386">
      <w:pPr>
        <w:pStyle w:val="1"/>
        <w:ind w:firstLine="709"/>
        <w:jc w:val="both"/>
      </w:pPr>
      <w:r w:rsidRPr="009543D5">
        <w:t>Обучающиеся областных государственных профессиональных образовательных организаций, находящихся в ведении Министерства образования и науки Ульяновской области, и обучающиеся негосударственных профессиональных образовательных организаций, которые обучаются за счёт областного бюджета Ульяновской области, распорядителями средств для которых является Министерство образования и науки Ульяновской области.</w:t>
      </w:r>
    </w:p>
    <w:p w14:paraId="02143F80" w14:textId="77777777" w:rsidR="0023285C" w:rsidRPr="009543D5" w:rsidRDefault="0023285C" w:rsidP="00623386">
      <w:pPr>
        <w:pStyle w:val="1"/>
        <w:tabs>
          <w:tab w:val="left" w:pos="712"/>
        </w:tabs>
        <w:ind w:firstLine="709"/>
        <w:jc w:val="both"/>
      </w:pPr>
      <w:bookmarkStart w:id="27" w:name="bookmark27"/>
      <w:bookmarkEnd w:id="27"/>
      <w:r w:rsidRPr="009543D5">
        <w:rPr>
          <w:i/>
          <w:iCs/>
        </w:rPr>
        <w:t>Что даёт мера</w:t>
      </w:r>
    </w:p>
    <w:p w14:paraId="5DD4CBCB" w14:textId="77777777" w:rsidR="0023285C" w:rsidRPr="009543D5" w:rsidRDefault="0023285C" w:rsidP="00623386">
      <w:pPr>
        <w:pStyle w:val="1"/>
        <w:ind w:firstLine="709"/>
        <w:jc w:val="both"/>
      </w:pPr>
      <w:r w:rsidRPr="009543D5">
        <w:t>Обеспечение права обучающихся на получение государственной социальной стипендии без предоставления повторно документов, подтверждающих право на получение государственной социальной стипендии.</w:t>
      </w:r>
    </w:p>
    <w:p w14:paraId="479B10BA" w14:textId="77777777" w:rsidR="0023285C" w:rsidRPr="009543D5" w:rsidRDefault="0023285C" w:rsidP="00623386">
      <w:pPr>
        <w:pStyle w:val="1"/>
        <w:tabs>
          <w:tab w:val="left" w:pos="712"/>
        </w:tabs>
        <w:ind w:firstLine="709"/>
        <w:jc w:val="both"/>
      </w:pPr>
      <w:bookmarkStart w:id="28" w:name="bookmark28"/>
      <w:bookmarkEnd w:id="28"/>
      <w:r w:rsidRPr="009543D5">
        <w:rPr>
          <w:i/>
          <w:iCs/>
        </w:rPr>
        <w:t>Как получить (с указанием телефонов, электронной почты, интернет- портала)</w:t>
      </w:r>
    </w:p>
    <w:p w14:paraId="22DD8238" w14:textId="77777777" w:rsidR="0023285C" w:rsidRPr="009543D5" w:rsidRDefault="0023285C" w:rsidP="00623386">
      <w:pPr>
        <w:pStyle w:val="1"/>
        <w:ind w:firstLine="709"/>
        <w:jc w:val="both"/>
      </w:pPr>
      <w:r w:rsidRPr="009543D5">
        <w:t>Получить государственную стипендию возможно на заявительной основе (с заявлением необходимо обратиться к руководителю образовательной организации в любой удобной форме). Получать государственную социальную стипендию обучающийся будет на расчётный счёт, который оформлен в образовательной организации на каждого обучающегося при поступлении.</w:t>
      </w:r>
    </w:p>
    <w:p w14:paraId="26D95F3C" w14:textId="77777777" w:rsidR="0023285C" w:rsidRPr="009543D5" w:rsidRDefault="0023285C" w:rsidP="00623386">
      <w:pPr>
        <w:pStyle w:val="1"/>
        <w:tabs>
          <w:tab w:val="left" w:pos="712"/>
        </w:tabs>
        <w:ind w:firstLine="709"/>
        <w:jc w:val="both"/>
      </w:pPr>
      <w:bookmarkStart w:id="29" w:name="bookmark29"/>
      <w:bookmarkEnd w:id="29"/>
      <w:r w:rsidRPr="009543D5">
        <w:rPr>
          <w:i/>
          <w:iCs/>
        </w:rPr>
        <w:t>Условия предоставления</w:t>
      </w:r>
    </w:p>
    <w:p w14:paraId="7C273FCF" w14:textId="77777777" w:rsidR="0023285C" w:rsidRPr="009543D5" w:rsidRDefault="0023285C" w:rsidP="00623386">
      <w:pPr>
        <w:pStyle w:val="1"/>
        <w:ind w:firstLine="709"/>
        <w:jc w:val="both"/>
      </w:pPr>
      <w:r w:rsidRPr="009543D5">
        <w:t>Принадлежность обучающегося или семьи, в которой он проживает к категории обучающихся, указанных в статье 36 Федерального Закона «Об образовании в Российской Федерации», и предоставившего ранее документ, подтверждающий его принадлежность к данным категориям.</w:t>
      </w:r>
    </w:p>
    <w:p w14:paraId="08C7DF30" w14:textId="77777777" w:rsidR="0023285C" w:rsidRPr="009543D5" w:rsidRDefault="0023285C" w:rsidP="00623386">
      <w:pPr>
        <w:pStyle w:val="1"/>
        <w:tabs>
          <w:tab w:val="left" w:pos="712"/>
        </w:tabs>
        <w:ind w:firstLine="709"/>
        <w:jc w:val="both"/>
      </w:pPr>
      <w:bookmarkStart w:id="30" w:name="bookmark30"/>
      <w:bookmarkEnd w:id="30"/>
      <w:r w:rsidRPr="009543D5">
        <w:rPr>
          <w:i/>
          <w:iCs/>
        </w:rPr>
        <w:t>Сроки действия меры</w:t>
      </w:r>
    </w:p>
    <w:p w14:paraId="76C9F8FE" w14:textId="77777777" w:rsidR="0023285C" w:rsidRPr="009543D5" w:rsidRDefault="0023285C" w:rsidP="00623386">
      <w:pPr>
        <w:pStyle w:val="1"/>
        <w:ind w:firstLine="709"/>
        <w:jc w:val="both"/>
      </w:pPr>
      <w:r w:rsidRPr="009543D5">
        <w:t>На территории Ульяновской области мера поддержки действует на период до истечения шести месяцев с 28.03.2020.</w:t>
      </w:r>
    </w:p>
    <w:p w14:paraId="3D623032" w14:textId="77777777" w:rsidR="0023285C" w:rsidRPr="009543D5" w:rsidRDefault="0023285C" w:rsidP="00623386">
      <w:pPr>
        <w:pStyle w:val="1"/>
        <w:tabs>
          <w:tab w:val="left" w:pos="712"/>
        </w:tabs>
        <w:ind w:firstLine="709"/>
        <w:jc w:val="both"/>
      </w:pPr>
      <w:bookmarkStart w:id="31" w:name="bookmark31"/>
      <w:bookmarkEnd w:id="31"/>
      <w:r w:rsidRPr="009543D5">
        <w:rPr>
          <w:i/>
          <w:iCs/>
        </w:rPr>
        <w:t>Регламентирующие документы</w:t>
      </w:r>
    </w:p>
    <w:p w14:paraId="7ADFB4D1" w14:textId="77777777" w:rsidR="0023285C" w:rsidRPr="009543D5" w:rsidRDefault="0023285C" w:rsidP="00623386">
      <w:pPr>
        <w:pStyle w:val="1"/>
        <w:ind w:firstLine="709"/>
        <w:jc w:val="both"/>
      </w:pPr>
      <w:r w:rsidRPr="009543D5">
        <w:t xml:space="preserve">Указ Губернатора Ульяновской области «Об обеспечении предоставления </w:t>
      </w:r>
      <w:r w:rsidRPr="009543D5">
        <w:lastRenderedPageBreak/>
        <w:t>пособий, компенсационных и иных социальных выплат» от 26.03.2020 №30;</w:t>
      </w:r>
    </w:p>
    <w:p w14:paraId="7328C124" w14:textId="77777777" w:rsidR="0023285C" w:rsidRPr="009543D5" w:rsidRDefault="0023285C" w:rsidP="00623386">
      <w:pPr>
        <w:pStyle w:val="1"/>
        <w:ind w:firstLine="709"/>
        <w:jc w:val="both"/>
      </w:pPr>
      <w:r w:rsidRPr="009543D5">
        <w:t>Распоряжение Министерства образования и науки Ульяновской области «О выплате государственной социальной стипендии» от 09.04.2020 № 665-р.</w:t>
      </w:r>
    </w:p>
    <w:sectPr w:rsidR="0023285C" w:rsidRPr="009543D5" w:rsidSect="004A3C5C">
      <w:headerReference w:type="defaul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BEAD9" w14:textId="77777777" w:rsidR="00EB4AC1" w:rsidRDefault="00EB4AC1">
      <w:r>
        <w:separator/>
      </w:r>
    </w:p>
  </w:endnote>
  <w:endnote w:type="continuationSeparator" w:id="0">
    <w:p w14:paraId="73206147" w14:textId="77777777" w:rsidR="00EB4AC1" w:rsidRDefault="00EB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B8CAF" w14:textId="77777777" w:rsidR="00EB4AC1" w:rsidRDefault="00EB4AC1">
      <w:r>
        <w:separator/>
      </w:r>
    </w:p>
  </w:footnote>
  <w:footnote w:type="continuationSeparator" w:id="0">
    <w:p w14:paraId="56B3E468" w14:textId="77777777" w:rsidR="00EB4AC1" w:rsidRDefault="00EB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27D58" w14:textId="77777777" w:rsidR="0023285C" w:rsidRDefault="00EB4AC1">
    <w:pPr>
      <w:spacing w:line="1" w:lineRule="exact"/>
    </w:pPr>
    <w:r>
      <w:rPr>
        <w:lang w:bidi="ru-RU"/>
      </w:rPr>
      <w:pict w14:anchorId="778A0EBF">
        <v:shapetype id="_x0000_t202" coordsize="21600,21600" o:spt="202" path="m,l,21600r21600,l21600,xe">
          <v:stroke joinstyle="miter"/>
          <v:path gradientshapeok="t" o:connecttype="rect"/>
        </v:shapetype>
        <v:shape id="_x0000_s2049" type="#_x0000_t202" style="position:absolute;left:0;text-align:left;margin-left:317pt;margin-top:32.65pt;width:4.7pt;height:7.2pt;z-index:-251658752;mso-wrap-style:none;mso-wrap-distance-left:0;mso-wrap-distance-right:0;mso-position-horizontal-relative:page;mso-position-vertical-relative:page" wrapcoords="0 0" filled="f" stroked="f">
          <v:textbox style="mso-fit-shape-to-text:t" inset="0,0,0,0">
            <w:txbxContent>
              <w:p w14:paraId="0664A8DB" w14:textId="77777777" w:rsidR="0023285C" w:rsidRDefault="00EB4AC1">
                <w:pPr>
                  <w:pStyle w:val="22"/>
                  <w:rPr>
                    <w:sz w:val="19"/>
                    <w:szCs w:val="19"/>
                  </w:rPr>
                </w:pPr>
                <w:r>
                  <w:fldChar w:fldCharType="begin"/>
                </w:r>
                <w:r>
                  <w:instrText xml:space="preserve"> PAGE \* MERGEFORMAT </w:instrText>
                </w:r>
                <w:r>
                  <w:fldChar w:fldCharType="separate"/>
                </w:r>
                <w:r w:rsidR="009543D5" w:rsidRPr="009543D5">
                  <w:rPr>
                    <w:noProof/>
                    <w:sz w:val="19"/>
                    <w:szCs w:val="19"/>
                  </w:rPr>
                  <w:t>25</w:t>
                </w:r>
                <w:r>
                  <w:rPr>
                    <w:noProof/>
                    <w:sz w:val="19"/>
                    <w:szCs w:val="19"/>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6F94"/>
    <w:multiLevelType w:val="multilevel"/>
    <w:tmpl w:val="B74EC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A52BB"/>
    <w:multiLevelType w:val="multilevel"/>
    <w:tmpl w:val="47D2A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709DE"/>
    <w:multiLevelType w:val="multilevel"/>
    <w:tmpl w:val="6102FC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DA6B16"/>
    <w:multiLevelType w:val="multilevel"/>
    <w:tmpl w:val="D60629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6A7654"/>
    <w:multiLevelType w:val="multilevel"/>
    <w:tmpl w:val="AFCA4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006D3D"/>
    <w:multiLevelType w:val="multilevel"/>
    <w:tmpl w:val="086A4C76"/>
    <w:lvl w:ilvl="0">
      <w:start w:val="6"/>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6B77D7"/>
    <w:multiLevelType w:val="multilevel"/>
    <w:tmpl w:val="76202922"/>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EB0E2C"/>
    <w:multiLevelType w:val="multilevel"/>
    <w:tmpl w:val="E4986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596AC5"/>
    <w:multiLevelType w:val="multilevel"/>
    <w:tmpl w:val="C8889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BF4C72"/>
    <w:multiLevelType w:val="multilevel"/>
    <w:tmpl w:val="FA7E592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5D0F85"/>
    <w:multiLevelType w:val="multilevel"/>
    <w:tmpl w:val="41E2F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414720"/>
    <w:multiLevelType w:val="multilevel"/>
    <w:tmpl w:val="A64C3F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68737C"/>
    <w:multiLevelType w:val="multilevel"/>
    <w:tmpl w:val="723CE3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5201A3"/>
    <w:multiLevelType w:val="multilevel"/>
    <w:tmpl w:val="0CD00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4E2676"/>
    <w:multiLevelType w:val="multilevel"/>
    <w:tmpl w:val="6D409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2567A2"/>
    <w:multiLevelType w:val="hybridMultilevel"/>
    <w:tmpl w:val="D5906F42"/>
    <w:lvl w:ilvl="0" w:tplc="680271A8">
      <w:start w:val="1"/>
      <w:numFmt w:val="decimal"/>
      <w:lvlText w:val="%1."/>
      <w:lvlJc w:val="left"/>
      <w:pPr>
        <w:ind w:left="825" w:hanging="54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6" w15:restartNumberingAfterBreak="0">
    <w:nsid w:val="5FA05580"/>
    <w:multiLevelType w:val="hybridMultilevel"/>
    <w:tmpl w:val="2D0A42CE"/>
    <w:lvl w:ilvl="0" w:tplc="6AAA61AA">
      <w:start w:val="1"/>
      <w:numFmt w:val="upperRoman"/>
      <w:lvlText w:val="%1."/>
      <w:lvlJc w:val="left"/>
      <w:pPr>
        <w:ind w:left="1420" w:hanging="720"/>
      </w:pPr>
      <w:rPr>
        <w:rFonts w:hint="default"/>
        <w:b/>
        <w:color w:val="00000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15:restartNumberingAfterBreak="0">
    <w:nsid w:val="62DC61D1"/>
    <w:multiLevelType w:val="multilevel"/>
    <w:tmpl w:val="A874F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474CAD"/>
    <w:multiLevelType w:val="multilevel"/>
    <w:tmpl w:val="9CE23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9819C0"/>
    <w:multiLevelType w:val="multilevel"/>
    <w:tmpl w:val="2D1CE49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0"/>
  </w:num>
  <w:num w:numId="4">
    <w:abstractNumId w:val="8"/>
  </w:num>
  <w:num w:numId="5">
    <w:abstractNumId w:val="4"/>
  </w:num>
  <w:num w:numId="6">
    <w:abstractNumId w:val="2"/>
  </w:num>
  <w:num w:numId="7">
    <w:abstractNumId w:val="16"/>
  </w:num>
  <w:num w:numId="8">
    <w:abstractNumId w:val="15"/>
  </w:num>
  <w:num w:numId="9">
    <w:abstractNumId w:val="12"/>
  </w:num>
  <w:num w:numId="10">
    <w:abstractNumId w:val="18"/>
  </w:num>
  <w:num w:numId="11">
    <w:abstractNumId w:val="0"/>
  </w:num>
  <w:num w:numId="12">
    <w:abstractNumId w:val="3"/>
  </w:num>
  <w:num w:numId="13">
    <w:abstractNumId w:val="1"/>
  </w:num>
  <w:num w:numId="14">
    <w:abstractNumId w:val="6"/>
  </w:num>
  <w:num w:numId="15">
    <w:abstractNumId w:val="5"/>
  </w:num>
  <w:num w:numId="16">
    <w:abstractNumId w:val="17"/>
  </w:num>
  <w:num w:numId="17">
    <w:abstractNumId w:val="9"/>
  </w:num>
  <w:num w:numId="18">
    <w:abstractNumId w:val="11"/>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32E6"/>
    <w:rsid w:val="00055689"/>
    <w:rsid w:val="000829DB"/>
    <w:rsid w:val="001145C8"/>
    <w:rsid w:val="001D7792"/>
    <w:rsid w:val="002304D6"/>
    <w:rsid w:val="0023285C"/>
    <w:rsid w:val="00240FA8"/>
    <w:rsid w:val="002B112A"/>
    <w:rsid w:val="00314BC9"/>
    <w:rsid w:val="00321002"/>
    <w:rsid w:val="004A3C5C"/>
    <w:rsid w:val="004A5BA5"/>
    <w:rsid w:val="00606641"/>
    <w:rsid w:val="0061148E"/>
    <w:rsid w:val="00623386"/>
    <w:rsid w:val="00664F6E"/>
    <w:rsid w:val="006C32E6"/>
    <w:rsid w:val="0072124C"/>
    <w:rsid w:val="007843C5"/>
    <w:rsid w:val="007848AA"/>
    <w:rsid w:val="007A5B58"/>
    <w:rsid w:val="007C45F6"/>
    <w:rsid w:val="007D50A8"/>
    <w:rsid w:val="00850C0E"/>
    <w:rsid w:val="00891120"/>
    <w:rsid w:val="008D229A"/>
    <w:rsid w:val="008E3A97"/>
    <w:rsid w:val="00906FEE"/>
    <w:rsid w:val="009445A0"/>
    <w:rsid w:val="009543D5"/>
    <w:rsid w:val="00AC1A30"/>
    <w:rsid w:val="00B12D6C"/>
    <w:rsid w:val="00B1305E"/>
    <w:rsid w:val="00BA3A9C"/>
    <w:rsid w:val="00BD60C9"/>
    <w:rsid w:val="00BE5EF8"/>
    <w:rsid w:val="00C20B13"/>
    <w:rsid w:val="00C22A82"/>
    <w:rsid w:val="00C61AE2"/>
    <w:rsid w:val="00CE333A"/>
    <w:rsid w:val="00D3193B"/>
    <w:rsid w:val="00D55BC1"/>
    <w:rsid w:val="00D85DFC"/>
    <w:rsid w:val="00DD2F06"/>
    <w:rsid w:val="00E8151A"/>
    <w:rsid w:val="00EA19C8"/>
    <w:rsid w:val="00EB4AC1"/>
    <w:rsid w:val="00ED03B0"/>
    <w:rsid w:val="00F234B8"/>
    <w:rsid w:val="00FA7418"/>
    <w:rsid w:val="00FC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0799B73"/>
  <w15:docId w15:val="{1466F3F8-1BCB-425B-8F6D-369D8D51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B112A"/>
    <w:pPr>
      <w:jc w:val="both"/>
    </w:pPr>
    <w:rPr>
      <w:rFonts w:ascii="Verdana" w:hAnsi="Verdana"/>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85DFC"/>
    <w:rPr>
      <w:rFonts w:ascii="Times New Roman" w:eastAsia="Times New Roman" w:hAnsi="Times New Roman"/>
      <w:sz w:val="28"/>
      <w:szCs w:val="28"/>
    </w:rPr>
  </w:style>
  <w:style w:type="paragraph" w:customStyle="1" w:styleId="1">
    <w:name w:val="Основной текст1"/>
    <w:basedOn w:val="a"/>
    <w:link w:val="a3"/>
    <w:rsid w:val="00D85DFC"/>
    <w:pPr>
      <w:widowControl w:val="0"/>
      <w:ind w:firstLine="400"/>
      <w:jc w:val="left"/>
    </w:pPr>
    <w:rPr>
      <w:rFonts w:ascii="Times New Roman" w:eastAsia="Times New Roman" w:hAnsi="Times New Roman"/>
      <w:sz w:val="28"/>
      <w:szCs w:val="28"/>
      <w:lang w:eastAsia="ru-RU"/>
    </w:rPr>
  </w:style>
  <w:style w:type="character" w:customStyle="1" w:styleId="2">
    <w:name w:val="Основной текст (2)_"/>
    <w:basedOn w:val="a0"/>
    <w:link w:val="20"/>
    <w:rsid w:val="00D85DFC"/>
    <w:rPr>
      <w:rFonts w:ascii="Times New Roman" w:eastAsia="Times New Roman" w:hAnsi="Times New Roman"/>
      <w:sz w:val="22"/>
      <w:szCs w:val="22"/>
    </w:rPr>
  </w:style>
  <w:style w:type="character" w:customStyle="1" w:styleId="a4">
    <w:name w:val="Другое_"/>
    <w:basedOn w:val="a0"/>
    <w:link w:val="a5"/>
    <w:rsid w:val="00D85DFC"/>
    <w:rPr>
      <w:rFonts w:ascii="Times New Roman" w:eastAsia="Times New Roman" w:hAnsi="Times New Roman"/>
      <w:sz w:val="28"/>
      <w:szCs w:val="28"/>
    </w:rPr>
  </w:style>
  <w:style w:type="paragraph" w:customStyle="1" w:styleId="20">
    <w:name w:val="Основной текст (2)"/>
    <w:basedOn w:val="a"/>
    <w:link w:val="2"/>
    <w:rsid w:val="00D85DFC"/>
    <w:pPr>
      <w:widowControl w:val="0"/>
      <w:spacing w:line="262" w:lineRule="auto"/>
      <w:jc w:val="left"/>
    </w:pPr>
    <w:rPr>
      <w:rFonts w:ascii="Times New Roman" w:eastAsia="Times New Roman" w:hAnsi="Times New Roman"/>
      <w:sz w:val="22"/>
      <w:lang w:eastAsia="ru-RU"/>
    </w:rPr>
  </w:style>
  <w:style w:type="paragraph" w:customStyle="1" w:styleId="a5">
    <w:name w:val="Другое"/>
    <w:basedOn w:val="a"/>
    <w:link w:val="a4"/>
    <w:rsid w:val="00D85DFC"/>
    <w:pPr>
      <w:widowControl w:val="0"/>
      <w:ind w:firstLine="400"/>
      <w:jc w:val="left"/>
    </w:pPr>
    <w:rPr>
      <w:rFonts w:ascii="Times New Roman" w:eastAsia="Times New Roman" w:hAnsi="Times New Roman"/>
      <w:sz w:val="28"/>
      <w:szCs w:val="28"/>
      <w:lang w:eastAsia="ru-RU"/>
    </w:rPr>
  </w:style>
  <w:style w:type="paragraph" w:styleId="a6">
    <w:name w:val="Normal (Web)"/>
    <w:basedOn w:val="a"/>
    <w:uiPriority w:val="99"/>
    <w:semiHidden/>
    <w:unhideWhenUsed/>
    <w:rsid w:val="00D85DFC"/>
    <w:pPr>
      <w:spacing w:before="100" w:beforeAutospacing="1" w:after="100" w:afterAutospacing="1"/>
      <w:jc w:val="left"/>
    </w:pPr>
    <w:rPr>
      <w:rFonts w:ascii="Times New Roman" w:eastAsia="Times New Roman" w:hAnsi="Times New Roman"/>
      <w:sz w:val="24"/>
      <w:szCs w:val="24"/>
      <w:lang w:eastAsia="ru-RU"/>
    </w:rPr>
  </w:style>
  <w:style w:type="character" w:styleId="a7">
    <w:name w:val="Hyperlink"/>
    <w:basedOn w:val="a0"/>
    <w:uiPriority w:val="99"/>
    <w:unhideWhenUsed/>
    <w:rsid w:val="00D85DFC"/>
    <w:rPr>
      <w:color w:val="0000FF"/>
      <w:u w:val="single"/>
    </w:rPr>
  </w:style>
  <w:style w:type="character" w:customStyle="1" w:styleId="a8">
    <w:name w:val="Подпись к картинке_"/>
    <w:basedOn w:val="a0"/>
    <w:link w:val="a9"/>
    <w:rsid w:val="00D85DFC"/>
    <w:rPr>
      <w:rFonts w:ascii="Times New Roman" w:eastAsia="Times New Roman" w:hAnsi="Times New Roman"/>
      <w:sz w:val="28"/>
      <w:szCs w:val="28"/>
    </w:rPr>
  </w:style>
  <w:style w:type="paragraph" w:customStyle="1" w:styleId="a9">
    <w:name w:val="Подпись к картинке"/>
    <w:basedOn w:val="a"/>
    <w:link w:val="a8"/>
    <w:rsid w:val="00D85DFC"/>
    <w:pPr>
      <w:widowControl w:val="0"/>
      <w:jc w:val="right"/>
    </w:pPr>
    <w:rPr>
      <w:rFonts w:ascii="Times New Roman" w:eastAsia="Times New Roman" w:hAnsi="Times New Roman"/>
      <w:sz w:val="28"/>
      <w:szCs w:val="28"/>
      <w:lang w:eastAsia="ru-RU"/>
    </w:rPr>
  </w:style>
  <w:style w:type="character" w:customStyle="1" w:styleId="5">
    <w:name w:val="Основной текст (5)_"/>
    <w:basedOn w:val="a0"/>
    <w:link w:val="50"/>
    <w:rsid w:val="004A3C5C"/>
    <w:rPr>
      <w:rFonts w:cs="Calibri"/>
      <w:w w:val="60"/>
      <w:sz w:val="28"/>
      <w:szCs w:val="28"/>
    </w:rPr>
  </w:style>
  <w:style w:type="paragraph" w:customStyle="1" w:styleId="50">
    <w:name w:val="Основной текст (5)"/>
    <w:basedOn w:val="a"/>
    <w:link w:val="5"/>
    <w:rsid w:val="004A3C5C"/>
    <w:pPr>
      <w:widowControl w:val="0"/>
      <w:jc w:val="left"/>
    </w:pPr>
    <w:rPr>
      <w:rFonts w:ascii="Calibri" w:hAnsi="Calibri" w:cs="Calibri"/>
      <w:w w:val="60"/>
      <w:sz w:val="28"/>
      <w:szCs w:val="28"/>
      <w:lang w:eastAsia="ru-RU"/>
    </w:rPr>
  </w:style>
  <w:style w:type="character" w:customStyle="1" w:styleId="10">
    <w:name w:val="Заголовок №1_"/>
    <w:basedOn w:val="a0"/>
    <w:link w:val="11"/>
    <w:rsid w:val="004A3C5C"/>
    <w:rPr>
      <w:rFonts w:ascii="Times New Roman" w:eastAsia="Times New Roman" w:hAnsi="Times New Roman"/>
      <w:b/>
      <w:bCs/>
      <w:sz w:val="34"/>
      <w:szCs w:val="34"/>
    </w:rPr>
  </w:style>
  <w:style w:type="paragraph" w:customStyle="1" w:styleId="11">
    <w:name w:val="Заголовок №1"/>
    <w:basedOn w:val="a"/>
    <w:link w:val="10"/>
    <w:rsid w:val="004A3C5C"/>
    <w:pPr>
      <w:widowControl w:val="0"/>
      <w:spacing w:line="190" w:lineRule="auto"/>
      <w:jc w:val="center"/>
      <w:outlineLvl w:val="0"/>
    </w:pPr>
    <w:rPr>
      <w:rFonts w:ascii="Times New Roman" w:eastAsia="Times New Roman" w:hAnsi="Times New Roman"/>
      <w:b/>
      <w:bCs/>
      <w:sz w:val="34"/>
      <w:szCs w:val="34"/>
      <w:lang w:eastAsia="ru-RU"/>
    </w:rPr>
  </w:style>
  <w:style w:type="character" w:customStyle="1" w:styleId="3">
    <w:name w:val="Основной текст (3)_"/>
    <w:basedOn w:val="a0"/>
    <w:link w:val="30"/>
    <w:rsid w:val="004A3C5C"/>
    <w:rPr>
      <w:rFonts w:ascii="Times New Roman" w:eastAsia="Times New Roman" w:hAnsi="Times New Roman"/>
      <w:b/>
      <w:bCs/>
      <w:sz w:val="32"/>
      <w:szCs w:val="32"/>
    </w:rPr>
  </w:style>
  <w:style w:type="paragraph" w:customStyle="1" w:styleId="30">
    <w:name w:val="Основной текст (3)"/>
    <w:basedOn w:val="a"/>
    <w:link w:val="3"/>
    <w:rsid w:val="004A3C5C"/>
    <w:pPr>
      <w:widowControl w:val="0"/>
      <w:spacing w:after="180" w:line="192" w:lineRule="auto"/>
      <w:jc w:val="center"/>
    </w:pPr>
    <w:rPr>
      <w:rFonts w:ascii="Times New Roman" w:eastAsia="Times New Roman" w:hAnsi="Times New Roman"/>
      <w:b/>
      <w:bCs/>
      <w:sz w:val="32"/>
      <w:szCs w:val="32"/>
      <w:lang w:eastAsia="ru-RU"/>
    </w:rPr>
  </w:style>
  <w:style w:type="paragraph" w:styleId="aa">
    <w:name w:val="List Paragraph"/>
    <w:basedOn w:val="a"/>
    <w:uiPriority w:val="34"/>
    <w:qFormat/>
    <w:rsid w:val="002304D6"/>
    <w:pPr>
      <w:ind w:left="720"/>
      <w:contextualSpacing/>
    </w:pPr>
  </w:style>
  <w:style w:type="character" w:customStyle="1" w:styleId="21">
    <w:name w:val="Колонтитул (2)_"/>
    <w:basedOn w:val="a0"/>
    <w:link w:val="22"/>
    <w:rsid w:val="0023285C"/>
    <w:rPr>
      <w:rFonts w:ascii="Times New Roman" w:eastAsia="Times New Roman" w:hAnsi="Times New Roman"/>
    </w:rPr>
  </w:style>
  <w:style w:type="paragraph" w:customStyle="1" w:styleId="22">
    <w:name w:val="Колонтитул (2)"/>
    <w:basedOn w:val="a"/>
    <w:link w:val="21"/>
    <w:rsid w:val="0023285C"/>
    <w:pPr>
      <w:widowControl w:val="0"/>
      <w:jc w:val="left"/>
    </w:pPr>
    <w:rPr>
      <w:rFonts w:ascii="Times New Roman" w:eastAsia="Times New Roman" w:hAnsi="Times New Roman"/>
      <w:szCs w:val="20"/>
      <w:lang w:eastAsia="ru-RU"/>
    </w:rPr>
  </w:style>
  <w:style w:type="character" w:styleId="ab">
    <w:name w:val="Emphasis"/>
    <w:basedOn w:val="a0"/>
    <w:uiPriority w:val="20"/>
    <w:qFormat/>
    <w:rsid w:val="00314BC9"/>
    <w:rPr>
      <w:i/>
      <w:iCs/>
    </w:rPr>
  </w:style>
  <w:style w:type="paragraph" w:customStyle="1" w:styleId="search-resultstext">
    <w:name w:val="search-results__text"/>
    <w:basedOn w:val="a"/>
    <w:rsid w:val="007848AA"/>
    <w:pPr>
      <w:spacing w:before="100" w:beforeAutospacing="1" w:after="100" w:afterAutospacing="1"/>
      <w:jc w:val="left"/>
    </w:pPr>
    <w:rPr>
      <w:rFonts w:ascii="Times New Roman" w:eastAsia="Times New Roman" w:hAnsi="Times New Roman"/>
      <w:sz w:val="24"/>
      <w:szCs w:val="24"/>
      <w:lang w:eastAsia="ru-RU"/>
    </w:rPr>
  </w:style>
  <w:style w:type="character" w:customStyle="1" w:styleId="blk">
    <w:name w:val="blk"/>
    <w:basedOn w:val="a0"/>
    <w:rsid w:val="007848AA"/>
  </w:style>
  <w:style w:type="character" w:customStyle="1" w:styleId="b">
    <w:name w:val="b"/>
    <w:basedOn w:val="a0"/>
    <w:rsid w:val="00784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82339">
      <w:bodyDiv w:val="1"/>
      <w:marLeft w:val="0"/>
      <w:marRight w:val="0"/>
      <w:marTop w:val="0"/>
      <w:marBottom w:val="0"/>
      <w:divBdr>
        <w:top w:val="none" w:sz="0" w:space="0" w:color="auto"/>
        <w:left w:val="none" w:sz="0" w:space="0" w:color="auto"/>
        <w:bottom w:val="none" w:sz="0" w:space="0" w:color="auto"/>
        <w:right w:val="none" w:sz="0" w:space="0" w:color="auto"/>
      </w:divBdr>
    </w:div>
    <w:div w:id="795686593">
      <w:bodyDiv w:val="1"/>
      <w:marLeft w:val="0"/>
      <w:marRight w:val="0"/>
      <w:marTop w:val="0"/>
      <w:marBottom w:val="0"/>
      <w:divBdr>
        <w:top w:val="none" w:sz="0" w:space="0" w:color="auto"/>
        <w:left w:val="none" w:sz="0" w:space="0" w:color="auto"/>
        <w:bottom w:val="none" w:sz="0" w:space="0" w:color="auto"/>
        <w:right w:val="none" w:sz="0" w:space="0" w:color="auto"/>
      </w:divBdr>
    </w:div>
    <w:div w:id="1609387770">
      <w:bodyDiv w:val="1"/>
      <w:marLeft w:val="0"/>
      <w:marRight w:val="0"/>
      <w:marTop w:val="0"/>
      <w:marBottom w:val="0"/>
      <w:divBdr>
        <w:top w:val="none" w:sz="0" w:space="0" w:color="auto"/>
        <w:left w:val="none" w:sz="0" w:space="0" w:color="auto"/>
        <w:bottom w:val="none" w:sz="0" w:space="0" w:color="auto"/>
        <w:right w:val="none" w:sz="0" w:space="0" w:color="auto"/>
      </w:divBdr>
    </w:div>
    <w:div w:id="21377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pf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c.ul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rudvsem.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25</Pages>
  <Words>8394</Words>
  <Characters>47846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56128</CharactersWithSpaces>
  <SharedDoc>false</SharedDoc>
  <HLinks>
    <vt:vector size="36" baseType="variant">
      <vt:variant>
        <vt:i4>7471138</vt:i4>
      </vt:variant>
      <vt:variant>
        <vt:i4>15</vt:i4>
      </vt:variant>
      <vt:variant>
        <vt:i4>0</vt:i4>
      </vt:variant>
      <vt:variant>
        <vt:i4>5</vt:i4>
      </vt:variant>
      <vt:variant>
        <vt:lpwstr>http://www.pfrf.ru/</vt:lpwstr>
      </vt:variant>
      <vt:variant>
        <vt:lpwstr/>
      </vt:variant>
      <vt:variant>
        <vt:i4>65624</vt:i4>
      </vt:variant>
      <vt:variant>
        <vt:i4>12</vt:i4>
      </vt:variant>
      <vt:variant>
        <vt:i4>0</vt:i4>
      </vt:variant>
      <vt:variant>
        <vt:i4>5</vt:i4>
      </vt:variant>
      <vt:variant>
        <vt:lpwstr>https://mfc.ulgov.ru/</vt:lpwstr>
      </vt:variant>
      <vt:variant>
        <vt:lpwstr/>
      </vt:variant>
      <vt:variant>
        <vt:i4>4456457</vt:i4>
      </vt:variant>
      <vt:variant>
        <vt:i4>9</vt:i4>
      </vt:variant>
      <vt:variant>
        <vt:i4>0</vt:i4>
      </vt:variant>
      <vt:variant>
        <vt:i4>5</vt:i4>
      </vt:variant>
      <vt:variant>
        <vt:lpwstr>https://trudvsem.ru/</vt:lpwstr>
      </vt:variant>
      <vt:variant>
        <vt:lpwstr/>
      </vt:variant>
      <vt:variant>
        <vt:i4>851994</vt:i4>
      </vt:variant>
      <vt:variant>
        <vt:i4>6</vt:i4>
      </vt:variant>
      <vt:variant>
        <vt:i4>0</vt:i4>
      </vt:variant>
      <vt:variant>
        <vt:i4>5</vt:i4>
      </vt:variant>
      <vt:variant>
        <vt:lpwstr>http://www.gosuslugi.ru/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dc:creator>
  <cp:keywords/>
  <cp:lastModifiedBy>User</cp:lastModifiedBy>
  <cp:revision>29</cp:revision>
  <dcterms:created xsi:type="dcterms:W3CDTF">2020-06-03T05:32:00Z</dcterms:created>
  <dcterms:modified xsi:type="dcterms:W3CDTF">2020-06-19T11:15:00Z</dcterms:modified>
</cp:coreProperties>
</file>